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37" w:rsidRPr="002D5E37" w:rsidRDefault="002D5E37" w:rsidP="002D5E37">
      <w:pPr>
        <w:widowControl w:val="0"/>
        <w:suppressAutoHyphens/>
        <w:spacing w:after="0" w:line="240" w:lineRule="auto"/>
        <w:jc w:val="center"/>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 xml:space="preserve">Представление педагогического опыта учителя  биологии </w:t>
      </w:r>
    </w:p>
    <w:p w:rsidR="002D5E37" w:rsidRPr="002D5E37" w:rsidRDefault="002D5E37" w:rsidP="002D5E37">
      <w:pPr>
        <w:widowControl w:val="0"/>
        <w:suppressAutoHyphens/>
        <w:spacing w:after="0" w:line="240" w:lineRule="auto"/>
        <w:jc w:val="center"/>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МБОУ «Краснослободский многопрофильный лицей» Краснослободского муниципального района Республики Мордовия</w:t>
      </w:r>
    </w:p>
    <w:p w:rsidR="002D5E37" w:rsidRPr="002D5E37" w:rsidRDefault="002D5E37" w:rsidP="002D5E37">
      <w:pPr>
        <w:widowControl w:val="0"/>
        <w:suppressAutoHyphens/>
        <w:spacing w:after="0" w:line="240" w:lineRule="auto"/>
        <w:jc w:val="center"/>
        <w:rPr>
          <w:rFonts w:ascii="Times New Roman" w:eastAsia="Times New Roman" w:hAnsi="Times New Roman" w:cs="Times New Roman"/>
          <w:b/>
          <w:kern w:val="2"/>
          <w:sz w:val="28"/>
          <w:szCs w:val="28"/>
          <w:lang w:eastAsia="ru-RU"/>
        </w:rPr>
      </w:pPr>
      <w:proofErr w:type="spellStart"/>
      <w:r>
        <w:rPr>
          <w:rFonts w:ascii="Times New Roman" w:eastAsia="Times New Roman" w:hAnsi="Times New Roman" w:cs="Times New Roman"/>
          <w:b/>
          <w:kern w:val="2"/>
          <w:sz w:val="28"/>
          <w:szCs w:val="28"/>
          <w:lang w:eastAsia="ru-RU"/>
        </w:rPr>
        <w:t>Рыкалиной</w:t>
      </w:r>
      <w:proofErr w:type="spellEnd"/>
      <w:r w:rsidR="000219FA">
        <w:rPr>
          <w:rFonts w:ascii="Times New Roman" w:eastAsia="Times New Roman" w:hAnsi="Times New Roman" w:cs="Times New Roman"/>
          <w:b/>
          <w:kern w:val="2"/>
          <w:sz w:val="28"/>
          <w:szCs w:val="28"/>
          <w:lang w:eastAsia="ru-RU"/>
        </w:rPr>
        <w:t xml:space="preserve"> Светланы Викторовны</w:t>
      </w:r>
    </w:p>
    <w:p w:rsidR="002D5E37" w:rsidRPr="002D5E37" w:rsidRDefault="00932143"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Образование высшее, окончила МГУ им. </w:t>
      </w:r>
      <w:proofErr w:type="spellStart"/>
      <w:r>
        <w:rPr>
          <w:rFonts w:ascii="Times New Roman" w:eastAsia="Times New Roman" w:hAnsi="Times New Roman" w:cs="Times New Roman"/>
          <w:kern w:val="2"/>
          <w:sz w:val="28"/>
          <w:szCs w:val="28"/>
          <w:lang w:eastAsia="ru-RU"/>
        </w:rPr>
        <w:t>Н.П.Огарева</w:t>
      </w:r>
      <w:proofErr w:type="spellEnd"/>
      <w:r>
        <w:rPr>
          <w:rFonts w:ascii="Times New Roman" w:eastAsia="Times New Roman" w:hAnsi="Times New Roman" w:cs="Times New Roman"/>
          <w:kern w:val="2"/>
          <w:sz w:val="28"/>
          <w:szCs w:val="28"/>
          <w:lang w:eastAsia="ru-RU"/>
        </w:rPr>
        <w:t xml:space="preserve"> в 1997 году. Педагогический стаж работы </w:t>
      </w:r>
      <w:r w:rsidR="002D5E37">
        <w:rPr>
          <w:rFonts w:ascii="Times New Roman" w:eastAsia="Times New Roman" w:hAnsi="Times New Roman" w:cs="Times New Roman"/>
          <w:kern w:val="2"/>
          <w:sz w:val="28"/>
          <w:szCs w:val="28"/>
          <w:lang w:eastAsia="ru-RU"/>
        </w:rPr>
        <w:t>27</w:t>
      </w:r>
      <w:r>
        <w:rPr>
          <w:rFonts w:ascii="Times New Roman" w:eastAsia="Times New Roman" w:hAnsi="Times New Roman" w:cs="Times New Roman"/>
          <w:kern w:val="2"/>
          <w:sz w:val="28"/>
          <w:szCs w:val="28"/>
          <w:lang w:eastAsia="ru-RU"/>
        </w:rPr>
        <w:t xml:space="preserve"> лет.</w:t>
      </w:r>
    </w:p>
    <w:p w:rsidR="002D5E37" w:rsidRDefault="00932143"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
          <w:kern w:val="2"/>
          <w:sz w:val="28"/>
          <w:szCs w:val="28"/>
          <w:lang w:eastAsia="ru-RU"/>
        </w:rPr>
        <w:t xml:space="preserve">         </w:t>
      </w:r>
      <w:r w:rsidR="002D5E37" w:rsidRPr="002D5E37">
        <w:rPr>
          <w:rFonts w:ascii="Times New Roman" w:eastAsia="Times New Roman" w:hAnsi="Times New Roman" w:cs="Times New Roman"/>
          <w:b/>
          <w:kern w:val="2"/>
          <w:sz w:val="28"/>
          <w:szCs w:val="28"/>
          <w:lang w:eastAsia="ru-RU"/>
        </w:rPr>
        <w:t>Тема опыта</w:t>
      </w:r>
      <w:r w:rsidR="002D5E37" w:rsidRPr="002D5E37">
        <w:rPr>
          <w:rFonts w:ascii="Times New Roman" w:eastAsia="Times New Roman" w:hAnsi="Times New Roman" w:cs="Times New Roman"/>
          <w:kern w:val="2"/>
          <w:sz w:val="28"/>
          <w:szCs w:val="28"/>
          <w:lang w:eastAsia="ru-RU"/>
        </w:rPr>
        <w:t xml:space="preserve"> </w:t>
      </w:r>
    </w:p>
    <w:p w:rsidR="000C38BC" w:rsidRPr="000C38BC" w:rsidRDefault="00932143" w:rsidP="000C38BC">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676064">
        <w:rPr>
          <w:rFonts w:ascii="Times New Roman" w:eastAsia="Times New Roman" w:hAnsi="Times New Roman" w:cs="Times New Roman"/>
          <w:kern w:val="2"/>
          <w:sz w:val="28"/>
          <w:szCs w:val="28"/>
          <w:lang w:eastAsia="ru-RU"/>
        </w:rPr>
        <w:t>Активи</w:t>
      </w:r>
      <w:r w:rsidR="000C38BC" w:rsidRPr="000C38BC">
        <w:rPr>
          <w:rFonts w:ascii="Times New Roman" w:eastAsia="Times New Roman" w:hAnsi="Times New Roman" w:cs="Times New Roman"/>
          <w:kern w:val="2"/>
          <w:sz w:val="28"/>
          <w:szCs w:val="28"/>
          <w:lang w:eastAsia="ru-RU"/>
        </w:rPr>
        <w:t>зация познавательной деятельности учащихся на уроках биологии через метод проблемного обучения</w:t>
      </w:r>
    </w:p>
    <w:p w:rsidR="000C38BC" w:rsidRPr="002D5E37" w:rsidRDefault="000C38BC"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219FA" w:rsidRDefault="002D5E37" w:rsidP="002D5E37">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Актуально</w:t>
      </w:r>
      <w:r w:rsidR="00932143">
        <w:rPr>
          <w:rFonts w:ascii="Times New Roman" w:eastAsia="Times New Roman" w:hAnsi="Times New Roman" w:cs="Times New Roman"/>
          <w:b/>
          <w:kern w:val="2"/>
          <w:sz w:val="28"/>
          <w:szCs w:val="28"/>
          <w:lang w:eastAsia="ru-RU"/>
        </w:rPr>
        <w:t>сть</w:t>
      </w:r>
      <w:r w:rsidR="000219FA">
        <w:rPr>
          <w:rFonts w:ascii="Times New Roman" w:eastAsia="Times New Roman" w:hAnsi="Times New Roman" w:cs="Times New Roman"/>
          <w:b/>
          <w:kern w:val="2"/>
          <w:sz w:val="28"/>
          <w:szCs w:val="28"/>
          <w:lang w:eastAsia="ru-RU"/>
        </w:rPr>
        <w:t xml:space="preserve">. </w:t>
      </w:r>
    </w:p>
    <w:p w:rsidR="006A2FDB" w:rsidRPr="006A2FDB" w:rsidRDefault="006A2FDB" w:rsidP="00C14B5B">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2B4E13">
        <w:rPr>
          <w:rFonts w:ascii="Times New Roman" w:eastAsia="Times New Roman" w:hAnsi="Times New Roman" w:cs="Times New Roman"/>
          <w:kern w:val="2"/>
          <w:sz w:val="28"/>
          <w:szCs w:val="28"/>
          <w:lang w:eastAsia="ru-RU"/>
        </w:rPr>
        <w:t>Изменения, происходящие сегодня в образовании, направлены на «обеспечение</w:t>
      </w:r>
      <w:r w:rsidRPr="006A2FDB">
        <w:rPr>
          <w:rFonts w:ascii="Times New Roman" w:eastAsia="Times New Roman" w:hAnsi="Times New Roman" w:cs="Times New Roman"/>
          <w:b/>
          <w:kern w:val="2"/>
          <w:sz w:val="28"/>
          <w:szCs w:val="28"/>
          <w:lang w:eastAsia="ru-RU"/>
        </w:rPr>
        <w:t xml:space="preserve"> </w:t>
      </w:r>
      <w:r w:rsidRPr="006A2FDB">
        <w:rPr>
          <w:rFonts w:ascii="Times New Roman" w:eastAsia="Times New Roman" w:hAnsi="Times New Roman" w:cs="Times New Roman"/>
          <w:kern w:val="2"/>
          <w:sz w:val="28"/>
          <w:szCs w:val="28"/>
          <w:lang w:eastAsia="ru-RU"/>
        </w:rPr>
        <w:t>самоопределения личности, создания условий для ее самореализации». Они требуют от учителя перехода от традиционных методов к новым методам. Подобные преобразования не могут не отразиться на преподавании школьной биологии и организации урока. Значительные изменения претерпевают цели и структура урока, организация познавательной деятельности учащихся, отбор и конструирование подачи учебного материала, способы контроля качества знаний, отношения «учитель-ученик». Заметно проявляется тенденция изменения целей обучения. Если раньше основную цель урока учитель видел в том, чтобы «сформировать понятие», «дать знание», используя репродуктивные методы обучения, т.е. центре внимания было содержание предмета, представляющее собой основу базовой науки. Реальный процесс обучения, когда учитель должен был учить всех и всему, показал, что высокая научная подача учебного материала не является гарантией успеха.</w:t>
      </w:r>
    </w:p>
    <w:p w:rsidR="006A2FDB" w:rsidRPr="006A2FDB" w:rsidRDefault="006A2FDB" w:rsidP="00C14B5B">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6A2FDB">
        <w:rPr>
          <w:rFonts w:ascii="Times New Roman" w:eastAsia="Times New Roman" w:hAnsi="Times New Roman" w:cs="Times New Roman"/>
          <w:kern w:val="2"/>
          <w:sz w:val="28"/>
          <w:szCs w:val="28"/>
          <w:lang w:eastAsia="ru-RU"/>
        </w:rPr>
        <w:t>Отличительной же особенностью нынешней ситуации является то, что современным молодым людям не хватает практических знаний. По результатам международного исследования образовательных достижений учащихся PISA (решение проблем),</w:t>
      </w:r>
      <w:r w:rsidR="00560926">
        <w:rPr>
          <w:rFonts w:ascii="Times New Roman" w:eastAsia="Times New Roman" w:hAnsi="Times New Roman" w:cs="Times New Roman"/>
          <w:kern w:val="2"/>
          <w:sz w:val="28"/>
          <w:szCs w:val="28"/>
          <w:lang w:eastAsia="ru-RU"/>
        </w:rPr>
        <w:t xml:space="preserve"> </w:t>
      </w:r>
      <w:r w:rsidRPr="006A2FDB">
        <w:rPr>
          <w:rFonts w:ascii="Times New Roman" w:eastAsia="Times New Roman" w:hAnsi="Times New Roman" w:cs="Times New Roman"/>
          <w:kern w:val="2"/>
          <w:sz w:val="28"/>
          <w:szCs w:val="28"/>
          <w:lang w:eastAsia="ru-RU"/>
        </w:rPr>
        <w:t>а также исследований, проводимых в последние годы российскими специалистами, наши школьники занимают низкие позиции по способности к анализу жизненных ситуаций, выявлению и формулированию проблем, нахождению способов их разрешения, моделирующим действиям. Проблема возникает налицо - понижение качества приобретаемых знаний учащимися, потеря интереса к школьным предметам, в частности, к биологии.</w:t>
      </w:r>
    </w:p>
    <w:p w:rsidR="006A2FDB" w:rsidRPr="006A2FDB" w:rsidRDefault="006A2FDB" w:rsidP="00C14B5B">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6A2FDB">
        <w:rPr>
          <w:rFonts w:ascii="Times New Roman" w:eastAsia="Times New Roman" w:hAnsi="Times New Roman" w:cs="Times New Roman"/>
          <w:kern w:val="2"/>
          <w:sz w:val="28"/>
          <w:szCs w:val="28"/>
          <w:lang w:eastAsia="ru-RU"/>
        </w:rPr>
        <w:t>Оценив такую ситуацию, осмыслив тот факт, что урок-часть жизни ученика, педагоги пришли к выводу, что обучение должно быть активным и главное на уроке - деятельность учащегося.</w:t>
      </w:r>
    </w:p>
    <w:p w:rsidR="006A2FDB" w:rsidRPr="006A2FDB" w:rsidRDefault="006A2FDB" w:rsidP="00C14B5B">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6A2FDB">
        <w:rPr>
          <w:rFonts w:ascii="Times New Roman" w:eastAsia="Times New Roman" w:hAnsi="Times New Roman" w:cs="Times New Roman"/>
          <w:kern w:val="2"/>
          <w:sz w:val="28"/>
          <w:szCs w:val="28"/>
          <w:lang w:eastAsia="ru-RU"/>
        </w:rPr>
        <w:t>Специально проведенные наблюдения и беседы с учащимися подтвердили, что для них наиболее интересны те уроки, где они активно работают: решают проблемную ситуацию, обмениваются мнениями и суждениями, сотрудничают и т.д.</w:t>
      </w:r>
    </w:p>
    <w:p w:rsidR="006A2FDB" w:rsidRPr="006A2FDB" w:rsidRDefault="006A2FDB" w:rsidP="00C14B5B">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6A2FDB">
        <w:rPr>
          <w:rFonts w:ascii="Times New Roman" w:eastAsia="Times New Roman" w:hAnsi="Times New Roman" w:cs="Times New Roman"/>
          <w:kern w:val="2"/>
          <w:sz w:val="28"/>
          <w:szCs w:val="28"/>
          <w:lang w:eastAsia="ru-RU"/>
        </w:rPr>
        <w:t>В связи с этим, я считаю, что наиболее актуальной, в сложившихся условиях, является технология проблем</w:t>
      </w:r>
      <w:r>
        <w:rPr>
          <w:rFonts w:ascii="Times New Roman" w:eastAsia="Times New Roman" w:hAnsi="Times New Roman" w:cs="Times New Roman"/>
          <w:kern w:val="2"/>
          <w:sz w:val="28"/>
          <w:szCs w:val="28"/>
          <w:lang w:eastAsia="ru-RU"/>
        </w:rPr>
        <w:t xml:space="preserve">ного </w:t>
      </w:r>
      <w:r w:rsidRPr="006A2FDB">
        <w:rPr>
          <w:rFonts w:ascii="Times New Roman" w:eastAsia="Times New Roman" w:hAnsi="Times New Roman" w:cs="Times New Roman"/>
          <w:kern w:val="2"/>
          <w:sz w:val="28"/>
          <w:szCs w:val="28"/>
          <w:lang w:eastAsia="ru-RU"/>
        </w:rPr>
        <w:t xml:space="preserve"> обучения.</w:t>
      </w:r>
    </w:p>
    <w:p w:rsidR="00676064" w:rsidRDefault="00676064" w:rsidP="003C7A33">
      <w:pPr>
        <w:widowControl w:val="0"/>
        <w:suppressAutoHyphens/>
        <w:spacing w:after="0" w:line="240" w:lineRule="auto"/>
        <w:jc w:val="both"/>
        <w:rPr>
          <w:rFonts w:ascii="Times New Roman" w:eastAsia="Times New Roman" w:hAnsi="Times New Roman" w:cs="Times New Roman"/>
          <w:bCs/>
          <w:i/>
          <w:iCs/>
          <w:color w:val="000000"/>
          <w:sz w:val="28"/>
          <w:szCs w:val="28"/>
          <w:u w:val="single"/>
          <w:lang w:eastAsia="ru-RU"/>
        </w:rPr>
      </w:pPr>
    </w:p>
    <w:p w:rsidR="003C7A33" w:rsidRPr="00560926" w:rsidRDefault="003C7A33" w:rsidP="003C7A33">
      <w:pPr>
        <w:widowControl w:val="0"/>
        <w:suppressAutoHyphens/>
        <w:spacing w:after="0" w:line="240" w:lineRule="auto"/>
        <w:jc w:val="both"/>
        <w:rPr>
          <w:rFonts w:ascii="Times New Roman" w:eastAsia="Times New Roman" w:hAnsi="Times New Roman" w:cs="Times New Roman"/>
          <w:b/>
          <w:bCs/>
          <w:kern w:val="2"/>
          <w:sz w:val="28"/>
          <w:szCs w:val="28"/>
          <w:lang w:eastAsia="ru-RU"/>
        </w:rPr>
      </w:pPr>
      <w:r w:rsidRPr="00560926">
        <w:rPr>
          <w:rFonts w:ascii="Times New Roman" w:eastAsia="Times New Roman" w:hAnsi="Times New Roman" w:cs="Times New Roman"/>
          <w:b/>
          <w:bCs/>
          <w:kern w:val="2"/>
          <w:sz w:val="28"/>
          <w:szCs w:val="28"/>
          <w:lang w:eastAsia="ru-RU"/>
        </w:rPr>
        <w:t xml:space="preserve">Ведущая идея педагогического опыта </w:t>
      </w:r>
    </w:p>
    <w:p w:rsidR="0021008A" w:rsidRPr="0021008A" w:rsidRDefault="0021008A"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proofErr w:type="gramStart"/>
      <w:r w:rsidRPr="0021008A">
        <w:rPr>
          <w:rFonts w:ascii="Times New Roman" w:eastAsia="Times New Roman" w:hAnsi="Times New Roman" w:cs="Times New Roman"/>
          <w:kern w:val="2"/>
          <w:sz w:val="28"/>
          <w:szCs w:val="28"/>
          <w:lang w:eastAsia="ru-RU"/>
        </w:rPr>
        <w:t>Развитие познавательной активности учащихся на основе создания на уроках творческой обстановки с привлечением метода проблемного обучения путем использования проблемных вопросов, задач, индивидуальных самостоятельных работ, групповых дискуссий, тестирований, опорных таблиц, схем, дополнительной информации, наглядных средств обучения, практических</w:t>
      </w:r>
      <w:r w:rsidRPr="006129B3">
        <w:rPr>
          <w:rFonts w:ascii="Times New Roman" w:eastAsia="Times New Roman" w:hAnsi="Times New Roman" w:cs="Times New Roman"/>
          <w:kern w:val="2"/>
          <w:sz w:val="28"/>
          <w:szCs w:val="28"/>
          <w:lang w:eastAsia="ru-RU"/>
        </w:rPr>
        <w:t>, </w:t>
      </w:r>
      <w:hyperlink r:id="rId6" w:tooltip="Лабораторные работы" w:history="1">
        <w:r w:rsidRPr="00C14B5B">
          <w:rPr>
            <w:rStyle w:val="a7"/>
            <w:rFonts w:ascii="Times New Roman" w:eastAsia="Times New Roman" w:hAnsi="Times New Roman" w:cs="Times New Roman"/>
            <w:color w:val="auto"/>
            <w:kern w:val="2"/>
            <w:sz w:val="28"/>
            <w:szCs w:val="28"/>
            <w:u w:val="none"/>
            <w:lang w:eastAsia="ru-RU"/>
          </w:rPr>
          <w:t>лабораторных работ</w:t>
        </w:r>
      </w:hyperlink>
      <w:r w:rsidRPr="00C14B5B">
        <w:rPr>
          <w:rFonts w:ascii="Times New Roman" w:eastAsia="Times New Roman" w:hAnsi="Times New Roman" w:cs="Times New Roman"/>
          <w:kern w:val="2"/>
          <w:sz w:val="28"/>
          <w:szCs w:val="28"/>
          <w:lang w:eastAsia="ru-RU"/>
        </w:rPr>
        <w:t xml:space="preserve">, </w:t>
      </w:r>
      <w:r w:rsidRPr="0021008A">
        <w:rPr>
          <w:rFonts w:ascii="Times New Roman" w:eastAsia="Times New Roman" w:hAnsi="Times New Roman" w:cs="Times New Roman"/>
          <w:kern w:val="2"/>
          <w:sz w:val="28"/>
          <w:szCs w:val="28"/>
          <w:lang w:eastAsia="ru-RU"/>
        </w:rPr>
        <w:t>опытов, демонстраций, творческих задач, ИКТ.</w:t>
      </w:r>
      <w:proofErr w:type="gramEnd"/>
      <w:r w:rsidRPr="0021008A">
        <w:rPr>
          <w:rFonts w:ascii="Times New Roman" w:eastAsia="Times New Roman" w:hAnsi="Times New Roman" w:cs="Times New Roman"/>
          <w:kern w:val="2"/>
          <w:sz w:val="28"/>
          <w:szCs w:val="28"/>
          <w:lang w:eastAsia="ru-RU"/>
        </w:rPr>
        <w:t xml:space="preserve"> В своей педагогической деятельности я опираюсь </w:t>
      </w:r>
      <w:r w:rsidRPr="0021008A">
        <w:rPr>
          <w:rFonts w:ascii="Times New Roman" w:eastAsia="Times New Roman" w:hAnsi="Times New Roman" w:cs="Times New Roman"/>
          <w:kern w:val="2"/>
          <w:sz w:val="28"/>
          <w:szCs w:val="28"/>
          <w:lang w:eastAsia="ru-RU"/>
        </w:rPr>
        <w:lastRenderedPageBreak/>
        <w:t>на субъективный опыт учащихся, на формирование единства знаний и умений, сознательность и активность учащихся в целостном педагогическом процессе. Что приводит к: привитию интереса к науке биологии, активизации познавательной и творческой деятельности учащихся, формированию прочных знаний с учетом индивидуальных, психологических особенностей учащихся, развитию умения использовать знания при решении задач, проблемных заданий и вопросов.</w:t>
      </w:r>
    </w:p>
    <w:p w:rsidR="0021008A" w:rsidRPr="0021008A" w:rsidRDefault="0021008A"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21008A">
        <w:rPr>
          <w:rFonts w:ascii="Times New Roman" w:eastAsia="Times New Roman" w:hAnsi="Times New Roman" w:cs="Times New Roman"/>
          <w:kern w:val="2"/>
          <w:sz w:val="28"/>
          <w:szCs w:val="28"/>
          <w:lang w:eastAsia="ru-RU"/>
        </w:rPr>
        <w:t xml:space="preserve"> Развитие познавательной активности учащихся во время внеурочной работы: опыт работы в школе показал, что в развитии интереса нельзя полностью полагаться на содержание изучаемого материала. Сведения истоков только к содержательной стороне материала приводит лишь к заинтересованности на уроках. При формировании познавательных интересов школьников особое место принадлежит внеу</w:t>
      </w:r>
      <w:r w:rsidR="00C14B5B">
        <w:rPr>
          <w:rFonts w:ascii="Times New Roman" w:eastAsia="Times New Roman" w:hAnsi="Times New Roman" w:cs="Times New Roman"/>
          <w:kern w:val="2"/>
          <w:sz w:val="28"/>
          <w:szCs w:val="28"/>
          <w:lang w:eastAsia="ru-RU"/>
        </w:rPr>
        <w:t>рочной работе, она</w:t>
      </w:r>
      <w:r w:rsidRPr="0021008A">
        <w:rPr>
          <w:rFonts w:ascii="Times New Roman" w:eastAsia="Times New Roman" w:hAnsi="Times New Roman" w:cs="Times New Roman"/>
          <w:kern w:val="2"/>
          <w:sz w:val="28"/>
          <w:szCs w:val="28"/>
          <w:lang w:eastAsia="ru-RU"/>
        </w:rPr>
        <w:t xml:space="preserve"> углубляет и расширяет знания учащихся, полученных на уроке, повышает интерес к предмету. Эти занятия помогают лучше узнать способности своих учеников, выявить среди них одаренных, проявляющих интерес к биологии. </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xml:space="preserve">  </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b/>
          <w:bCs/>
          <w:kern w:val="2"/>
          <w:sz w:val="28"/>
          <w:szCs w:val="28"/>
          <w:lang w:eastAsia="ru-RU"/>
        </w:rPr>
      </w:pPr>
      <w:r w:rsidRPr="003C7A33">
        <w:rPr>
          <w:rFonts w:ascii="Times New Roman" w:eastAsia="Times New Roman" w:hAnsi="Times New Roman" w:cs="Times New Roman"/>
          <w:b/>
          <w:bCs/>
          <w:kern w:val="2"/>
          <w:sz w:val="28"/>
          <w:szCs w:val="28"/>
          <w:lang w:eastAsia="ru-RU"/>
        </w:rPr>
        <w:t xml:space="preserve">Теоретическая база опыта </w:t>
      </w:r>
    </w:p>
    <w:p w:rsidR="00402FDA" w:rsidRPr="00560926" w:rsidRDefault="00402FDA" w:rsidP="00402FD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6A2FDB">
        <w:rPr>
          <w:rFonts w:ascii="Times New Roman" w:eastAsia="Times New Roman" w:hAnsi="Times New Roman" w:cs="Times New Roman"/>
          <w:kern w:val="2"/>
          <w:sz w:val="28"/>
          <w:szCs w:val="28"/>
          <w:lang w:eastAsia="ru-RU"/>
        </w:rPr>
        <w:t>Основная особенность этой технологии заключается в том, что новые знания не даются в готовом виде. Учащиеся “о</w:t>
      </w:r>
      <w:r>
        <w:rPr>
          <w:rFonts w:ascii="Times New Roman" w:eastAsia="Times New Roman" w:hAnsi="Times New Roman" w:cs="Times New Roman"/>
          <w:kern w:val="2"/>
          <w:sz w:val="28"/>
          <w:szCs w:val="28"/>
          <w:lang w:eastAsia="ru-RU"/>
        </w:rPr>
        <w:t>ткрывают” их сами.</w:t>
      </w:r>
    </w:p>
    <w:p w:rsidR="00402FDA" w:rsidRPr="003C7A33" w:rsidRDefault="00402FDA" w:rsidP="00402FD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которые требуют актуализации знаний, анализа, умения видеть за отдельными фактами явление, закон</w:t>
      </w:r>
      <w:proofErr w:type="gramStart"/>
      <w:r w:rsidRPr="003C7A33">
        <w:rPr>
          <w:rFonts w:ascii="Times New Roman" w:eastAsia="Times New Roman" w:hAnsi="Times New Roman" w:cs="Times New Roman"/>
          <w:kern w:val="2"/>
          <w:sz w:val="28"/>
          <w:szCs w:val="28"/>
          <w:lang w:eastAsia="ru-RU"/>
        </w:rPr>
        <w:t>..</w:t>
      </w:r>
      <w:proofErr w:type="gramEnd"/>
    </w:p>
    <w:p w:rsidR="00402FDA" w:rsidRPr="003C7A33" w:rsidRDefault="00402FDA" w:rsidP="00402FD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В словаре русского языка С. И. Ожегова слово  «проблема» трактуется как сложный вопрос, задача, требующая разрешения, исследования.</w:t>
      </w:r>
    </w:p>
    <w:p w:rsidR="003C7A33" w:rsidRPr="003C7A33" w:rsidRDefault="00402FDA" w:rsidP="00402FD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xml:space="preserve">Проблемная ситуация создается с помощью вопросов учителя, которые подчеркивают новизну, важность и другие отличительные качества объекта познания. </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xml:space="preserve">Этапы </w:t>
      </w:r>
      <w:r w:rsidR="00402FDA">
        <w:rPr>
          <w:rFonts w:ascii="Times New Roman" w:eastAsia="Times New Roman" w:hAnsi="Times New Roman" w:cs="Times New Roman"/>
          <w:kern w:val="2"/>
          <w:sz w:val="28"/>
          <w:szCs w:val="28"/>
          <w:lang w:eastAsia="ru-RU"/>
        </w:rPr>
        <w:t xml:space="preserve">урока с использованием </w:t>
      </w:r>
      <w:r w:rsidRPr="003C7A33">
        <w:rPr>
          <w:rFonts w:ascii="Times New Roman" w:eastAsia="Times New Roman" w:hAnsi="Times New Roman" w:cs="Times New Roman"/>
          <w:kern w:val="2"/>
          <w:sz w:val="28"/>
          <w:szCs w:val="28"/>
          <w:lang w:eastAsia="ru-RU"/>
        </w:rPr>
        <w:t xml:space="preserve"> технологии</w:t>
      </w:r>
      <w:r w:rsidR="00402FDA">
        <w:rPr>
          <w:rFonts w:ascii="Times New Roman" w:eastAsia="Times New Roman" w:hAnsi="Times New Roman" w:cs="Times New Roman"/>
          <w:kern w:val="2"/>
          <w:sz w:val="28"/>
          <w:szCs w:val="28"/>
          <w:lang w:eastAsia="ru-RU"/>
        </w:rPr>
        <w:t xml:space="preserve"> проблемного обучения</w:t>
      </w:r>
      <w:r w:rsidRPr="003C7A33">
        <w:rPr>
          <w:rFonts w:ascii="Times New Roman" w:eastAsia="Times New Roman" w:hAnsi="Times New Roman" w:cs="Times New Roman"/>
          <w:kern w:val="2"/>
          <w:sz w:val="28"/>
          <w:szCs w:val="28"/>
          <w:lang w:eastAsia="ru-RU"/>
        </w:rPr>
        <w:t>.</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Первый этап - постановка педагогической проблемной ситуации. Перед классом ставится проблемная задача, которая интересна для ребят. Это вызывает у них стремление выдвигать различные гипотезы по ее решению, открывать истину.</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По мотивации содержания проблемные ситуации подразделяются на следующие:</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новое содержание,</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необычность взгляда на старое,</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связь с жизнью,</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связь с практической деятельностью учащихся,</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связь с современностью,</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связь с историей,</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связь с будущим.</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xml:space="preserve">Приведу несколько примеров. В шестом классе при изучении темы «Корень» знакомлю учащихся с двумя примерами из жизни: одна дачница провела окучивание томатов, другая - нет. Какая из дачниц права? </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В восьмом классе при изучении темы «Пищеварение в ротовой полости» в начале урока знакомлю учащихся с историческим фактом: … Еще в Древней Индии применяли «испытание рисом». На суде для решения вопроса о виновности или невиновности подсудимого предлагали съесть сухой рис. Если он его съест, значит, он не виновен, если нет, то виновен. Можно ли в данном случае на 100% говорить о виновности или невиновности человека?  В этом случае я выслушиваю разнообразные мнения своих учеников.</w:t>
      </w:r>
    </w:p>
    <w:p w:rsidR="003C7A33" w:rsidRPr="003C7A33" w:rsidRDefault="00085168" w:rsidP="00AB2C5A">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На втором этапе нужно </w:t>
      </w:r>
      <w:r w:rsidR="003C7A33" w:rsidRPr="003C7A33">
        <w:rPr>
          <w:rFonts w:ascii="Times New Roman" w:eastAsia="Times New Roman" w:hAnsi="Times New Roman" w:cs="Times New Roman"/>
          <w:kern w:val="2"/>
          <w:sz w:val="28"/>
          <w:szCs w:val="28"/>
          <w:lang w:eastAsia="ru-RU"/>
        </w:rPr>
        <w:t>перевести  пе</w:t>
      </w:r>
      <w:r>
        <w:rPr>
          <w:rFonts w:ascii="Times New Roman" w:eastAsia="Times New Roman" w:hAnsi="Times New Roman" w:cs="Times New Roman"/>
          <w:kern w:val="2"/>
          <w:sz w:val="28"/>
          <w:szCs w:val="28"/>
          <w:lang w:eastAsia="ru-RU"/>
        </w:rPr>
        <w:t>дагогическую проблемную ситуацию</w:t>
      </w:r>
      <w:r w:rsidR="003C7A33" w:rsidRPr="003C7A33">
        <w:rPr>
          <w:rFonts w:ascii="Times New Roman" w:eastAsia="Times New Roman" w:hAnsi="Times New Roman" w:cs="Times New Roman"/>
          <w:kern w:val="2"/>
          <w:sz w:val="28"/>
          <w:szCs w:val="28"/>
          <w:lang w:eastAsia="ru-RU"/>
        </w:rPr>
        <w:t xml:space="preserve"> в психологическую. Перед учащимися ставится вопрос, на который им необходимо найти  ответ. Задача учителя -  предоставить  наводящую информацию. Для этого можно использовать проблемное изложение нов</w:t>
      </w:r>
      <w:r>
        <w:rPr>
          <w:rFonts w:ascii="Times New Roman" w:eastAsia="Times New Roman" w:hAnsi="Times New Roman" w:cs="Times New Roman"/>
          <w:kern w:val="2"/>
          <w:sz w:val="28"/>
          <w:szCs w:val="28"/>
          <w:lang w:eastAsia="ru-RU"/>
        </w:rPr>
        <w:t>ого материала,</w:t>
      </w:r>
      <w:r w:rsidR="003C7A33" w:rsidRPr="003C7A33">
        <w:rPr>
          <w:rFonts w:ascii="Times New Roman" w:eastAsia="Times New Roman" w:hAnsi="Times New Roman" w:cs="Times New Roman"/>
          <w:kern w:val="2"/>
          <w:sz w:val="28"/>
          <w:szCs w:val="28"/>
          <w:lang w:eastAsia="ru-RU"/>
        </w:rPr>
        <w:t xml:space="preserve"> лабораторную работу, де</w:t>
      </w:r>
      <w:r>
        <w:rPr>
          <w:rFonts w:ascii="Times New Roman" w:eastAsia="Times New Roman" w:hAnsi="Times New Roman" w:cs="Times New Roman"/>
          <w:kern w:val="2"/>
          <w:sz w:val="28"/>
          <w:szCs w:val="28"/>
          <w:lang w:eastAsia="ru-RU"/>
        </w:rPr>
        <w:t xml:space="preserve">монстрацию таблиц, </w:t>
      </w:r>
      <w:r w:rsidR="003C7A33" w:rsidRPr="003C7A33">
        <w:rPr>
          <w:rFonts w:ascii="Times New Roman" w:eastAsia="Times New Roman" w:hAnsi="Times New Roman" w:cs="Times New Roman"/>
          <w:kern w:val="2"/>
          <w:sz w:val="28"/>
          <w:szCs w:val="28"/>
          <w:lang w:eastAsia="ru-RU"/>
        </w:rPr>
        <w:t>гербарного материала. Наибольший интерес для учащихся вызывает проведение лабораторной работ</w:t>
      </w:r>
      <w:r w:rsidR="004646C6">
        <w:rPr>
          <w:rFonts w:ascii="Times New Roman" w:eastAsia="Times New Roman" w:hAnsi="Times New Roman" w:cs="Times New Roman"/>
          <w:kern w:val="2"/>
          <w:sz w:val="28"/>
          <w:szCs w:val="28"/>
          <w:lang w:eastAsia="ru-RU"/>
        </w:rPr>
        <w:t>ы. В начале изучения биологии (</w:t>
      </w:r>
      <w:r w:rsidR="004646C6" w:rsidRPr="004646C6">
        <w:rPr>
          <w:rFonts w:ascii="Times New Roman" w:eastAsia="Times New Roman" w:hAnsi="Times New Roman" w:cs="Times New Roman"/>
          <w:kern w:val="2"/>
          <w:sz w:val="28"/>
          <w:szCs w:val="28"/>
          <w:lang w:eastAsia="ru-RU"/>
        </w:rPr>
        <w:t>5</w:t>
      </w:r>
      <w:r w:rsidR="003C7A33" w:rsidRPr="003C7A33">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6</w:t>
      </w:r>
      <w:r w:rsidR="00AB2C5A">
        <w:rPr>
          <w:rFonts w:ascii="Times New Roman" w:eastAsia="Times New Roman" w:hAnsi="Times New Roman" w:cs="Times New Roman"/>
          <w:kern w:val="2"/>
          <w:sz w:val="28"/>
          <w:szCs w:val="28"/>
          <w:lang w:eastAsia="ru-RU"/>
        </w:rPr>
        <w:t xml:space="preserve"> </w:t>
      </w:r>
      <w:proofErr w:type="spellStart"/>
      <w:r w:rsidR="00AB2C5A">
        <w:rPr>
          <w:rFonts w:ascii="Times New Roman" w:eastAsia="Times New Roman" w:hAnsi="Times New Roman" w:cs="Times New Roman"/>
          <w:kern w:val="2"/>
          <w:sz w:val="28"/>
          <w:szCs w:val="28"/>
          <w:lang w:eastAsia="ru-RU"/>
        </w:rPr>
        <w:t>кл</w:t>
      </w:r>
      <w:proofErr w:type="spellEnd"/>
      <w:r w:rsidR="00AB2C5A">
        <w:rPr>
          <w:rFonts w:ascii="Times New Roman" w:eastAsia="Times New Roman" w:hAnsi="Times New Roman" w:cs="Times New Roman"/>
          <w:kern w:val="2"/>
          <w:sz w:val="28"/>
          <w:szCs w:val="28"/>
          <w:lang w:eastAsia="ru-RU"/>
        </w:rPr>
        <w:t>) этот вид работы проводится</w:t>
      </w:r>
      <w:r w:rsidR="003C7A33" w:rsidRPr="003C7A33">
        <w:rPr>
          <w:rFonts w:ascii="Times New Roman" w:eastAsia="Times New Roman" w:hAnsi="Times New Roman" w:cs="Times New Roman"/>
          <w:kern w:val="2"/>
          <w:sz w:val="28"/>
          <w:szCs w:val="28"/>
          <w:lang w:eastAsia="ru-RU"/>
        </w:rPr>
        <w:t xml:space="preserve"> под </w:t>
      </w:r>
      <w:r>
        <w:rPr>
          <w:rFonts w:ascii="Times New Roman" w:eastAsia="Times New Roman" w:hAnsi="Times New Roman" w:cs="Times New Roman"/>
          <w:kern w:val="2"/>
          <w:sz w:val="28"/>
          <w:szCs w:val="28"/>
          <w:lang w:eastAsia="ru-RU"/>
        </w:rPr>
        <w:t>руководством учителя. Учащиеся 7</w:t>
      </w:r>
      <w:r w:rsidR="003C7A33" w:rsidRPr="003C7A33">
        <w:rPr>
          <w:rFonts w:ascii="Times New Roman" w:eastAsia="Times New Roman" w:hAnsi="Times New Roman" w:cs="Times New Roman"/>
          <w:kern w:val="2"/>
          <w:sz w:val="28"/>
          <w:szCs w:val="28"/>
          <w:lang w:eastAsia="ru-RU"/>
        </w:rPr>
        <w:t>-9 классов многие лабораторные р</w:t>
      </w:r>
      <w:r>
        <w:rPr>
          <w:rFonts w:ascii="Times New Roman" w:eastAsia="Times New Roman" w:hAnsi="Times New Roman" w:cs="Times New Roman"/>
          <w:kern w:val="2"/>
          <w:sz w:val="28"/>
          <w:szCs w:val="28"/>
          <w:lang w:eastAsia="ru-RU"/>
        </w:rPr>
        <w:t xml:space="preserve">аботы выполняют самостоятельно, в </w:t>
      </w:r>
      <w:r w:rsidR="003C7A33" w:rsidRPr="003C7A33">
        <w:rPr>
          <w:rFonts w:ascii="Times New Roman" w:eastAsia="Times New Roman" w:hAnsi="Times New Roman" w:cs="Times New Roman"/>
          <w:kern w:val="2"/>
          <w:sz w:val="28"/>
          <w:szCs w:val="28"/>
          <w:lang w:eastAsia="ru-RU"/>
        </w:rPr>
        <w:t>10-11 классах назначаются консультанты из числа учащихся.</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xml:space="preserve">Третий этап - поиск решения проблемы. Учащиеся вместе с учителем  или самостоятельно выдвигают и проверяют различные гипотезы, ищут дополнительную информацию. Учитель оказывает необходимую помощь в виде дополнительной информации по предмету. </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На данном этапе учащиеся предлагают свои варианты решений, анализируют их, отбирают наиболее правильные. Учитель  создает ситуацию, в которой ученик идет как бы на один, два ш</w:t>
      </w:r>
      <w:r w:rsidR="00085168">
        <w:rPr>
          <w:rFonts w:ascii="Times New Roman" w:eastAsia="Times New Roman" w:hAnsi="Times New Roman" w:cs="Times New Roman"/>
          <w:kern w:val="2"/>
          <w:sz w:val="28"/>
          <w:szCs w:val="28"/>
          <w:lang w:eastAsia="ru-RU"/>
        </w:rPr>
        <w:t xml:space="preserve">ага впереди учителя, готовя класс к правильному выводу  и </w:t>
      </w:r>
      <w:r w:rsidRPr="003C7A33">
        <w:rPr>
          <w:rFonts w:ascii="Times New Roman" w:eastAsia="Times New Roman" w:hAnsi="Times New Roman" w:cs="Times New Roman"/>
          <w:kern w:val="2"/>
          <w:sz w:val="28"/>
          <w:szCs w:val="28"/>
          <w:lang w:eastAsia="ru-RU"/>
        </w:rPr>
        <w:t xml:space="preserve"> отдает права его открытия классу.</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xml:space="preserve">В качестве примера приведу фрагмент вводного урока по генетике в 11 классе, на котором изучаются понятия «наследственность» и «изменчивость». Начинается урок с проблемного вопроса: «Кукушка подбрасывает свои яйца в гнезда других птиц. Почему из них вылупляются кукушата, а не птенцы той птицы, которая их высиживала?» Решая проблему в ходе непродолжительной дискуссии, ученики делают вывод, что яйцо – это оплодотворенная яйцеклетка, в ядре которой хранится наследственная информация родителей. </w:t>
      </w:r>
    </w:p>
    <w:p w:rsidR="003C7A33" w:rsidRPr="003C7A33" w:rsidRDefault="00AB2C5A" w:rsidP="00AB2C5A">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w:t>
      </w:r>
      <w:r w:rsidR="003C7A33" w:rsidRPr="003C7A33">
        <w:rPr>
          <w:rFonts w:ascii="Times New Roman" w:eastAsia="Times New Roman" w:hAnsi="Times New Roman" w:cs="Times New Roman"/>
          <w:kern w:val="2"/>
          <w:sz w:val="28"/>
          <w:szCs w:val="28"/>
          <w:lang w:eastAsia="ru-RU"/>
        </w:rPr>
        <w:t xml:space="preserve">етод уяснения готового знания из печатного </w:t>
      </w:r>
      <w:proofErr w:type="spellStart"/>
      <w:r w:rsidR="003C7A33" w:rsidRPr="003C7A33">
        <w:rPr>
          <w:rFonts w:ascii="Times New Roman" w:eastAsia="Times New Roman" w:hAnsi="Times New Roman" w:cs="Times New Roman"/>
          <w:kern w:val="2"/>
          <w:sz w:val="28"/>
          <w:szCs w:val="28"/>
          <w:lang w:eastAsia="ru-RU"/>
        </w:rPr>
        <w:t>материала.Учащимся</w:t>
      </w:r>
      <w:proofErr w:type="spellEnd"/>
      <w:r w:rsidR="003C7A33" w:rsidRPr="003C7A33">
        <w:rPr>
          <w:rFonts w:ascii="Times New Roman" w:eastAsia="Times New Roman" w:hAnsi="Times New Roman" w:cs="Times New Roman"/>
          <w:kern w:val="2"/>
          <w:sz w:val="28"/>
          <w:szCs w:val="28"/>
          <w:lang w:eastAsia="ru-RU"/>
        </w:rPr>
        <w:t xml:space="preserve"> предлагаются тексты из газет, журналов, книг и т. д. по определенной теме и вопросы к ним. По этим материалам организуется работа по группам, парам или индивидуальная, а затем проходит коллективное обсуждение вопросов.</w:t>
      </w:r>
      <w:r>
        <w:rPr>
          <w:rFonts w:ascii="Times New Roman" w:eastAsia="Times New Roman" w:hAnsi="Times New Roman" w:cs="Times New Roman"/>
          <w:kern w:val="2"/>
          <w:sz w:val="28"/>
          <w:szCs w:val="28"/>
          <w:lang w:eastAsia="ru-RU"/>
        </w:rPr>
        <w:t xml:space="preserve"> </w:t>
      </w:r>
      <w:r w:rsidR="003C7A33" w:rsidRPr="003C7A33">
        <w:rPr>
          <w:rFonts w:ascii="Times New Roman" w:eastAsia="Times New Roman" w:hAnsi="Times New Roman" w:cs="Times New Roman"/>
          <w:kern w:val="2"/>
          <w:sz w:val="28"/>
          <w:szCs w:val="28"/>
          <w:lang w:eastAsia="ru-RU"/>
        </w:rPr>
        <w:t xml:space="preserve">При изучении темы «Железы внутренней секреции» («Биология человека», 8 класс) отклонение в деятельности щитовидной железы может быть проиллюстрировано рассказом И. Тургенева из «Записок охотника» «Живые мощи». Внешность одного из персонажей этого рассказа, крестьянки Лукерьи, претерпевает сильные изменения. Из молодой красивой женщины она за короткий промежуток времени превращается в странного вида существо, в котором даже трудно узнать человека: «Голова совершенно высохшая, одноцветная, бронзовая - ни дать , ни взять икона старинного письма; губ почти не видать - только зубы белеют и глаза… У подбородка, на складке одеяла, движутся, медленно перебирая пальцами, две крошечных руки тоже бронзового цвета…». </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Учащимся ставятся познавательные вопросы:</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Найдите в тексте слова, указывающие на причину этих изменений? (Травма головы, полученная Лукерьей).</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О нарушениях функций какой железы внутренней секреции идет речь? (Нарушение работы гипофиза привело к гиперфункции щитовидной железы).</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Какое заболевание развивалось у героини? (Гипертиреоз).</w:t>
      </w:r>
    </w:p>
    <w:p w:rsidR="003C7A33" w:rsidRPr="003C7A33" w:rsidRDefault="00AB2C5A" w:rsidP="00AB2C5A">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w:t>
      </w:r>
      <w:r w:rsidR="003C7A33" w:rsidRPr="003C7A33">
        <w:rPr>
          <w:rFonts w:ascii="Times New Roman" w:eastAsia="Times New Roman" w:hAnsi="Times New Roman" w:cs="Times New Roman"/>
          <w:kern w:val="2"/>
          <w:sz w:val="28"/>
          <w:szCs w:val="28"/>
          <w:lang w:eastAsia="ru-RU"/>
        </w:rPr>
        <w:t>етод проблемного обсуждения и эвристической беседы.</w:t>
      </w:r>
      <w:r>
        <w:rPr>
          <w:rFonts w:ascii="Times New Roman" w:eastAsia="Times New Roman" w:hAnsi="Times New Roman" w:cs="Times New Roman"/>
          <w:kern w:val="2"/>
          <w:sz w:val="28"/>
          <w:szCs w:val="28"/>
          <w:lang w:eastAsia="ru-RU"/>
        </w:rPr>
        <w:t xml:space="preserve"> Они</w:t>
      </w:r>
      <w:r w:rsidR="003C7A33" w:rsidRPr="003C7A33">
        <w:rPr>
          <w:rFonts w:ascii="Times New Roman" w:eastAsia="Times New Roman" w:hAnsi="Times New Roman" w:cs="Times New Roman"/>
          <w:kern w:val="2"/>
          <w:sz w:val="28"/>
          <w:szCs w:val="28"/>
          <w:lang w:eastAsia="ru-RU"/>
        </w:rPr>
        <w:t xml:space="preserve"> предполагают сочетание устного изложения материала учителем и постановку проблемных вопросов, которые выявляют личностное отношение учеников к поставленному вопросу, его жизненный опыт, знания, полученные вне школы.</w:t>
      </w:r>
    </w:p>
    <w:p w:rsidR="003C7A33" w:rsidRPr="003C7A33" w:rsidRDefault="003C7A33" w:rsidP="00AB2C5A">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 xml:space="preserve">11 класс, тема «Борьба за существование». Знакомлю учащихся с информацией о том, что в природе рождается гораздо больше особей, чем может выжить. Например, </w:t>
      </w:r>
      <w:r w:rsidRPr="003C7A33">
        <w:rPr>
          <w:rFonts w:ascii="Times New Roman" w:eastAsia="Times New Roman" w:hAnsi="Times New Roman" w:cs="Times New Roman"/>
          <w:kern w:val="2"/>
          <w:sz w:val="28"/>
          <w:szCs w:val="28"/>
          <w:lang w:eastAsia="ru-RU"/>
        </w:rPr>
        <w:lastRenderedPageBreak/>
        <w:t>одуванчик дает 100 семян. Из них на следующий год могло бы вырасти 100 растений, каждое из которых дало бы по 100 семян. Следовательно, при беспрепятственном размножении число потомков одного одуванчика заняло бы площадь в 15 раз больше всей суши Земли. Но такого числа потомков никогда не бывает. Как вы это объясните? Проблема решается в ходе беседы учителя и учеников, с привлечением знаний ботаники и экологии.</w:t>
      </w:r>
    </w:p>
    <w:p w:rsidR="003C7A33" w:rsidRPr="003C7A33" w:rsidRDefault="003C7A33" w:rsidP="00AB2C5A">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Четвертый этап - нахождение учащимися решения, творческое овладение новыми знаниями, развитие мыслительных способностей. Это может быть защитой исследовательской работы, компьютерной презентацией, практической работой, проведением экскурсии.</w:t>
      </w:r>
    </w:p>
    <w:p w:rsidR="003C7A33" w:rsidRPr="003C7A33" w:rsidRDefault="003C7A33" w:rsidP="00C14B5B">
      <w:pPr>
        <w:widowControl w:val="0"/>
        <w:suppressAutoHyphens/>
        <w:spacing w:after="0" w:line="240" w:lineRule="auto"/>
        <w:ind w:firstLine="907"/>
        <w:jc w:val="both"/>
        <w:rPr>
          <w:rFonts w:ascii="Times New Roman" w:eastAsia="Times New Roman" w:hAnsi="Times New Roman" w:cs="Times New Roman"/>
          <w:kern w:val="2"/>
          <w:sz w:val="28"/>
          <w:szCs w:val="28"/>
          <w:lang w:eastAsia="ru-RU"/>
        </w:rPr>
      </w:pPr>
      <w:r w:rsidRPr="003C7A33">
        <w:rPr>
          <w:rFonts w:ascii="Times New Roman" w:eastAsia="Times New Roman" w:hAnsi="Times New Roman" w:cs="Times New Roman"/>
          <w:kern w:val="2"/>
          <w:sz w:val="28"/>
          <w:szCs w:val="28"/>
          <w:lang w:eastAsia="ru-RU"/>
        </w:rPr>
        <w:t>Пятый этап - реализация найденного решения. Для контроля я использую как традиционные, так и нетрадиционные методы и предпочтение отдаю те</w:t>
      </w:r>
      <w:r w:rsidR="002620E1">
        <w:rPr>
          <w:rFonts w:ascii="Times New Roman" w:eastAsia="Times New Roman" w:hAnsi="Times New Roman" w:cs="Times New Roman"/>
          <w:kern w:val="2"/>
          <w:sz w:val="28"/>
          <w:szCs w:val="28"/>
          <w:lang w:eastAsia="ru-RU"/>
        </w:rPr>
        <w:t xml:space="preserve">стовому контролю знаний. </w:t>
      </w:r>
      <w:r w:rsidRPr="003C7A33">
        <w:rPr>
          <w:rFonts w:ascii="Times New Roman" w:eastAsia="Times New Roman" w:hAnsi="Times New Roman" w:cs="Times New Roman"/>
          <w:kern w:val="2"/>
          <w:sz w:val="28"/>
          <w:szCs w:val="28"/>
          <w:lang w:eastAsia="ru-RU"/>
        </w:rPr>
        <w:t>Часто использую письменный тематический и итоговый контроль. Он позволяет охватить проверкой большой объем знаний. При составлении проверочных заданий исхожу из дифференцированного подхода.</w:t>
      </w:r>
    </w:p>
    <w:p w:rsidR="009A2EFE" w:rsidRPr="009A2EFE" w:rsidRDefault="009A2EFE" w:rsidP="00C14B5B">
      <w:pPr>
        <w:widowControl w:val="0"/>
        <w:tabs>
          <w:tab w:val="left" w:pos="889"/>
        </w:tabs>
        <w:suppressAutoHyphens/>
        <w:spacing w:after="0"/>
        <w:ind w:firstLine="907"/>
        <w:rPr>
          <w:rFonts w:ascii="Times New Roman" w:eastAsia="Times New Roman" w:hAnsi="Times New Roman" w:cs="Times New Roman"/>
          <w:kern w:val="2"/>
          <w:sz w:val="28"/>
          <w:szCs w:val="28"/>
          <w:lang w:eastAsia="ru-RU"/>
        </w:rPr>
      </w:pPr>
      <w:r w:rsidRPr="00085168">
        <w:rPr>
          <w:rFonts w:ascii="Times New Roman" w:eastAsia="Times New Roman" w:hAnsi="Times New Roman" w:cs="Times New Roman"/>
          <w:kern w:val="2"/>
          <w:sz w:val="28"/>
          <w:szCs w:val="28"/>
          <w:lang w:eastAsia="ru-RU"/>
        </w:rPr>
        <w:tab/>
      </w:r>
    </w:p>
    <w:p w:rsidR="009A2EFE" w:rsidRPr="006129B3"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6129B3">
        <w:rPr>
          <w:rFonts w:ascii="Times New Roman" w:eastAsia="Times New Roman" w:hAnsi="Times New Roman" w:cs="Times New Roman"/>
          <w:kern w:val="2"/>
          <w:sz w:val="28"/>
          <w:szCs w:val="28"/>
          <w:lang w:eastAsia="ru-RU"/>
        </w:rPr>
        <w:t xml:space="preserve">Проблемное обучение на уроках биологии я часто провожу через решение задач. </w:t>
      </w:r>
    </w:p>
    <w:p w:rsidR="009A2EFE" w:rsidRPr="009A2EFE" w:rsidRDefault="00AB2C5A" w:rsidP="00AB2C5A">
      <w:pPr>
        <w:widowControl w:val="0"/>
        <w:tabs>
          <w:tab w:val="left" w:pos="889"/>
        </w:tabs>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9A2EFE" w:rsidRPr="009A2EFE">
        <w:rPr>
          <w:rFonts w:ascii="Times New Roman" w:eastAsia="Times New Roman" w:hAnsi="Times New Roman" w:cs="Times New Roman"/>
          <w:kern w:val="2"/>
          <w:sz w:val="28"/>
          <w:szCs w:val="28"/>
          <w:lang w:eastAsia="ru-RU"/>
        </w:rPr>
        <w:t xml:space="preserve"> Что такое задача? Это возникшая в естественных условиях или искусственно сформированная ситуация, в которой требуется получить определенный полезный результат.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При решении задачи необходимо: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 умение сопоставлять знания таким образом, чтобы прийти к правильному выводу;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 четкое знание терминов;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 правильное решение задачи (полезный результат).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Прежде чем предложить решить учащимся задачу, следует повторить пройденный материал главы, темы или курса. На каждом уроке ученик имеет возможность получить оценку, а класс – полезную информацию. Все это повышает интерес учащихся к предмету, помогает им получать информацию из дополнительных источников, составлять задачи, интересные вопросы для уроков и внеклассных мероприятий. И, конечно, постоянно звучит вопрос “Почему?” Ученики не только излагают материал, но и отвечают на этот вопрос, начинают верить в себя. Ученик может больше, чем думает об этом сам.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Таким образом, в ходе решения задач можно определить, умеет ли учащийся использовать свои знания и насколько успешно он это делает. Опираясь на них, решать многочисленные задачи, которые ставит перед нами жизнь. Но самое главное - это не просто правильно решить задачу,  а понять путь к ее решению. Задача – это тренажер мыслительной деятельности. Самостоятельное решение задачи – это маленькое открытие для каждого учащегося, это чувство удовлетворенности, положительные эмоции, не утомительная нагрузка, а интересная работа.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C14B5B">
        <w:rPr>
          <w:rFonts w:ascii="Times New Roman" w:eastAsia="Times New Roman" w:hAnsi="Times New Roman" w:cs="Times New Roman"/>
          <w:bCs/>
          <w:i/>
          <w:kern w:val="2"/>
          <w:sz w:val="28"/>
          <w:szCs w:val="28"/>
          <w:lang w:eastAsia="ru-RU"/>
        </w:rPr>
        <w:t>Задача</w:t>
      </w:r>
      <w:r w:rsidR="002620E1">
        <w:rPr>
          <w:rFonts w:ascii="Times New Roman" w:eastAsia="Times New Roman" w:hAnsi="Times New Roman" w:cs="Times New Roman"/>
          <w:i/>
          <w:iCs/>
          <w:kern w:val="2"/>
          <w:sz w:val="28"/>
          <w:szCs w:val="28"/>
          <w:lang w:eastAsia="ru-RU"/>
        </w:rPr>
        <w:t xml:space="preserve">. </w:t>
      </w:r>
      <w:r w:rsidRPr="009A2EFE">
        <w:rPr>
          <w:rFonts w:ascii="Times New Roman" w:eastAsia="Times New Roman" w:hAnsi="Times New Roman" w:cs="Times New Roman"/>
          <w:kern w:val="2"/>
          <w:sz w:val="28"/>
          <w:szCs w:val="28"/>
          <w:lang w:eastAsia="ru-RU"/>
        </w:rPr>
        <w:t>Известно, что многие дышащие атмосферным воз</w:t>
      </w:r>
      <w:r w:rsidRPr="009A2EFE">
        <w:rPr>
          <w:rFonts w:ascii="Times New Roman" w:eastAsia="Times New Roman" w:hAnsi="Times New Roman" w:cs="Times New Roman"/>
          <w:kern w:val="2"/>
          <w:sz w:val="28"/>
          <w:szCs w:val="28"/>
          <w:lang w:eastAsia="ru-RU"/>
        </w:rPr>
        <w:softHyphen/>
        <w:t>духом водные и околоводные животные мог</w:t>
      </w:r>
      <w:r w:rsidR="002620E1">
        <w:rPr>
          <w:rFonts w:ascii="Times New Roman" w:eastAsia="Times New Roman" w:hAnsi="Times New Roman" w:cs="Times New Roman"/>
          <w:kern w:val="2"/>
          <w:sz w:val="28"/>
          <w:szCs w:val="28"/>
          <w:lang w:eastAsia="ru-RU"/>
        </w:rPr>
        <w:t>ут нырять, задерживая при этом д</w:t>
      </w:r>
      <w:r w:rsidRPr="009A2EFE">
        <w:rPr>
          <w:rFonts w:ascii="Times New Roman" w:eastAsia="Times New Roman" w:hAnsi="Times New Roman" w:cs="Times New Roman"/>
          <w:kern w:val="2"/>
          <w:sz w:val="28"/>
          <w:szCs w:val="28"/>
          <w:lang w:eastAsia="ru-RU"/>
        </w:rPr>
        <w:t>ыхание. Однако максимальные сроки пребывания под водой у представителей разных биологических видов очень отличаются. Каким образом можно объяснить эти отличия? Какие адаптации могут позволить дышащим атмосферным воздухом животным длительное время пребывать на глубине? Почему рыбы дышат с помощью жаберного аппарата, а китообраз</w:t>
      </w:r>
      <w:r w:rsidRPr="009A2EFE">
        <w:rPr>
          <w:rFonts w:ascii="Times New Roman" w:eastAsia="Times New Roman" w:hAnsi="Times New Roman" w:cs="Times New Roman"/>
          <w:kern w:val="2"/>
          <w:sz w:val="28"/>
          <w:szCs w:val="28"/>
          <w:lang w:eastAsia="ru-RU"/>
        </w:rPr>
        <w:softHyphen/>
        <w:t>ные — с помощью легких, несмотря на то, что они явля</w:t>
      </w:r>
      <w:r w:rsidRPr="009A2EFE">
        <w:rPr>
          <w:rFonts w:ascii="Times New Roman" w:eastAsia="Times New Roman" w:hAnsi="Times New Roman" w:cs="Times New Roman"/>
          <w:kern w:val="2"/>
          <w:sz w:val="28"/>
          <w:szCs w:val="28"/>
          <w:lang w:eastAsia="ru-RU"/>
        </w:rPr>
        <w:softHyphen/>
        <w:t xml:space="preserve">ются обитателями одной и той же среды — водной?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2620E1">
        <w:rPr>
          <w:rFonts w:ascii="Times New Roman" w:eastAsia="Times New Roman" w:hAnsi="Times New Roman" w:cs="Times New Roman"/>
          <w:bCs/>
          <w:kern w:val="2"/>
          <w:sz w:val="28"/>
          <w:szCs w:val="28"/>
          <w:lang w:eastAsia="ru-RU"/>
        </w:rPr>
        <w:lastRenderedPageBreak/>
        <w:t xml:space="preserve">Отдельное место в структуре проблемного обучения, применяемого в биологии, занимают </w:t>
      </w:r>
      <w:r w:rsidRPr="002620E1">
        <w:rPr>
          <w:rFonts w:ascii="Times New Roman" w:eastAsia="Times New Roman" w:hAnsi="Times New Roman" w:cs="Times New Roman"/>
          <w:bCs/>
          <w:i/>
          <w:iCs/>
          <w:kern w:val="2"/>
          <w:sz w:val="28"/>
          <w:szCs w:val="28"/>
          <w:lang w:eastAsia="ru-RU"/>
        </w:rPr>
        <w:t>ситуационные задачи</w:t>
      </w:r>
      <w:r w:rsidRPr="002620E1">
        <w:rPr>
          <w:rFonts w:ascii="Times New Roman" w:eastAsia="Times New Roman" w:hAnsi="Times New Roman" w:cs="Times New Roman"/>
          <w:i/>
          <w:iCs/>
          <w:kern w:val="2"/>
          <w:sz w:val="28"/>
          <w:szCs w:val="28"/>
          <w:lang w:eastAsia="ru-RU"/>
        </w:rPr>
        <w:t>,</w:t>
      </w:r>
      <w:r w:rsidRPr="002620E1">
        <w:rPr>
          <w:rFonts w:ascii="Times New Roman" w:eastAsia="Times New Roman" w:hAnsi="Times New Roman" w:cs="Times New Roman"/>
          <w:kern w:val="2"/>
          <w:sz w:val="28"/>
          <w:szCs w:val="28"/>
          <w:lang w:eastAsia="ru-RU"/>
        </w:rPr>
        <w:t xml:space="preserve"> </w:t>
      </w:r>
      <w:r w:rsidRPr="009A2EFE">
        <w:rPr>
          <w:rFonts w:ascii="Times New Roman" w:eastAsia="Times New Roman" w:hAnsi="Times New Roman" w:cs="Times New Roman"/>
          <w:kern w:val="2"/>
          <w:sz w:val="28"/>
          <w:szCs w:val="28"/>
          <w:lang w:eastAsia="ru-RU"/>
        </w:rPr>
        <w:t>решение которых сегод</w:t>
      </w:r>
      <w:r w:rsidRPr="009A2EFE">
        <w:rPr>
          <w:rFonts w:ascii="Times New Roman" w:eastAsia="Times New Roman" w:hAnsi="Times New Roman" w:cs="Times New Roman"/>
          <w:kern w:val="2"/>
          <w:sz w:val="28"/>
          <w:szCs w:val="28"/>
          <w:lang w:eastAsia="ru-RU"/>
        </w:rPr>
        <w:softHyphen/>
        <w:t>ня остается самым распространенным методом проблемного обучения. Этот тип наибольшее от</w:t>
      </w:r>
      <w:r w:rsidRPr="009A2EFE">
        <w:rPr>
          <w:rFonts w:ascii="Times New Roman" w:eastAsia="Times New Roman" w:hAnsi="Times New Roman" w:cs="Times New Roman"/>
          <w:kern w:val="2"/>
          <w:sz w:val="28"/>
          <w:szCs w:val="28"/>
          <w:lang w:eastAsia="ru-RU"/>
        </w:rPr>
        <w:softHyphen/>
        <w:t xml:space="preserve">ражение нашел в курсе биологии 8 класса и при изучении генетики. </w:t>
      </w:r>
    </w:p>
    <w:p w:rsidR="009A2EFE" w:rsidRPr="009A2EFE"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C14B5B">
        <w:rPr>
          <w:rFonts w:ascii="Times New Roman" w:eastAsia="Times New Roman" w:hAnsi="Times New Roman" w:cs="Times New Roman"/>
          <w:i/>
          <w:kern w:val="2"/>
          <w:sz w:val="28"/>
          <w:szCs w:val="28"/>
          <w:lang w:eastAsia="ru-RU"/>
        </w:rPr>
        <w:t xml:space="preserve"> </w:t>
      </w:r>
      <w:r w:rsidR="00676064" w:rsidRPr="00C14B5B">
        <w:rPr>
          <w:rFonts w:ascii="Times New Roman" w:eastAsia="Times New Roman" w:hAnsi="Times New Roman" w:cs="Times New Roman"/>
          <w:bCs/>
          <w:i/>
          <w:kern w:val="2"/>
          <w:sz w:val="28"/>
          <w:szCs w:val="28"/>
          <w:lang w:eastAsia="ru-RU"/>
        </w:rPr>
        <w:t>Задача</w:t>
      </w:r>
      <w:r w:rsidR="00C14B5B" w:rsidRPr="00C14B5B">
        <w:rPr>
          <w:rFonts w:ascii="Times New Roman" w:eastAsia="Times New Roman" w:hAnsi="Times New Roman" w:cs="Times New Roman"/>
          <w:bCs/>
          <w:i/>
          <w:kern w:val="2"/>
          <w:sz w:val="28"/>
          <w:szCs w:val="28"/>
          <w:lang w:eastAsia="ru-RU"/>
        </w:rPr>
        <w:t>.</w:t>
      </w:r>
      <w:r w:rsidRPr="009A2EFE">
        <w:rPr>
          <w:rFonts w:ascii="Times New Roman" w:eastAsia="Times New Roman" w:hAnsi="Times New Roman" w:cs="Times New Roman"/>
          <w:kern w:val="2"/>
          <w:sz w:val="28"/>
          <w:szCs w:val="28"/>
          <w:lang w:eastAsia="ru-RU"/>
        </w:rPr>
        <w:t xml:space="preserve"> «Совершая экстренный вызов, карета «скорой помощи» приехала к пострадавшему мужчине 30 лет, у которого было кровотечение. Работники «скорой помощи» ввели пациенту внутривенно хлористый кальций». Возникает вопрос: «Почему?». Подобные задачи особенно важны для учащихся, планирующих поступать в медицинский вуз, тем самым он может не только совершенствовать накопленные знания и умения, он может развивать аналитическое мышление, которое необходимо для постановки диагноза. Таким образом, применяя в практике метод ситуационных задач, учитель проводит профессионально-ориентационную работу сре</w:t>
      </w:r>
      <w:r w:rsidRPr="009A2EFE">
        <w:rPr>
          <w:rFonts w:ascii="Times New Roman" w:eastAsia="Times New Roman" w:hAnsi="Times New Roman" w:cs="Times New Roman"/>
          <w:kern w:val="2"/>
          <w:sz w:val="28"/>
          <w:szCs w:val="28"/>
          <w:lang w:eastAsia="ru-RU"/>
        </w:rPr>
        <w:softHyphen/>
        <w:t xml:space="preserve">ди учащихся.  </w:t>
      </w:r>
    </w:p>
    <w:p w:rsidR="009A2EFE" w:rsidRPr="00560926" w:rsidRDefault="009A2EFE" w:rsidP="00C14B5B">
      <w:pPr>
        <w:widowControl w:val="0"/>
        <w:tabs>
          <w:tab w:val="left" w:pos="889"/>
        </w:tabs>
        <w:suppressAutoHyphens/>
        <w:spacing w:after="0" w:line="240" w:lineRule="auto"/>
        <w:ind w:firstLine="907"/>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 xml:space="preserve">    Проблемные ситуации могут применяться на различных этапах урока, </w:t>
      </w:r>
      <w:r w:rsidRPr="00560926">
        <w:rPr>
          <w:rFonts w:ascii="Times New Roman" w:eastAsia="Times New Roman" w:hAnsi="Times New Roman" w:cs="Times New Roman"/>
          <w:kern w:val="2"/>
          <w:sz w:val="28"/>
          <w:szCs w:val="28"/>
          <w:lang w:eastAsia="ru-RU"/>
        </w:rPr>
        <w:t xml:space="preserve">например </w:t>
      </w:r>
      <w:r w:rsidRPr="00560926">
        <w:rPr>
          <w:rFonts w:ascii="Times New Roman" w:eastAsia="Times New Roman" w:hAnsi="Times New Roman" w:cs="Times New Roman"/>
          <w:bCs/>
          <w:kern w:val="2"/>
          <w:sz w:val="28"/>
          <w:szCs w:val="28"/>
          <w:lang w:eastAsia="ru-RU"/>
        </w:rPr>
        <w:t>в качестве мотивационного момента</w:t>
      </w:r>
      <w:r w:rsidRPr="00560926">
        <w:rPr>
          <w:rFonts w:ascii="Times New Roman" w:eastAsia="Times New Roman" w:hAnsi="Times New Roman" w:cs="Times New Roman"/>
          <w:kern w:val="2"/>
          <w:sz w:val="28"/>
          <w:szCs w:val="28"/>
          <w:lang w:eastAsia="ru-RU"/>
        </w:rPr>
        <w:t>:</w:t>
      </w:r>
    </w:p>
    <w:p w:rsidR="009A2EFE" w:rsidRPr="009A2EFE" w:rsidRDefault="009A2EFE" w:rsidP="00AB2C5A">
      <w:pPr>
        <w:widowControl w:val="0"/>
        <w:tabs>
          <w:tab w:val="left" w:pos="889"/>
        </w:tabs>
        <w:suppressAutoHyphens/>
        <w:spacing w:after="0" w:line="240" w:lineRule="auto"/>
        <w:ind w:firstLine="851"/>
        <w:jc w:val="both"/>
        <w:rPr>
          <w:rFonts w:ascii="Times New Roman" w:eastAsia="Times New Roman" w:hAnsi="Times New Roman" w:cs="Times New Roman"/>
          <w:kern w:val="2"/>
          <w:sz w:val="28"/>
          <w:szCs w:val="28"/>
          <w:lang w:eastAsia="ru-RU"/>
        </w:rPr>
      </w:pPr>
      <w:r w:rsidRPr="00560926">
        <w:rPr>
          <w:rFonts w:ascii="Times New Roman" w:eastAsia="Times New Roman" w:hAnsi="Times New Roman" w:cs="Times New Roman"/>
          <w:kern w:val="2"/>
          <w:sz w:val="28"/>
          <w:szCs w:val="28"/>
          <w:lang w:eastAsia="ru-RU"/>
        </w:rPr>
        <w:t xml:space="preserve"> </w:t>
      </w:r>
      <w:r w:rsidR="00C14B5B" w:rsidRPr="00C14B5B">
        <w:rPr>
          <w:rFonts w:ascii="Times New Roman" w:eastAsia="Times New Roman" w:hAnsi="Times New Roman" w:cs="Times New Roman"/>
          <w:bCs/>
          <w:i/>
          <w:kern w:val="2"/>
          <w:sz w:val="28"/>
          <w:szCs w:val="28"/>
          <w:lang w:eastAsia="ru-RU"/>
        </w:rPr>
        <w:t>Задача.</w:t>
      </w:r>
      <w:r w:rsidRPr="00560926">
        <w:rPr>
          <w:rFonts w:ascii="Times New Roman" w:eastAsia="Times New Roman" w:hAnsi="Times New Roman" w:cs="Times New Roman"/>
          <w:kern w:val="2"/>
          <w:sz w:val="28"/>
          <w:szCs w:val="28"/>
          <w:lang w:eastAsia="ru-RU"/>
        </w:rPr>
        <w:t xml:space="preserve"> «Учеными замечено, что охлаждение ног часто вызывает простудные </w:t>
      </w:r>
      <w:r w:rsidRPr="009A2EFE">
        <w:rPr>
          <w:rFonts w:ascii="Times New Roman" w:eastAsia="Times New Roman" w:hAnsi="Times New Roman" w:cs="Times New Roman"/>
          <w:kern w:val="2"/>
          <w:sz w:val="28"/>
          <w:szCs w:val="28"/>
          <w:lang w:eastAsia="ru-RU"/>
        </w:rPr>
        <w:t>заболевания, тогда как охлаждение рук не при</w:t>
      </w:r>
      <w:r w:rsidRPr="009A2EFE">
        <w:rPr>
          <w:rFonts w:ascii="Times New Roman" w:eastAsia="Times New Roman" w:hAnsi="Times New Roman" w:cs="Times New Roman"/>
          <w:kern w:val="2"/>
          <w:sz w:val="28"/>
          <w:szCs w:val="28"/>
          <w:lang w:eastAsia="ru-RU"/>
        </w:rPr>
        <w:softHyphen/>
        <w:t>водит к подобному явлению. Как вы думаете по</w:t>
      </w:r>
      <w:r w:rsidRPr="009A2EFE">
        <w:rPr>
          <w:rFonts w:ascii="Times New Roman" w:eastAsia="Times New Roman" w:hAnsi="Times New Roman" w:cs="Times New Roman"/>
          <w:kern w:val="2"/>
          <w:sz w:val="28"/>
          <w:szCs w:val="28"/>
          <w:lang w:eastAsia="ru-RU"/>
        </w:rPr>
        <w:softHyphen/>
        <w:t xml:space="preserve">чему?». </w:t>
      </w:r>
    </w:p>
    <w:p w:rsidR="009A2EFE" w:rsidRPr="009A2EFE" w:rsidRDefault="009A2EFE" w:rsidP="00AB2C5A">
      <w:pPr>
        <w:widowControl w:val="0"/>
        <w:tabs>
          <w:tab w:val="left" w:pos="889"/>
        </w:tabs>
        <w:suppressAutoHyphens/>
        <w:spacing w:after="0" w:line="240" w:lineRule="auto"/>
        <w:ind w:firstLine="851"/>
        <w:jc w:val="both"/>
        <w:rPr>
          <w:rFonts w:ascii="Times New Roman" w:eastAsia="Times New Roman" w:hAnsi="Times New Roman" w:cs="Times New Roman"/>
          <w:kern w:val="2"/>
          <w:sz w:val="28"/>
          <w:szCs w:val="28"/>
          <w:lang w:eastAsia="ru-RU"/>
        </w:rPr>
      </w:pPr>
      <w:r w:rsidRPr="009A2EFE">
        <w:rPr>
          <w:rFonts w:ascii="Times New Roman" w:eastAsia="Times New Roman" w:hAnsi="Times New Roman" w:cs="Times New Roman"/>
          <w:kern w:val="2"/>
          <w:sz w:val="28"/>
          <w:szCs w:val="28"/>
          <w:lang w:eastAsia="ru-RU"/>
        </w:rPr>
        <w:t>Применяя метод мозгового штурма, учитель записывает все варианты на доске, а затем в ходе детального обсуждения и проведения дискуссии ученики приходят к выводу, что рецепторы ниж</w:t>
      </w:r>
      <w:r w:rsidRPr="009A2EFE">
        <w:rPr>
          <w:rFonts w:ascii="Times New Roman" w:eastAsia="Times New Roman" w:hAnsi="Times New Roman" w:cs="Times New Roman"/>
          <w:kern w:val="2"/>
          <w:sz w:val="28"/>
          <w:szCs w:val="28"/>
          <w:lang w:eastAsia="ru-RU"/>
        </w:rPr>
        <w:softHyphen/>
        <w:t>них конечностей связаны с лимфатическими узлами гортани, (</w:t>
      </w:r>
      <w:proofErr w:type="spellStart"/>
      <w:r w:rsidRPr="009A2EFE">
        <w:rPr>
          <w:rFonts w:ascii="Times New Roman" w:eastAsia="Times New Roman" w:hAnsi="Times New Roman" w:cs="Times New Roman"/>
          <w:kern w:val="2"/>
          <w:sz w:val="28"/>
          <w:szCs w:val="28"/>
          <w:lang w:eastAsia="ru-RU"/>
        </w:rPr>
        <w:t>сответственно</w:t>
      </w:r>
      <w:proofErr w:type="spellEnd"/>
      <w:r w:rsidRPr="009A2EFE">
        <w:rPr>
          <w:rFonts w:ascii="Times New Roman" w:eastAsia="Times New Roman" w:hAnsi="Times New Roman" w:cs="Times New Roman"/>
          <w:kern w:val="2"/>
          <w:sz w:val="28"/>
          <w:szCs w:val="28"/>
          <w:lang w:eastAsia="ru-RU"/>
        </w:rPr>
        <w:t>, при раздра</w:t>
      </w:r>
      <w:r w:rsidRPr="009A2EFE">
        <w:rPr>
          <w:rFonts w:ascii="Times New Roman" w:eastAsia="Times New Roman" w:hAnsi="Times New Roman" w:cs="Times New Roman"/>
          <w:kern w:val="2"/>
          <w:sz w:val="28"/>
          <w:szCs w:val="28"/>
          <w:lang w:eastAsia="ru-RU"/>
        </w:rPr>
        <w:softHyphen/>
        <w:t>жении кожных рецепторов нижних конечно</w:t>
      </w:r>
      <w:r w:rsidRPr="009A2EFE">
        <w:rPr>
          <w:rFonts w:ascii="Times New Roman" w:eastAsia="Times New Roman" w:hAnsi="Times New Roman" w:cs="Times New Roman"/>
          <w:kern w:val="2"/>
          <w:sz w:val="28"/>
          <w:szCs w:val="28"/>
          <w:lang w:eastAsia="ru-RU"/>
        </w:rPr>
        <w:softHyphen/>
        <w:t xml:space="preserve">стей сигнал поступает к сосудам лимфатических узлов, те, в свою очередь, сжимаются, таким образом,  они выполняют </w:t>
      </w:r>
      <w:proofErr w:type="spellStart"/>
      <w:r w:rsidRPr="009A2EFE">
        <w:rPr>
          <w:rFonts w:ascii="Times New Roman" w:eastAsia="Times New Roman" w:hAnsi="Times New Roman" w:cs="Times New Roman"/>
          <w:kern w:val="2"/>
          <w:sz w:val="28"/>
          <w:szCs w:val="28"/>
          <w:lang w:eastAsia="ru-RU"/>
        </w:rPr>
        <w:t>самозащитную</w:t>
      </w:r>
      <w:proofErr w:type="spellEnd"/>
      <w:r w:rsidRPr="009A2EFE">
        <w:rPr>
          <w:rFonts w:ascii="Times New Roman" w:eastAsia="Times New Roman" w:hAnsi="Times New Roman" w:cs="Times New Roman"/>
          <w:kern w:val="2"/>
          <w:sz w:val="28"/>
          <w:szCs w:val="28"/>
          <w:lang w:eastAsia="ru-RU"/>
        </w:rPr>
        <w:t xml:space="preserve"> функцию, а инфекция из ротовой полости проникает в ды</w:t>
      </w:r>
      <w:r w:rsidRPr="009A2EFE">
        <w:rPr>
          <w:rFonts w:ascii="Times New Roman" w:eastAsia="Times New Roman" w:hAnsi="Times New Roman" w:cs="Times New Roman"/>
          <w:kern w:val="2"/>
          <w:sz w:val="28"/>
          <w:szCs w:val="28"/>
          <w:lang w:eastAsia="ru-RU"/>
        </w:rPr>
        <w:softHyphen/>
        <w:t xml:space="preserve">хательные пути. </w:t>
      </w:r>
    </w:p>
    <w:p w:rsidR="003C7A33" w:rsidRPr="003C7A33" w:rsidRDefault="00C14B5B" w:rsidP="00AB2C5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3C7A33" w:rsidRPr="003C7A33">
        <w:rPr>
          <w:rFonts w:ascii="Times New Roman" w:eastAsia="Times New Roman" w:hAnsi="Times New Roman" w:cs="Times New Roman"/>
          <w:kern w:val="2"/>
          <w:sz w:val="28"/>
          <w:szCs w:val="28"/>
          <w:lang w:eastAsia="ru-RU"/>
        </w:rPr>
        <w:t>Таким образом, использование проблемного обучения</w:t>
      </w:r>
      <w:r w:rsidR="00E34FD1">
        <w:rPr>
          <w:rFonts w:ascii="Times New Roman" w:eastAsia="Times New Roman" w:hAnsi="Times New Roman" w:cs="Times New Roman"/>
          <w:kern w:val="2"/>
          <w:sz w:val="28"/>
          <w:szCs w:val="28"/>
          <w:lang w:eastAsia="ru-RU"/>
        </w:rPr>
        <w:t xml:space="preserve"> и его элементов</w:t>
      </w:r>
      <w:r w:rsidR="003C7A33" w:rsidRPr="003C7A33">
        <w:rPr>
          <w:rFonts w:ascii="Times New Roman" w:eastAsia="Times New Roman" w:hAnsi="Times New Roman" w:cs="Times New Roman"/>
          <w:kern w:val="2"/>
          <w:sz w:val="28"/>
          <w:szCs w:val="28"/>
          <w:lang w:eastAsia="ru-RU"/>
        </w:rPr>
        <w:t xml:space="preserve"> учит детей правильно выбирать интересующие факты, учитывать актуальность проблемы, пользоваться специальной терминологией и понимать ее, развивать монологическую речь, память. На протяжении всего урока поддерживается связь между учителем и учеником. </w:t>
      </w:r>
    </w:p>
    <w:p w:rsidR="009C7AEB" w:rsidRPr="003C7A33" w:rsidRDefault="00AB2C5A" w:rsidP="00AB2C5A">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3C7A33" w:rsidRPr="003C7A33">
        <w:rPr>
          <w:rFonts w:ascii="Times New Roman" w:eastAsia="Times New Roman" w:hAnsi="Times New Roman" w:cs="Times New Roman"/>
          <w:kern w:val="2"/>
          <w:sz w:val="28"/>
          <w:szCs w:val="28"/>
          <w:lang w:eastAsia="ru-RU"/>
        </w:rPr>
        <w:t>Постоянная постановка перед ребенком проблемных ситуаций приводит к тому, что он не «пасует» перед проблемами, а стремится их разрешить, тем самым мы имеем дело с творческой личностью всегда способной к поиску. Тем самым войдя в жизнь ребенок будет более защищен от стрессов.</w:t>
      </w:r>
    </w:p>
    <w:p w:rsidR="009C7AEB" w:rsidRPr="009C7AEB" w:rsidRDefault="009C7AEB" w:rsidP="00AB2C5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560926">
        <w:rPr>
          <w:rFonts w:ascii="Times New Roman" w:eastAsia="Times New Roman" w:hAnsi="Times New Roman" w:cs="Times New Roman"/>
          <w:b/>
          <w:kern w:val="2"/>
          <w:sz w:val="28"/>
          <w:szCs w:val="28"/>
          <w:lang w:eastAsia="ru-RU"/>
        </w:rPr>
        <w:t xml:space="preserve">Новизна работы </w:t>
      </w:r>
      <w:r w:rsidRPr="009C7AEB">
        <w:rPr>
          <w:rFonts w:ascii="Times New Roman" w:eastAsia="Times New Roman" w:hAnsi="Times New Roman" w:cs="Times New Roman"/>
          <w:kern w:val="2"/>
          <w:sz w:val="28"/>
          <w:szCs w:val="28"/>
          <w:lang w:eastAsia="ru-RU"/>
        </w:rPr>
        <w:t>заключается в создании системного</w:t>
      </w:r>
      <w:r w:rsidR="00DC5B6C">
        <w:rPr>
          <w:rFonts w:ascii="Times New Roman" w:eastAsia="Times New Roman" w:hAnsi="Times New Roman" w:cs="Times New Roman"/>
          <w:kern w:val="2"/>
          <w:sz w:val="28"/>
          <w:szCs w:val="28"/>
          <w:lang w:eastAsia="ru-RU"/>
        </w:rPr>
        <w:t xml:space="preserve"> подхода в развитии познавательной деятельности </w:t>
      </w:r>
      <w:r w:rsidRPr="009C7AEB">
        <w:rPr>
          <w:rFonts w:ascii="Times New Roman" w:eastAsia="Times New Roman" w:hAnsi="Times New Roman" w:cs="Times New Roman"/>
          <w:kern w:val="2"/>
          <w:sz w:val="28"/>
          <w:szCs w:val="28"/>
          <w:lang w:eastAsia="ru-RU"/>
        </w:rPr>
        <w:t>учащихся на уроках биологии через использование технологии проблемного обучения.</w:t>
      </w:r>
    </w:p>
    <w:p w:rsidR="009C7AEB" w:rsidRPr="009C7AEB" w:rsidRDefault="009C7AEB" w:rsidP="00AB2C5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9C7AEB">
        <w:rPr>
          <w:rFonts w:ascii="Times New Roman" w:eastAsia="Times New Roman" w:hAnsi="Times New Roman" w:cs="Times New Roman"/>
          <w:kern w:val="2"/>
          <w:sz w:val="28"/>
          <w:szCs w:val="28"/>
          <w:lang w:eastAsia="ru-RU"/>
        </w:rPr>
        <w:t>Китайская мудрость гласит: «Я слышу – я забываю, я вижу – я запоминаю, я делаю – я усваиваю». Технология проблемно</w:t>
      </w:r>
      <w:r w:rsidR="006129B3">
        <w:rPr>
          <w:rFonts w:ascii="Times New Roman" w:eastAsia="Times New Roman" w:hAnsi="Times New Roman" w:cs="Times New Roman"/>
          <w:kern w:val="2"/>
          <w:sz w:val="28"/>
          <w:szCs w:val="28"/>
          <w:lang w:eastAsia="ru-RU"/>
        </w:rPr>
        <w:t>го</w:t>
      </w:r>
      <w:r w:rsidRPr="009C7AEB">
        <w:rPr>
          <w:rFonts w:ascii="Times New Roman" w:eastAsia="Times New Roman" w:hAnsi="Times New Roman" w:cs="Times New Roman"/>
          <w:kern w:val="2"/>
          <w:sz w:val="28"/>
          <w:szCs w:val="28"/>
          <w:lang w:eastAsia="ru-RU"/>
        </w:rPr>
        <w:t xml:space="preserve"> обучения позволяет заменить традиционный </w:t>
      </w:r>
      <w:r w:rsidR="00560926">
        <w:rPr>
          <w:rFonts w:ascii="Times New Roman" w:eastAsia="Times New Roman" w:hAnsi="Times New Roman" w:cs="Times New Roman"/>
          <w:kern w:val="2"/>
          <w:sz w:val="28"/>
          <w:szCs w:val="28"/>
          <w:lang w:eastAsia="ru-RU"/>
        </w:rPr>
        <w:t>урок «получения» знаний уроком «открытия»</w:t>
      </w:r>
      <w:r w:rsidRPr="009C7AEB">
        <w:rPr>
          <w:rFonts w:ascii="Times New Roman" w:eastAsia="Times New Roman" w:hAnsi="Times New Roman" w:cs="Times New Roman"/>
          <w:kern w:val="2"/>
          <w:sz w:val="28"/>
          <w:szCs w:val="28"/>
          <w:lang w:eastAsia="ru-RU"/>
        </w:rPr>
        <w:t xml:space="preserve"> знаний. В результате происходит развитие логического мышления, активного словарного запаса школьников, формирование умения анализировать проблемную ситуацию, выдвигать гипотезу, устанавливать ее истинность или ложность путем проверки, находить рациональный сп</w:t>
      </w:r>
      <w:r w:rsidR="00DC5B6C">
        <w:rPr>
          <w:rFonts w:ascii="Times New Roman" w:eastAsia="Times New Roman" w:hAnsi="Times New Roman" w:cs="Times New Roman"/>
          <w:kern w:val="2"/>
          <w:sz w:val="28"/>
          <w:szCs w:val="28"/>
          <w:lang w:eastAsia="ru-RU"/>
        </w:rPr>
        <w:t>особ решения заданий</w:t>
      </w:r>
      <w:r w:rsidRPr="009C7AEB">
        <w:rPr>
          <w:rFonts w:ascii="Times New Roman" w:eastAsia="Times New Roman" w:hAnsi="Times New Roman" w:cs="Times New Roman"/>
          <w:kern w:val="2"/>
          <w:sz w:val="28"/>
          <w:szCs w:val="28"/>
          <w:lang w:eastAsia="ru-RU"/>
        </w:rPr>
        <w:t>.</w:t>
      </w:r>
    </w:p>
    <w:p w:rsidR="002D5E37" w:rsidRPr="002D5E37" w:rsidRDefault="002D5E37" w:rsidP="00AB2C5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p>
    <w:p w:rsidR="002D5E37" w:rsidRDefault="002D5E37" w:rsidP="00AB2C5A">
      <w:pPr>
        <w:widowControl w:val="0"/>
        <w:suppressAutoHyphens/>
        <w:spacing w:after="0" w:line="240" w:lineRule="auto"/>
        <w:ind w:firstLine="851"/>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Анализ результативности</w:t>
      </w:r>
    </w:p>
    <w:p w:rsidR="007738C0" w:rsidRPr="007738C0" w:rsidRDefault="007738C0" w:rsidP="00AB2C5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7738C0">
        <w:rPr>
          <w:rFonts w:ascii="Times New Roman" w:eastAsia="Times New Roman" w:hAnsi="Times New Roman" w:cs="Times New Roman"/>
          <w:kern w:val="2"/>
          <w:sz w:val="28"/>
          <w:szCs w:val="28"/>
          <w:lang w:eastAsia="ru-RU"/>
        </w:rPr>
        <w:t xml:space="preserve">Использование проблемного подхода в обучении биологии, позволяет мне достигать определенных результатов: </w:t>
      </w:r>
    </w:p>
    <w:p w:rsidR="007738C0" w:rsidRPr="007738C0" w:rsidRDefault="007738C0" w:rsidP="00AB2C5A">
      <w:pPr>
        <w:widowControl w:val="0"/>
        <w:numPr>
          <w:ilvl w:val="0"/>
          <w:numId w:val="28"/>
        </w:numPr>
        <w:suppressAutoHyphens/>
        <w:spacing w:after="0" w:line="240" w:lineRule="auto"/>
        <w:ind w:firstLine="851"/>
        <w:jc w:val="both"/>
        <w:rPr>
          <w:rFonts w:ascii="Times New Roman" w:eastAsia="Times New Roman" w:hAnsi="Times New Roman" w:cs="Times New Roman"/>
          <w:kern w:val="2"/>
          <w:sz w:val="28"/>
          <w:szCs w:val="28"/>
          <w:lang w:eastAsia="ru-RU"/>
        </w:rPr>
      </w:pPr>
      <w:r w:rsidRPr="007738C0">
        <w:rPr>
          <w:rFonts w:ascii="Times New Roman" w:eastAsia="Times New Roman" w:hAnsi="Times New Roman" w:cs="Times New Roman"/>
          <w:kern w:val="2"/>
          <w:sz w:val="28"/>
          <w:szCs w:val="28"/>
          <w:lang w:eastAsia="ru-RU"/>
        </w:rPr>
        <w:t xml:space="preserve">проблемное обучение активизирует мыслительную деятельность, без которой школьнику очень сложно учиться, тем более с интересом; </w:t>
      </w:r>
    </w:p>
    <w:p w:rsidR="007738C0" w:rsidRPr="007738C0" w:rsidRDefault="007738C0" w:rsidP="007738C0">
      <w:pPr>
        <w:widowControl w:val="0"/>
        <w:numPr>
          <w:ilvl w:val="0"/>
          <w:numId w:val="28"/>
        </w:numPr>
        <w:suppressAutoHyphens/>
        <w:spacing w:after="0" w:line="240" w:lineRule="auto"/>
        <w:jc w:val="both"/>
        <w:rPr>
          <w:rFonts w:ascii="Times New Roman" w:eastAsia="Times New Roman" w:hAnsi="Times New Roman" w:cs="Times New Roman"/>
          <w:kern w:val="2"/>
          <w:sz w:val="28"/>
          <w:szCs w:val="28"/>
          <w:lang w:eastAsia="ru-RU"/>
        </w:rPr>
      </w:pPr>
      <w:r w:rsidRPr="007738C0">
        <w:rPr>
          <w:rFonts w:ascii="Times New Roman" w:eastAsia="Times New Roman" w:hAnsi="Times New Roman" w:cs="Times New Roman"/>
          <w:kern w:val="2"/>
          <w:sz w:val="28"/>
          <w:szCs w:val="28"/>
          <w:lang w:eastAsia="ru-RU"/>
        </w:rPr>
        <w:lastRenderedPageBreak/>
        <w:t xml:space="preserve">у большинства учащихся сформировалась положительная мотивация к изучению предмета, познавательный интерес не только к отдельным темам курса, а в целом к биологии; </w:t>
      </w:r>
    </w:p>
    <w:p w:rsidR="007738C0" w:rsidRPr="00C023EA" w:rsidRDefault="007738C0" w:rsidP="007738C0">
      <w:pPr>
        <w:widowControl w:val="0"/>
        <w:numPr>
          <w:ilvl w:val="0"/>
          <w:numId w:val="28"/>
        </w:numPr>
        <w:suppressAutoHyphens/>
        <w:spacing w:after="0" w:line="240" w:lineRule="auto"/>
        <w:jc w:val="both"/>
        <w:rPr>
          <w:rFonts w:ascii="Times New Roman" w:eastAsia="Times New Roman" w:hAnsi="Times New Roman" w:cs="Times New Roman"/>
          <w:kern w:val="2"/>
          <w:sz w:val="28"/>
          <w:szCs w:val="28"/>
          <w:lang w:eastAsia="ru-RU"/>
        </w:rPr>
      </w:pPr>
      <w:r w:rsidRPr="007738C0">
        <w:rPr>
          <w:rFonts w:ascii="Times New Roman" w:eastAsia="Times New Roman" w:hAnsi="Times New Roman" w:cs="Times New Roman"/>
          <w:kern w:val="2"/>
          <w:sz w:val="28"/>
          <w:szCs w:val="28"/>
          <w:lang w:eastAsia="ru-RU"/>
        </w:rPr>
        <w:t>возрастает эффективность развития интеллектуальных и тв</w:t>
      </w:r>
      <w:r w:rsidR="00C023EA">
        <w:rPr>
          <w:rFonts w:ascii="Times New Roman" w:eastAsia="Times New Roman" w:hAnsi="Times New Roman" w:cs="Times New Roman"/>
          <w:kern w:val="2"/>
          <w:sz w:val="28"/>
          <w:szCs w:val="28"/>
          <w:lang w:eastAsia="ru-RU"/>
        </w:rPr>
        <w:t>орческих способностей учащихся.</w:t>
      </w:r>
    </w:p>
    <w:p w:rsidR="002D5E37" w:rsidRDefault="00FE638D"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FE638D">
        <w:rPr>
          <w:rFonts w:ascii="Times New Roman" w:eastAsia="Times New Roman" w:hAnsi="Times New Roman" w:cs="Times New Roman"/>
          <w:kern w:val="2"/>
          <w:sz w:val="28"/>
          <w:szCs w:val="28"/>
          <w:lang w:eastAsia="ru-RU"/>
        </w:rPr>
        <w:t xml:space="preserve">         Наблюдается позитивная динамика учебных достижений обучающихся по биологии.</w:t>
      </w:r>
      <w:r w:rsidR="002D5E37" w:rsidRPr="002D5E37">
        <w:rPr>
          <w:rFonts w:ascii="Times New Roman" w:eastAsia="Times New Roman" w:hAnsi="Times New Roman" w:cs="Times New Roman"/>
          <w:kern w:val="2"/>
          <w:sz w:val="28"/>
          <w:szCs w:val="28"/>
          <w:lang w:eastAsia="ru-RU"/>
        </w:rPr>
        <w:t xml:space="preserve"> Учащиеся активно принимают участие в олимпиадах, конкурсах,  конференциях разного у</w:t>
      </w:r>
      <w:r w:rsidR="000219FA">
        <w:rPr>
          <w:rFonts w:ascii="Times New Roman" w:eastAsia="Times New Roman" w:hAnsi="Times New Roman" w:cs="Times New Roman"/>
          <w:kern w:val="2"/>
          <w:sz w:val="28"/>
          <w:szCs w:val="28"/>
          <w:lang w:eastAsia="ru-RU"/>
        </w:rPr>
        <w:t>ровня и занимают призовые места.</w:t>
      </w:r>
    </w:p>
    <w:p w:rsidR="002D5E37" w:rsidRDefault="002D5E37"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2D5E37" w:rsidRDefault="000219FA"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Муниципальный этап</w:t>
      </w:r>
      <w:r w:rsidR="002D5E37" w:rsidRPr="002D5E37">
        <w:rPr>
          <w:rFonts w:ascii="Times New Roman" w:eastAsia="Times New Roman" w:hAnsi="Times New Roman" w:cs="Times New Roman"/>
          <w:kern w:val="2"/>
          <w:sz w:val="28"/>
          <w:szCs w:val="28"/>
          <w:lang w:eastAsia="ru-RU"/>
        </w:rPr>
        <w:t xml:space="preserve"> Всероссийской олимпиады школьников по  биологии и экологии.</w:t>
      </w:r>
    </w:p>
    <w:p w:rsidR="000219FA" w:rsidRPr="002D5E37" w:rsidRDefault="000219FA"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p>
    <w:tbl>
      <w:tblPr>
        <w:tblStyle w:val="a6"/>
        <w:tblW w:w="9889" w:type="dxa"/>
        <w:tblLook w:val="04A0" w:firstRow="1" w:lastRow="0" w:firstColumn="1" w:lastColumn="0" w:noHBand="0" w:noVBand="1"/>
      </w:tblPr>
      <w:tblGrid>
        <w:gridCol w:w="1386"/>
        <w:gridCol w:w="1545"/>
        <w:gridCol w:w="2572"/>
        <w:gridCol w:w="2230"/>
        <w:gridCol w:w="2156"/>
      </w:tblGrid>
      <w:tr w:rsidR="002D5E37" w:rsidRPr="002D5E37" w:rsidTr="00004B30">
        <w:tc>
          <w:tcPr>
            <w:tcW w:w="1293" w:type="dxa"/>
          </w:tcPr>
          <w:p w:rsidR="002D5E37" w:rsidRPr="002D5E37" w:rsidRDefault="002D5E37" w:rsidP="002D5E37">
            <w:pPr>
              <w:widowControl w:val="0"/>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Учебный год</w:t>
            </w:r>
          </w:p>
        </w:tc>
        <w:tc>
          <w:tcPr>
            <w:tcW w:w="1589" w:type="dxa"/>
          </w:tcPr>
          <w:p w:rsidR="002D5E37" w:rsidRPr="002D5E37" w:rsidRDefault="002D5E37" w:rsidP="002D5E37">
            <w:pPr>
              <w:widowControl w:val="0"/>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Предмет</w:t>
            </w: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Ф. И. участника</w:t>
            </w:r>
          </w:p>
        </w:tc>
        <w:tc>
          <w:tcPr>
            <w:tcW w:w="1984" w:type="dxa"/>
          </w:tcPr>
          <w:p w:rsidR="002D5E37" w:rsidRPr="002D5E37" w:rsidRDefault="002D5E37" w:rsidP="002D5E37">
            <w:pPr>
              <w:widowControl w:val="0"/>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Уровень</w:t>
            </w:r>
          </w:p>
        </w:tc>
        <w:tc>
          <w:tcPr>
            <w:tcW w:w="2268" w:type="dxa"/>
          </w:tcPr>
          <w:p w:rsidR="002D5E37" w:rsidRPr="002D5E37" w:rsidRDefault="002D5E37" w:rsidP="002D5E37">
            <w:pPr>
              <w:widowControl w:val="0"/>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Результат</w:t>
            </w:r>
          </w:p>
        </w:tc>
      </w:tr>
      <w:tr w:rsidR="002D5E37" w:rsidRPr="002D5E37" w:rsidTr="00004B30">
        <w:trPr>
          <w:trHeight w:val="353"/>
        </w:trPr>
        <w:tc>
          <w:tcPr>
            <w:tcW w:w="1293" w:type="dxa"/>
            <w:vMerge w:val="restart"/>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2015-2016</w:t>
            </w:r>
          </w:p>
        </w:tc>
        <w:tc>
          <w:tcPr>
            <w:tcW w:w="1589" w:type="dxa"/>
            <w:vMerge w:val="restart"/>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Биология </w:t>
            </w: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w:t>
            </w:r>
            <w:proofErr w:type="spellStart"/>
            <w:r w:rsidRPr="002D5E37">
              <w:rPr>
                <w:rFonts w:ascii="Times New Roman" w:eastAsia="Times New Roman" w:hAnsi="Times New Roman" w:cs="Times New Roman"/>
                <w:kern w:val="2"/>
                <w:sz w:val="28"/>
                <w:szCs w:val="28"/>
                <w:lang w:eastAsia="ru-RU"/>
              </w:rPr>
              <w:t>Рузайкина</w:t>
            </w:r>
            <w:proofErr w:type="spellEnd"/>
            <w:r w:rsidRPr="002D5E37">
              <w:rPr>
                <w:rFonts w:ascii="Times New Roman" w:eastAsia="Times New Roman" w:hAnsi="Times New Roman" w:cs="Times New Roman"/>
                <w:kern w:val="2"/>
                <w:sz w:val="28"/>
                <w:szCs w:val="28"/>
                <w:lang w:eastAsia="ru-RU"/>
              </w:rPr>
              <w:t xml:space="preserve"> Елена  </w:t>
            </w:r>
          </w:p>
        </w:tc>
        <w:tc>
          <w:tcPr>
            <w:tcW w:w="1984" w:type="dxa"/>
            <w:vMerge w:val="restart"/>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Муниципальный </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74"/>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Чуваткина</w:t>
            </w:r>
            <w:proofErr w:type="spellEnd"/>
            <w:r w:rsidRPr="002D5E37">
              <w:rPr>
                <w:rFonts w:ascii="Times New Roman" w:eastAsia="Times New Roman" w:hAnsi="Times New Roman" w:cs="Times New Roman"/>
                <w:kern w:val="2"/>
                <w:sz w:val="28"/>
                <w:szCs w:val="28"/>
                <w:lang w:eastAsia="ru-RU"/>
              </w:rPr>
              <w:t xml:space="preserve"> Ирина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49"/>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Экология </w:t>
            </w: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Повернова</w:t>
            </w:r>
            <w:proofErr w:type="spellEnd"/>
            <w:r w:rsidRPr="002D5E37">
              <w:rPr>
                <w:rFonts w:ascii="Times New Roman" w:eastAsia="Times New Roman" w:hAnsi="Times New Roman" w:cs="Times New Roman"/>
                <w:kern w:val="2"/>
                <w:sz w:val="28"/>
                <w:szCs w:val="28"/>
                <w:lang w:eastAsia="ru-RU"/>
              </w:rPr>
              <w:t xml:space="preserve"> Татьяна</w:t>
            </w:r>
          </w:p>
        </w:tc>
        <w:tc>
          <w:tcPr>
            <w:tcW w:w="1984"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54"/>
        </w:trPr>
        <w:tc>
          <w:tcPr>
            <w:tcW w:w="1293"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2016-2017</w:t>
            </w:r>
          </w:p>
        </w:tc>
        <w:tc>
          <w:tcPr>
            <w:tcW w:w="158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Биология </w:t>
            </w: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bCs/>
                <w:kern w:val="2"/>
                <w:sz w:val="28"/>
                <w:szCs w:val="28"/>
                <w:lang w:eastAsia="ru-RU"/>
              </w:rPr>
              <w:t>Попова Диана</w:t>
            </w:r>
          </w:p>
        </w:tc>
        <w:tc>
          <w:tcPr>
            <w:tcW w:w="1984"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57"/>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Рузайкина</w:t>
            </w:r>
            <w:proofErr w:type="spellEnd"/>
            <w:r w:rsidRPr="002D5E37">
              <w:rPr>
                <w:rFonts w:ascii="Times New Roman" w:eastAsia="Times New Roman" w:hAnsi="Times New Roman" w:cs="Times New Roman"/>
                <w:bCs/>
                <w:kern w:val="2"/>
                <w:sz w:val="28"/>
                <w:szCs w:val="28"/>
                <w:lang w:eastAsia="ru-RU"/>
              </w:rPr>
              <w:t xml:space="preserve"> Елена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48"/>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Чуваткина</w:t>
            </w:r>
            <w:proofErr w:type="spellEnd"/>
            <w:r w:rsidRPr="002D5E37">
              <w:rPr>
                <w:rFonts w:ascii="Times New Roman" w:eastAsia="Times New Roman" w:hAnsi="Times New Roman" w:cs="Times New Roman"/>
                <w:kern w:val="2"/>
                <w:sz w:val="28"/>
                <w:szCs w:val="28"/>
                <w:lang w:eastAsia="ru-RU"/>
              </w:rPr>
              <w:t xml:space="preserve"> Ирина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52"/>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Сураева</w:t>
            </w:r>
            <w:proofErr w:type="spellEnd"/>
            <w:r w:rsidRPr="002D5E37">
              <w:rPr>
                <w:rFonts w:ascii="Times New Roman" w:eastAsia="Times New Roman" w:hAnsi="Times New Roman" w:cs="Times New Roman"/>
                <w:kern w:val="2"/>
                <w:sz w:val="28"/>
                <w:szCs w:val="28"/>
                <w:lang w:eastAsia="ru-RU"/>
              </w:rPr>
              <w:t xml:space="preserve"> Ульяна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42"/>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Железнова Эвелина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74"/>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Экология </w:t>
            </w: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Сураева</w:t>
            </w:r>
            <w:proofErr w:type="spellEnd"/>
            <w:r w:rsidRPr="002D5E37">
              <w:rPr>
                <w:rFonts w:ascii="Times New Roman" w:eastAsia="Times New Roman" w:hAnsi="Times New Roman" w:cs="Times New Roman"/>
                <w:bCs/>
                <w:kern w:val="2"/>
                <w:sz w:val="28"/>
                <w:szCs w:val="28"/>
                <w:lang w:eastAsia="ru-RU"/>
              </w:rPr>
              <w:t xml:space="preserve"> Ульяна</w:t>
            </w:r>
          </w:p>
        </w:tc>
        <w:tc>
          <w:tcPr>
            <w:tcW w:w="1984"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79"/>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Железнова Эвелина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71"/>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Повернова</w:t>
            </w:r>
            <w:proofErr w:type="spellEnd"/>
            <w:r w:rsidRPr="002D5E37">
              <w:rPr>
                <w:rFonts w:ascii="Times New Roman" w:eastAsia="Times New Roman" w:hAnsi="Times New Roman" w:cs="Times New Roman"/>
                <w:bCs/>
                <w:kern w:val="2"/>
                <w:sz w:val="28"/>
                <w:szCs w:val="28"/>
                <w:lang w:eastAsia="ru-RU"/>
              </w:rPr>
              <w:t xml:space="preserve"> Татьяна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77"/>
        </w:trPr>
        <w:tc>
          <w:tcPr>
            <w:tcW w:w="1293"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2017-2018</w:t>
            </w:r>
          </w:p>
        </w:tc>
        <w:tc>
          <w:tcPr>
            <w:tcW w:w="158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Биология </w:t>
            </w: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Кудашкина</w:t>
            </w:r>
            <w:proofErr w:type="spellEnd"/>
            <w:r w:rsidRPr="002D5E37">
              <w:rPr>
                <w:rFonts w:ascii="Times New Roman" w:eastAsia="Times New Roman" w:hAnsi="Times New Roman" w:cs="Times New Roman"/>
                <w:bCs/>
                <w:kern w:val="2"/>
                <w:sz w:val="28"/>
                <w:szCs w:val="28"/>
                <w:lang w:eastAsia="ru-RU"/>
              </w:rPr>
              <w:t xml:space="preserve"> Дарья </w:t>
            </w:r>
          </w:p>
        </w:tc>
        <w:tc>
          <w:tcPr>
            <w:tcW w:w="1984"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81"/>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bCs/>
                <w:kern w:val="2"/>
                <w:sz w:val="28"/>
                <w:szCs w:val="28"/>
                <w:lang w:eastAsia="ru-RU"/>
              </w:rPr>
              <w:t xml:space="preserve">Чернова Анастасия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57"/>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Рузайкина</w:t>
            </w:r>
            <w:proofErr w:type="spellEnd"/>
            <w:r w:rsidRPr="002D5E37">
              <w:rPr>
                <w:rFonts w:ascii="Times New Roman" w:eastAsia="Times New Roman" w:hAnsi="Times New Roman" w:cs="Times New Roman"/>
                <w:bCs/>
                <w:kern w:val="2"/>
                <w:sz w:val="28"/>
                <w:szCs w:val="28"/>
                <w:lang w:eastAsia="ru-RU"/>
              </w:rPr>
              <w:t xml:space="preserve"> Елена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Победитель </w:t>
            </w:r>
          </w:p>
        </w:tc>
      </w:tr>
      <w:tr w:rsidR="002D5E37" w:rsidRPr="002D5E37" w:rsidTr="00004B30">
        <w:trPr>
          <w:trHeight w:val="262"/>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Сураева</w:t>
            </w:r>
            <w:proofErr w:type="spellEnd"/>
            <w:r w:rsidRPr="002D5E37">
              <w:rPr>
                <w:rFonts w:ascii="Times New Roman" w:eastAsia="Times New Roman" w:hAnsi="Times New Roman" w:cs="Times New Roman"/>
                <w:bCs/>
                <w:kern w:val="2"/>
                <w:sz w:val="28"/>
                <w:szCs w:val="28"/>
                <w:lang w:eastAsia="ru-RU"/>
              </w:rPr>
              <w:t xml:space="preserve"> Ульяна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51"/>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Экология </w:t>
            </w: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Железнова Эвелина</w:t>
            </w:r>
          </w:p>
        </w:tc>
        <w:tc>
          <w:tcPr>
            <w:tcW w:w="1984"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56"/>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Повернова</w:t>
            </w:r>
            <w:proofErr w:type="spellEnd"/>
            <w:r w:rsidRPr="002D5E37">
              <w:rPr>
                <w:rFonts w:ascii="Times New Roman" w:eastAsia="Times New Roman" w:hAnsi="Times New Roman" w:cs="Times New Roman"/>
                <w:bCs/>
                <w:kern w:val="2"/>
                <w:sz w:val="28"/>
                <w:szCs w:val="28"/>
                <w:lang w:eastAsia="ru-RU"/>
              </w:rPr>
              <w:t xml:space="preserve"> Татьяна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Победитель </w:t>
            </w:r>
          </w:p>
        </w:tc>
      </w:tr>
      <w:tr w:rsidR="002D5E37" w:rsidRPr="002D5E37" w:rsidTr="00004B30">
        <w:trPr>
          <w:trHeight w:val="259"/>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Колушова</w:t>
            </w:r>
            <w:proofErr w:type="spellEnd"/>
            <w:r w:rsidRPr="002D5E37">
              <w:rPr>
                <w:rFonts w:ascii="Times New Roman" w:eastAsia="Times New Roman" w:hAnsi="Times New Roman" w:cs="Times New Roman"/>
                <w:bCs/>
                <w:kern w:val="2"/>
                <w:sz w:val="28"/>
                <w:szCs w:val="28"/>
                <w:lang w:eastAsia="ru-RU"/>
              </w:rPr>
              <w:t xml:space="preserve"> Анастасия</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Призер </w:t>
            </w:r>
          </w:p>
        </w:tc>
      </w:tr>
      <w:tr w:rsidR="002D5E37" w:rsidRPr="002D5E37" w:rsidTr="00004B30">
        <w:trPr>
          <w:trHeight w:val="244"/>
        </w:trPr>
        <w:tc>
          <w:tcPr>
            <w:tcW w:w="1293"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2018-2019</w:t>
            </w:r>
          </w:p>
        </w:tc>
        <w:tc>
          <w:tcPr>
            <w:tcW w:w="158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Биология </w:t>
            </w: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Медянкина</w:t>
            </w:r>
            <w:proofErr w:type="spellEnd"/>
            <w:r w:rsidRPr="002D5E37">
              <w:rPr>
                <w:rFonts w:ascii="Times New Roman" w:eastAsia="Times New Roman" w:hAnsi="Times New Roman" w:cs="Times New Roman"/>
                <w:kern w:val="2"/>
                <w:sz w:val="28"/>
                <w:szCs w:val="28"/>
                <w:lang w:eastAsia="ru-RU"/>
              </w:rPr>
              <w:t xml:space="preserve"> Анастасия </w:t>
            </w:r>
          </w:p>
        </w:tc>
        <w:tc>
          <w:tcPr>
            <w:tcW w:w="1984"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Победитель </w:t>
            </w:r>
          </w:p>
        </w:tc>
      </w:tr>
      <w:tr w:rsidR="002D5E37" w:rsidRPr="002D5E37" w:rsidTr="00004B30">
        <w:trPr>
          <w:trHeight w:val="247"/>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Кудашкина</w:t>
            </w:r>
            <w:proofErr w:type="spellEnd"/>
            <w:r w:rsidRPr="002D5E37">
              <w:rPr>
                <w:rFonts w:ascii="Times New Roman" w:eastAsia="Times New Roman" w:hAnsi="Times New Roman" w:cs="Times New Roman"/>
                <w:kern w:val="2"/>
                <w:sz w:val="28"/>
                <w:szCs w:val="28"/>
                <w:lang w:eastAsia="ru-RU"/>
              </w:rPr>
              <w:t xml:space="preserve"> Дарья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Победитель</w:t>
            </w:r>
          </w:p>
        </w:tc>
      </w:tr>
      <w:tr w:rsidR="002D5E37" w:rsidRPr="002D5E37" w:rsidTr="00004B30">
        <w:trPr>
          <w:trHeight w:val="276"/>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Чернова Анастасия</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79"/>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Левушкина Светлана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56"/>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Воронин Антон</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194"/>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Антипова Мария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197"/>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Веденькин</w:t>
            </w:r>
            <w:proofErr w:type="spellEnd"/>
            <w:r w:rsidRPr="002D5E37">
              <w:rPr>
                <w:rFonts w:ascii="Times New Roman" w:eastAsia="Times New Roman" w:hAnsi="Times New Roman" w:cs="Times New Roman"/>
                <w:kern w:val="2"/>
                <w:sz w:val="28"/>
                <w:szCs w:val="28"/>
                <w:lang w:eastAsia="ru-RU"/>
              </w:rPr>
              <w:t xml:space="preserve"> Максим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76"/>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Богатова Светлана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79"/>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Экология </w:t>
            </w: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Швечков</w:t>
            </w:r>
            <w:proofErr w:type="spellEnd"/>
            <w:r w:rsidRPr="002D5E37">
              <w:rPr>
                <w:rFonts w:ascii="Times New Roman" w:eastAsia="Times New Roman" w:hAnsi="Times New Roman" w:cs="Times New Roman"/>
                <w:kern w:val="2"/>
                <w:sz w:val="28"/>
                <w:szCs w:val="28"/>
                <w:lang w:eastAsia="ru-RU"/>
              </w:rPr>
              <w:t xml:space="preserve"> Андрей </w:t>
            </w:r>
          </w:p>
        </w:tc>
        <w:tc>
          <w:tcPr>
            <w:tcW w:w="1984"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Победитель</w:t>
            </w:r>
          </w:p>
        </w:tc>
      </w:tr>
      <w:tr w:rsidR="002D5E37" w:rsidRPr="002D5E37" w:rsidTr="00004B30">
        <w:trPr>
          <w:trHeight w:val="284"/>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Циндяйкина</w:t>
            </w:r>
            <w:proofErr w:type="spellEnd"/>
            <w:r w:rsidRPr="002D5E37">
              <w:rPr>
                <w:rFonts w:ascii="Times New Roman" w:eastAsia="Times New Roman" w:hAnsi="Times New Roman" w:cs="Times New Roman"/>
                <w:kern w:val="2"/>
                <w:sz w:val="28"/>
                <w:szCs w:val="28"/>
                <w:lang w:eastAsia="ru-RU"/>
              </w:rPr>
              <w:t xml:space="preserve"> Анастасия</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374"/>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Рузайкина</w:t>
            </w:r>
            <w:proofErr w:type="spellEnd"/>
            <w:r w:rsidRPr="002D5E37">
              <w:rPr>
                <w:rFonts w:ascii="Times New Roman" w:eastAsia="Times New Roman" w:hAnsi="Times New Roman" w:cs="Times New Roman"/>
                <w:kern w:val="2"/>
                <w:sz w:val="28"/>
                <w:szCs w:val="28"/>
                <w:lang w:eastAsia="ru-RU"/>
              </w:rPr>
              <w:t xml:space="preserve"> Елена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Победитель</w:t>
            </w:r>
          </w:p>
        </w:tc>
      </w:tr>
      <w:tr w:rsidR="002D5E37" w:rsidRPr="002D5E37" w:rsidTr="00004B30">
        <w:trPr>
          <w:trHeight w:val="279"/>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Веденькин</w:t>
            </w:r>
            <w:proofErr w:type="spellEnd"/>
            <w:r w:rsidRPr="002D5E37">
              <w:rPr>
                <w:rFonts w:ascii="Times New Roman" w:eastAsia="Times New Roman" w:hAnsi="Times New Roman" w:cs="Times New Roman"/>
                <w:kern w:val="2"/>
                <w:sz w:val="28"/>
                <w:szCs w:val="28"/>
                <w:lang w:eastAsia="ru-RU"/>
              </w:rPr>
              <w:t xml:space="preserve"> Максим </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004B30">
        <w:trPr>
          <w:trHeight w:val="284"/>
        </w:trPr>
        <w:tc>
          <w:tcPr>
            <w:tcW w:w="1293"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58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755"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Романова Ульяна</w:t>
            </w:r>
          </w:p>
        </w:tc>
        <w:tc>
          <w:tcPr>
            <w:tcW w:w="1984"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268" w:type="dxa"/>
            <w:vAlign w:val="center"/>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bl>
    <w:p w:rsidR="002D5E37" w:rsidRDefault="002D5E37" w:rsidP="002D5E37">
      <w:pPr>
        <w:widowControl w:val="0"/>
        <w:tabs>
          <w:tab w:val="left" w:pos="8657"/>
        </w:tabs>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ab/>
      </w:r>
    </w:p>
    <w:p w:rsidR="002D5E37" w:rsidRPr="002D5E37" w:rsidRDefault="000219FA" w:rsidP="002D5E37">
      <w:pPr>
        <w:widowControl w:val="0"/>
        <w:tabs>
          <w:tab w:val="left" w:pos="8657"/>
        </w:tabs>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Республиканский этап</w:t>
      </w:r>
      <w:r w:rsidR="002D5E37" w:rsidRPr="002D5E37">
        <w:rPr>
          <w:rFonts w:ascii="Times New Roman" w:eastAsia="Times New Roman" w:hAnsi="Times New Roman" w:cs="Times New Roman"/>
          <w:kern w:val="2"/>
          <w:sz w:val="28"/>
          <w:szCs w:val="28"/>
          <w:lang w:eastAsia="ru-RU"/>
        </w:rPr>
        <w:t xml:space="preserve"> Всероссийской олимпиады школьников по биологии и экологии</w:t>
      </w:r>
    </w:p>
    <w:tbl>
      <w:tblPr>
        <w:tblStyle w:val="a6"/>
        <w:tblW w:w="11023" w:type="dxa"/>
        <w:tblLook w:val="04A0" w:firstRow="1" w:lastRow="0" w:firstColumn="1" w:lastColumn="0" w:noHBand="0" w:noVBand="1"/>
      </w:tblPr>
      <w:tblGrid>
        <w:gridCol w:w="1385"/>
        <w:gridCol w:w="1578"/>
        <w:gridCol w:w="3382"/>
        <w:gridCol w:w="1985"/>
        <w:gridCol w:w="2693"/>
      </w:tblGrid>
      <w:tr w:rsidR="002D5E37" w:rsidRPr="002D5E37" w:rsidTr="002D5E37">
        <w:tc>
          <w:tcPr>
            <w:tcW w:w="1385"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Учебный год</w:t>
            </w:r>
          </w:p>
        </w:tc>
        <w:tc>
          <w:tcPr>
            <w:tcW w:w="1578"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Предмет</w:t>
            </w: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Ф. И. участника</w:t>
            </w:r>
          </w:p>
        </w:tc>
        <w:tc>
          <w:tcPr>
            <w:tcW w:w="1985"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Уровень</w:t>
            </w:r>
          </w:p>
        </w:tc>
        <w:tc>
          <w:tcPr>
            <w:tcW w:w="2693"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b/>
                <w:kern w:val="2"/>
                <w:sz w:val="28"/>
                <w:szCs w:val="28"/>
                <w:lang w:eastAsia="ru-RU"/>
              </w:rPr>
            </w:pPr>
            <w:r w:rsidRPr="002D5E37">
              <w:rPr>
                <w:rFonts w:ascii="Times New Roman" w:eastAsia="Times New Roman" w:hAnsi="Times New Roman" w:cs="Times New Roman"/>
                <w:b/>
                <w:kern w:val="2"/>
                <w:sz w:val="28"/>
                <w:szCs w:val="28"/>
                <w:lang w:eastAsia="ru-RU"/>
              </w:rPr>
              <w:t>Результат</w:t>
            </w:r>
          </w:p>
        </w:tc>
      </w:tr>
      <w:tr w:rsidR="002D5E37" w:rsidRPr="002D5E37" w:rsidTr="002D5E37">
        <w:tc>
          <w:tcPr>
            <w:tcW w:w="1385"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2015-2016</w:t>
            </w:r>
          </w:p>
        </w:tc>
        <w:tc>
          <w:tcPr>
            <w:tcW w:w="1578"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Биология</w:t>
            </w: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Рузайкина</w:t>
            </w:r>
            <w:proofErr w:type="spellEnd"/>
            <w:r w:rsidRPr="002D5E37">
              <w:rPr>
                <w:rFonts w:ascii="Times New Roman" w:eastAsia="Times New Roman" w:hAnsi="Times New Roman" w:cs="Times New Roman"/>
                <w:kern w:val="2"/>
                <w:sz w:val="28"/>
                <w:szCs w:val="28"/>
                <w:lang w:eastAsia="ru-RU"/>
              </w:rPr>
              <w:t xml:space="preserve"> Елена</w:t>
            </w: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1985"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Региональный</w:t>
            </w: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Победитель</w:t>
            </w:r>
          </w:p>
        </w:tc>
      </w:tr>
      <w:tr w:rsidR="002D5E37" w:rsidRPr="002D5E37" w:rsidTr="002D5E37">
        <w:trPr>
          <w:trHeight w:val="848"/>
        </w:trPr>
        <w:tc>
          <w:tcPr>
            <w:tcW w:w="1385"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2017-2018</w:t>
            </w:r>
          </w:p>
        </w:tc>
        <w:tc>
          <w:tcPr>
            <w:tcW w:w="1578"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Биология</w:t>
            </w: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Кудашкина</w:t>
            </w:r>
            <w:proofErr w:type="spellEnd"/>
            <w:r w:rsidRPr="002D5E37">
              <w:rPr>
                <w:rFonts w:ascii="Times New Roman" w:eastAsia="Times New Roman" w:hAnsi="Times New Roman" w:cs="Times New Roman"/>
                <w:kern w:val="2"/>
                <w:sz w:val="28"/>
                <w:szCs w:val="28"/>
                <w:lang w:eastAsia="ru-RU"/>
              </w:rPr>
              <w:t xml:space="preserve"> Дарья</w:t>
            </w:r>
          </w:p>
        </w:tc>
        <w:tc>
          <w:tcPr>
            <w:tcW w:w="1985"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Региональный</w:t>
            </w: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Победитель</w:t>
            </w:r>
          </w:p>
        </w:tc>
      </w:tr>
      <w:tr w:rsidR="002D5E37" w:rsidRPr="002D5E37" w:rsidTr="002D5E37">
        <w:tc>
          <w:tcPr>
            <w:tcW w:w="1385" w:type="dxa"/>
            <w:vMerge w:val="restart"/>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2018-2019</w:t>
            </w:r>
          </w:p>
        </w:tc>
        <w:tc>
          <w:tcPr>
            <w:tcW w:w="1578" w:type="dxa"/>
            <w:vMerge w:val="restart"/>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Биология</w:t>
            </w: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Кудашкина</w:t>
            </w:r>
            <w:proofErr w:type="spellEnd"/>
            <w:r w:rsidRPr="002D5E37">
              <w:rPr>
                <w:rFonts w:ascii="Times New Roman" w:eastAsia="Times New Roman" w:hAnsi="Times New Roman" w:cs="Times New Roman"/>
                <w:kern w:val="2"/>
                <w:sz w:val="28"/>
                <w:szCs w:val="28"/>
                <w:lang w:eastAsia="ru-RU"/>
              </w:rPr>
              <w:t xml:space="preserve"> Дарья</w:t>
            </w: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1985" w:type="dxa"/>
            <w:vMerge w:val="restart"/>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Региональный</w:t>
            </w: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2D5E37">
        <w:trPr>
          <w:trHeight w:val="125"/>
        </w:trPr>
        <w:tc>
          <w:tcPr>
            <w:tcW w:w="1385" w:type="dxa"/>
            <w:vMerge/>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1578" w:type="dxa"/>
            <w:vMerge/>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Медянкина</w:t>
            </w:r>
            <w:proofErr w:type="spellEnd"/>
            <w:r w:rsidRPr="002D5E37">
              <w:rPr>
                <w:rFonts w:ascii="Times New Roman" w:eastAsia="Times New Roman" w:hAnsi="Times New Roman" w:cs="Times New Roman"/>
                <w:kern w:val="2"/>
                <w:sz w:val="28"/>
                <w:szCs w:val="28"/>
                <w:lang w:eastAsia="ru-RU"/>
              </w:rPr>
              <w:t xml:space="preserve"> Анастасия</w:t>
            </w:r>
          </w:p>
        </w:tc>
        <w:tc>
          <w:tcPr>
            <w:tcW w:w="1985" w:type="dxa"/>
            <w:vMerge/>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tc>
      </w:tr>
      <w:tr w:rsidR="002D5E37" w:rsidRPr="002D5E37" w:rsidTr="002D5E37">
        <w:trPr>
          <w:trHeight w:val="615"/>
        </w:trPr>
        <w:tc>
          <w:tcPr>
            <w:tcW w:w="1385"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2017-2018</w:t>
            </w:r>
          </w:p>
        </w:tc>
        <w:tc>
          <w:tcPr>
            <w:tcW w:w="1578"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Экология</w:t>
            </w: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bCs/>
                <w:kern w:val="2"/>
                <w:sz w:val="28"/>
                <w:szCs w:val="28"/>
                <w:lang w:eastAsia="ru-RU"/>
              </w:rPr>
              <w:t>Романова Ульяна</w:t>
            </w:r>
          </w:p>
        </w:tc>
        <w:tc>
          <w:tcPr>
            <w:tcW w:w="1985"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Региональный</w:t>
            </w: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r>
      <w:tr w:rsidR="002D5E37" w:rsidRPr="002D5E37" w:rsidTr="002D5E37">
        <w:trPr>
          <w:trHeight w:val="527"/>
        </w:trPr>
        <w:tc>
          <w:tcPr>
            <w:tcW w:w="1385" w:type="dxa"/>
            <w:vMerge w:val="restart"/>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2018-2019</w:t>
            </w:r>
          </w:p>
        </w:tc>
        <w:tc>
          <w:tcPr>
            <w:tcW w:w="1578" w:type="dxa"/>
            <w:vMerge w:val="restart"/>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Экология</w:t>
            </w: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Рузайкина</w:t>
            </w:r>
            <w:proofErr w:type="spellEnd"/>
            <w:r w:rsidRPr="002D5E37">
              <w:rPr>
                <w:rFonts w:ascii="Times New Roman" w:eastAsia="Times New Roman" w:hAnsi="Times New Roman" w:cs="Times New Roman"/>
                <w:kern w:val="2"/>
                <w:sz w:val="28"/>
                <w:szCs w:val="28"/>
                <w:lang w:eastAsia="ru-RU"/>
              </w:rPr>
              <w:t xml:space="preserve"> Елена</w:t>
            </w:r>
          </w:p>
        </w:tc>
        <w:tc>
          <w:tcPr>
            <w:tcW w:w="1985"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Региональный</w:t>
            </w: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Победитель</w:t>
            </w:r>
          </w:p>
        </w:tc>
      </w:tr>
      <w:tr w:rsidR="002D5E37" w:rsidRPr="002D5E37" w:rsidTr="002D5E37">
        <w:trPr>
          <w:trHeight w:val="594"/>
        </w:trPr>
        <w:tc>
          <w:tcPr>
            <w:tcW w:w="1385" w:type="dxa"/>
            <w:vMerge/>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1578" w:type="dxa"/>
            <w:vMerge/>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bCs/>
                <w:kern w:val="2"/>
                <w:sz w:val="28"/>
                <w:szCs w:val="28"/>
                <w:lang w:eastAsia="ru-RU"/>
              </w:rPr>
              <w:t>Романова Ульяна</w:t>
            </w:r>
          </w:p>
        </w:tc>
        <w:tc>
          <w:tcPr>
            <w:tcW w:w="1985"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Региональный</w:t>
            </w: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r>
      <w:tr w:rsidR="002D5E37" w:rsidRPr="002D5E37" w:rsidTr="002D5E37">
        <w:trPr>
          <w:trHeight w:val="507"/>
        </w:trPr>
        <w:tc>
          <w:tcPr>
            <w:tcW w:w="1385" w:type="dxa"/>
            <w:vMerge/>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1578" w:type="dxa"/>
            <w:vMerge/>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c>
          <w:tcPr>
            <w:tcW w:w="3382"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Веденькин</w:t>
            </w:r>
            <w:proofErr w:type="spellEnd"/>
            <w:r w:rsidRPr="002D5E37">
              <w:rPr>
                <w:rFonts w:ascii="Times New Roman" w:eastAsia="Times New Roman" w:hAnsi="Times New Roman" w:cs="Times New Roman"/>
                <w:bCs/>
                <w:kern w:val="2"/>
                <w:sz w:val="28"/>
                <w:szCs w:val="28"/>
                <w:lang w:eastAsia="ru-RU"/>
              </w:rPr>
              <w:t xml:space="preserve"> Максим</w:t>
            </w:r>
          </w:p>
        </w:tc>
        <w:tc>
          <w:tcPr>
            <w:tcW w:w="1985" w:type="dxa"/>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Региональный</w:t>
            </w:r>
          </w:p>
        </w:tc>
        <w:tc>
          <w:tcPr>
            <w:tcW w:w="2693" w:type="dxa"/>
            <w:vAlign w:val="center"/>
          </w:tcPr>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Призер</w:t>
            </w:r>
          </w:p>
          <w:p w:rsidR="002D5E37" w:rsidRPr="002D5E37" w:rsidRDefault="002D5E37" w:rsidP="002D5E37">
            <w:pPr>
              <w:widowControl w:val="0"/>
              <w:tabs>
                <w:tab w:val="left" w:pos="8657"/>
              </w:tabs>
              <w:suppressAutoHyphens/>
              <w:jc w:val="both"/>
              <w:rPr>
                <w:rFonts w:ascii="Times New Roman" w:eastAsia="Times New Roman" w:hAnsi="Times New Roman" w:cs="Times New Roman"/>
                <w:kern w:val="2"/>
                <w:sz w:val="28"/>
                <w:szCs w:val="28"/>
                <w:lang w:eastAsia="ru-RU"/>
              </w:rPr>
            </w:pPr>
          </w:p>
        </w:tc>
      </w:tr>
    </w:tbl>
    <w:p w:rsidR="002D5E37" w:rsidRDefault="002D5E37" w:rsidP="002D5E37">
      <w:pPr>
        <w:widowControl w:val="0"/>
        <w:tabs>
          <w:tab w:val="left" w:pos="8657"/>
        </w:tabs>
        <w:suppressAutoHyphens/>
        <w:spacing w:after="0" w:line="240" w:lineRule="auto"/>
        <w:jc w:val="both"/>
        <w:rPr>
          <w:rFonts w:ascii="Times New Roman" w:eastAsia="Times New Roman" w:hAnsi="Times New Roman" w:cs="Times New Roman"/>
          <w:kern w:val="2"/>
          <w:sz w:val="28"/>
          <w:szCs w:val="28"/>
          <w:lang w:eastAsia="ru-RU"/>
        </w:rPr>
      </w:pPr>
    </w:p>
    <w:p w:rsidR="002D5E37" w:rsidRDefault="002D5E37" w:rsidP="002D5E37">
      <w:pPr>
        <w:widowControl w:val="0"/>
        <w:tabs>
          <w:tab w:val="left" w:pos="8657"/>
        </w:tabs>
        <w:suppressAutoHyphens/>
        <w:spacing w:after="0" w:line="240" w:lineRule="auto"/>
        <w:jc w:val="both"/>
        <w:rPr>
          <w:rFonts w:ascii="Times New Roman" w:eastAsia="Times New Roman" w:hAnsi="Times New Roman" w:cs="Times New Roman"/>
          <w:kern w:val="2"/>
          <w:sz w:val="28"/>
          <w:szCs w:val="28"/>
          <w:lang w:eastAsia="ru-RU"/>
        </w:rPr>
      </w:pPr>
    </w:p>
    <w:p w:rsidR="002D5E37" w:rsidRDefault="002D5E37"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Р</w:t>
      </w:r>
      <w:r w:rsidRPr="002D5E37">
        <w:rPr>
          <w:rFonts w:ascii="Times New Roman" w:eastAsia="Times New Roman" w:hAnsi="Times New Roman" w:cs="Times New Roman"/>
          <w:kern w:val="2"/>
          <w:sz w:val="28"/>
          <w:szCs w:val="28"/>
          <w:lang w:eastAsia="ru-RU"/>
        </w:rPr>
        <w:t>езультаты внеурочной деятельности обучающихся.</w:t>
      </w:r>
    </w:p>
    <w:p w:rsidR="002D5E37" w:rsidRPr="002D5E37" w:rsidRDefault="002D5E37" w:rsidP="002D5E37">
      <w:pPr>
        <w:widowControl w:val="0"/>
        <w:suppressAutoHyphens/>
        <w:spacing w:after="0" w:line="240" w:lineRule="auto"/>
        <w:jc w:val="both"/>
        <w:rPr>
          <w:rFonts w:ascii="Times New Roman" w:eastAsia="Times New Roman" w:hAnsi="Times New Roman" w:cs="Times New Roman"/>
          <w:kern w:val="2"/>
          <w:sz w:val="28"/>
          <w:szCs w:val="28"/>
          <w:lang w:eastAsia="ru-RU"/>
        </w:rPr>
      </w:pPr>
    </w:p>
    <w:tbl>
      <w:tblPr>
        <w:tblStyle w:val="a6"/>
        <w:tblW w:w="11199" w:type="dxa"/>
        <w:tblInd w:w="-176" w:type="dxa"/>
        <w:tblLook w:val="04A0" w:firstRow="1" w:lastRow="0" w:firstColumn="1" w:lastColumn="0" w:noHBand="0" w:noVBand="1"/>
      </w:tblPr>
      <w:tblGrid>
        <w:gridCol w:w="617"/>
        <w:gridCol w:w="3611"/>
        <w:gridCol w:w="1229"/>
        <w:gridCol w:w="2301"/>
        <w:gridCol w:w="3441"/>
      </w:tblGrid>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b/>
                <w:kern w:val="2"/>
                <w:sz w:val="28"/>
                <w:szCs w:val="28"/>
                <w:lang w:eastAsia="ru-RU"/>
              </w:rPr>
              <w:t>№ п/п</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b/>
                <w:bCs/>
                <w:kern w:val="2"/>
                <w:sz w:val="28"/>
                <w:szCs w:val="28"/>
                <w:lang w:eastAsia="ru-RU"/>
              </w:rPr>
            </w:pPr>
            <w:r w:rsidRPr="002D5E37">
              <w:rPr>
                <w:rFonts w:ascii="Times New Roman" w:eastAsia="Times New Roman" w:hAnsi="Times New Roman" w:cs="Times New Roman"/>
                <w:b/>
                <w:bCs/>
                <w:kern w:val="2"/>
                <w:sz w:val="28"/>
                <w:szCs w:val="28"/>
                <w:lang w:eastAsia="ru-RU"/>
              </w:rPr>
              <w:t>Наименование</w:t>
            </w:r>
            <w:r w:rsidRPr="002D5E37">
              <w:rPr>
                <w:rFonts w:ascii="Times New Roman" w:eastAsia="Times New Roman" w:hAnsi="Times New Roman" w:cs="Times New Roman"/>
                <w:kern w:val="2"/>
                <w:sz w:val="28"/>
                <w:szCs w:val="28"/>
                <w:lang w:eastAsia="ru-RU"/>
              </w:rPr>
              <w:t xml:space="preserve"> </w:t>
            </w:r>
            <w:r w:rsidRPr="002D5E37">
              <w:rPr>
                <w:rFonts w:ascii="Times New Roman" w:eastAsia="Times New Roman" w:hAnsi="Times New Roman" w:cs="Times New Roman"/>
                <w:b/>
                <w:bCs/>
                <w:kern w:val="2"/>
                <w:sz w:val="28"/>
                <w:szCs w:val="28"/>
                <w:lang w:eastAsia="ru-RU"/>
              </w:rPr>
              <w:t>олимпиад,</w:t>
            </w:r>
          </w:p>
          <w:p w:rsidR="002D5E37" w:rsidRPr="002D5E37" w:rsidRDefault="002D5E37" w:rsidP="002D5E37">
            <w:pPr>
              <w:widowControl w:val="0"/>
              <w:suppressAutoHyphens/>
              <w:jc w:val="both"/>
              <w:rPr>
                <w:rFonts w:ascii="Times New Roman" w:eastAsia="Times New Roman" w:hAnsi="Times New Roman" w:cs="Times New Roman"/>
                <w:b/>
                <w:bCs/>
                <w:kern w:val="2"/>
                <w:sz w:val="28"/>
                <w:szCs w:val="28"/>
                <w:lang w:eastAsia="ru-RU"/>
              </w:rPr>
            </w:pPr>
            <w:r w:rsidRPr="002D5E37">
              <w:rPr>
                <w:rFonts w:ascii="Times New Roman" w:eastAsia="Times New Roman" w:hAnsi="Times New Roman" w:cs="Times New Roman"/>
                <w:b/>
                <w:bCs/>
                <w:kern w:val="2"/>
                <w:sz w:val="28"/>
                <w:szCs w:val="28"/>
                <w:lang w:eastAsia="ru-RU"/>
              </w:rPr>
              <w:t>конкурсов, конференций,</w:t>
            </w:r>
          </w:p>
          <w:p w:rsidR="002D5E37" w:rsidRPr="002D5E37" w:rsidRDefault="002D5E37" w:rsidP="002D5E37">
            <w:pPr>
              <w:widowControl w:val="0"/>
              <w:suppressAutoHyphens/>
              <w:jc w:val="both"/>
              <w:rPr>
                <w:rFonts w:ascii="Times New Roman" w:eastAsia="Times New Roman" w:hAnsi="Times New Roman" w:cs="Times New Roman"/>
                <w:b/>
                <w:bCs/>
                <w:kern w:val="2"/>
                <w:sz w:val="28"/>
                <w:szCs w:val="28"/>
                <w:lang w:eastAsia="ru-RU"/>
              </w:rPr>
            </w:pPr>
            <w:r w:rsidRPr="002D5E37">
              <w:rPr>
                <w:rFonts w:ascii="Times New Roman" w:eastAsia="Times New Roman" w:hAnsi="Times New Roman" w:cs="Times New Roman"/>
                <w:b/>
                <w:bCs/>
                <w:kern w:val="2"/>
                <w:sz w:val="28"/>
                <w:szCs w:val="28"/>
                <w:lang w:eastAsia="ru-RU"/>
              </w:rPr>
              <w:t>турниров.</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
                <w:bCs/>
                <w:kern w:val="2"/>
                <w:sz w:val="28"/>
                <w:szCs w:val="28"/>
                <w:lang w:eastAsia="ru-RU"/>
              </w:rPr>
            </w:pPr>
            <w:r w:rsidRPr="002D5E37">
              <w:rPr>
                <w:rFonts w:ascii="Times New Roman" w:eastAsia="Times New Roman" w:hAnsi="Times New Roman" w:cs="Times New Roman"/>
                <w:b/>
                <w:bCs/>
                <w:kern w:val="2"/>
                <w:sz w:val="28"/>
                <w:szCs w:val="28"/>
                <w:lang w:eastAsia="ru-RU"/>
              </w:rPr>
              <w:t>год участия</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b/>
                <w:bCs/>
                <w:kern w:val="2"/>
                <w:sz w:val="28"/>
                <w:szCs w:val="28"/>
                <w:lang w:eastAsia="ru-RU"/>
              </w:rPr>
            </w:pPr>
            <w:r w:rsidRPr="002D5E37">
              <w:rPr>
                <w:rFonts w:ascii="Times New Roman" w:eastAsia="Times New Roman" w:hAnsi="Times New Roman" w:cs="Times New Roman"/>
                <w:b/>
                <w:bCs/>
                <w:kern w:val="2"/>
                <w:sz w:val="28"/>
                <w:szCs w:val="28"/>
                <w:lang w:eastAsia="ru-RU"/>
              </w:rPr>
              <w:t>Уровень</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b/>
                <w:kern w:val="2"/>
                <w:sz w:val="28"/>
                <w:szCs w:val="28"/>
                <w:lang w:eastAsia="ru-RU"/>
              </w:rPr>
              <w:t>Результат</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Межрегиональная олимпиада школьников «Будущие исследователи – будущее науки» (уровень 2)</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2016</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Всероссийский </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Рузайкина</w:t>
            </w:r>
            <w:proofErr w:type="spellEnd"/>
            <w:r w:rsidRPr="002D5E37">
              <w:rPr>
                <w:rFonts w:ascii="Times New Roman" w:eastAsia="Times New Roman" w:hAnsi="Times New Roman" w:cs="Times New Roman"/>
                <w:bCs/>
                <w:kern w:val="2"/>
                <w:sz w:val="28"/>
                <w:szCs w:val="28"/>
                <w:lang w:eastAsia="ru-RU"/>
              </w:rPr>
              <w:t xml:space="preserve"> Елена– призер</w:t>
            </w:r>
          </w:p>
        </w:tc>
      </w:tr>
      <w:tr w:rsidR="002D5E37" w:rsidRPr="002D5E37" w:rsidTr="002D5E37">
        <w:trPr>
          <w:trHeight w:val="1084"/>
        </w:trPr>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39  Турнир имени </w:t>
            </w:r>
            <w:proofErr w:type="spellStart"/>
            <w:r w:rsidRPr="002D5E37">
              <w:rPr>
                <w:rFonts w:ascii="Times New Roman" w:eastAsia="Times New Roman" w:hAnsi="Times New Roman" w:cs="Times New Roman"/>
                <w:kern w:val="2"/>
                <w:sz w:val="28"/>
                <w:szCs w:val="28"/>
                <w:lang w:eastAsia="ru-RU"/>
              </w:rPr>
              <w:t>М.В.Ломоносова</w:t>
            </w:r>
            <w:proofErr w:type="spellEnd"/>
          </w:p>
        </w:tc>
        <w:tc>
          <w:tcPr>
            <w:tcW w:w="1229"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2016</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Всероссийский </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Кудашкина</w:t>
            </w:r>
            <w:proofErr w:type="spellEnd"/>
            <w:r w:rsidRPr="002D5E37">
              <w:rPr>
                <w:rFonts w:ascii="Times New Roman" w:eastAsia="Times New Roman" w:hAnsi="Times New Roman" w:cs="Times New Roman"/>
                <w:bCs/>
                <w:kern w:val="2"/>
                <w:sz w:val="28"/>
                <w:szCs w:val="28"/>
                <w:lang w:eastAsia="ru-RU"/>
              </w:rPr>
              <w:t xml:space="preserve"> Дарья- грамота по биологии</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Рузайкина</w:t>
            </w:r>
            <w:proofErr w:type="spellEnd"/>
            <w:r w:rsidRPr="002D5E37">
              <w:rPr>
                <w:rFonts w:ascii="Times New Roman" w:eastAsia="Times New Roman" w:hAnsi="Times New Roman" w:cs="Times New Roman"/>
                <w:bCs/>
                <w:kern w:val="2"/>
                <w:sz w:val="28"/>
                <w:szCs w:val="28"/>
                <w:lang w:eastAsia="ru-RU"/>
              </w:rPr>
              <w:t xml:space="preserve"> Елена – грамота по биологии</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3</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41 Турнир имени </w:t>
            </w:r>
            <w:proofErr w:type="spellStart"/>
            <w:r w:rsidRPr="002D5E37">
              <w:rPr>
                <w:rFonts w:ascii="Times New Roman" w:eastAsia="Times New Roman" w:hAnsi="Times New Roman" w:cs="Times New Roman"/>
                <w:kern w:val="2"/>
                <w:sz w:val="28"/>
                <w:szCs w:val="28"/>
                <w:lang w:eastAsia="ru-RU"/>
              </w:rPr>
              <w:t>М.В.Ломоносова</w:t>
            </w:r>
            <w:proofErr w:type="spellEnd"/>
          </w:p>
        </w:tc>
        <w:tc>
          <w:tcPr>
            <w:tcW w:w="1229"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2018</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Всероссийский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Кудашкина</w:t>
            </w:r>
            <w:proofErr w:type="spellEnd"/>
            <w:r w:rsidRPr="002D5E37">
              <w:rPr>
                <w:rFonts w:ascii="Times New Roman" w:eastAsia="Times New Roman" w:hAnsi="Times New Roman" w:cs="Times New Roman"/>
                <w:bCs/>
                <w:kern w:val="2"/>
                <w:sz w:val="28"/>
                <w:szCs w:val="28"/>
                <w:lang w:eastAsia="ru-RU"/>
              </w:rPr>
              <w:t xml:space="preserve"> Дарья – грамота по биологии</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4</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bCs/>
                <w:kern w:val="2"/>
                <w:sz w:val="28"/>
                <w:szCs w:val="28"/>
                <w:lang w:val="en-US" w:eastAsia="ru-RU"/>
              </w:rPr>
              <w:t>VII</w:t>
            </w:r>
            <w:r w:rsidRPr="002D5E37">
              <w:rPr>
                <w:rFonts w:ascii="Times New Roman" w:eastAsia="Times New Roman" w:hAnsi="Times New Roman" w:cs="Times New Roman"/>
                <w:bCs/>
                <w:kern w:val="2"/>
                <w:sz w:val="28"/>
                <w:szCs w:val="28"/>
                <w:lang w:eastAsia="ru-RU"/>
              </w:rPr>
              <w:t xml:space="preserve"> Северо- восточная олимпиада школьников по биологии</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2017</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Всероссийский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Сураева</w:t>
            </w:r>
            <w:proofErr w:type="spellEnd"/>
            <w:r w:rsidRPr="002D5E37">
              <w:rPr>
                <w:rFonts w:ascii="Times New Roman" w:eastAsia="Times New Roman" w:hAnsi="Times New Roman" w:cs="Times New Roman"/>
                <w:bCs/>
                <w:kern w:val="2"/>
                <w:sz w:val="28"/>
                <w:szCs w:val="28"/>
                <w:lang w:eastAsia="ru-RU"/>
              </w:rPr>
              <w:t xml:space="preserve"> Ульяна- победитель</w:t>
            </w:r>
          </w:p>
        </w:tc>
      </w:tr>
      <w:tr w:rsidR="002D5E37" w:rsidRPr="002D5E37" w:rsidTr="002D5E37">
        <w:tc>
          <w:tcPr>
            <w:tcW w:w="617"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5</w:t>
            </w:r>
          </w:p>
        </w:tc>
        <w:tc>
          <w:tcPr>
            <w:tcW w:w="3611"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Международная онлайн – олимпиада «</w:t>
            </w:r>
            <w:proofErr w:type="spellStart"/>
            <w:r w:rsidRPr="002D5E37">
              <w:rPr>
                <w:rFonts w:ascii="Times New Roman" w:eastAsia="Times New Roman" w:hAnsi="Times New Roman" w:cs="Times New Roman"/>
                <w:kern w:val="2"/>
                <w:sz w:val="28"/>
                <w:szCs w:val="28"/>
                <w:lang w:eastAsia="ru-RU"/>
              </w:rPr>
              <w:t>Фоксфорда</w:t>
            </w:r>
            <w:proofErr w:type="spellEnd"/>
            <w:r w:rsidRPr="002D5E37">
              <w:rPr>
                <w:rFonts w:ascii="Times New Roman" w:eastAsia="Times New Roman" w:hAnsi="Times New Roman" w:cs="Times New Roman"/>
                <w:kern w:val="2"/>
                <w:sz w:val="28"/>
                <w:szCs w:val="28"/>
                <w:lang w:eastAsia="ru-RU"/>
              </w:rPr>
              <w:t>»</w:t>
            </w:r>
          </w:p>
        </w:tc>
        <w:tc>
          <w:tcPr>
            <w:tcW w:w="122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2016</w:t>
            </w:r>
          </w:p>
        </w:tc>
        <w:tc>
          <w:tcPr>
            <w:tcW w:w="2301"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Международный </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Попова Диана - призер</w:t>
            </w:r>
          </w:p>
        </w:tc>
      </w:tr>
      <w:tr w:rsidR="002D5E37" w:rsidRPr="002D5E37" w:rsidTr="002D5E37">
        <w:tc>
          <w:tcPr>
            <w:tcW w:w="617"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611"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22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301"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44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Филин Андрей – призер</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Попова Диана - призер</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Чегодайкина</w:t>
            </w:r>
            <w:proofErr w:type="spellEnd"/>
            <w:r w:rsidRPr="002D5E37">
              <w:rPr>
                <w:rFonts w:ascii="Times New Roman" w:eastAsia="Times New Roman" w:hAnsi="Times New Roman" w:cs="Times New Roman"/>
                <w:kern w:val="2"/>
                <w:sz w:val="28"/>
                <w:szCs w:val="28"/>
                <w:lang w:eastAsia="ru-RU"/>
              </w:rPr>
              <w:t xml:space="preserve"> Инна – призер</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Фудин</w:t>
            </w:r>
            <w:proofErr w:type="spellEnd"/>
            <w:r w:rsidRPr="002D5E37">
              <w:rPr>
                <w:rFonts w:ascii="Times New Roman" w:eastAsia="Times New Roman" w:hAnsi="Times New Roman" w:cs="Times New Roman"/>
                <w:kern w:val="2"/>
                <w:sz w:val="28"/>
                <w:szCs w:val="28"/>
                <w:lang w:eastAsia="ru-RU"/>
              </w:rPr>
              <w:t xml:space="preserve"> Александр – </w:t>
            </w:r>
            <w:r w:rsidRPr="002D5E37">
              <w:rPr>
                <w:rFonts w:ascii="Times New Roman" w:eastAsia="Times New Roman" w:hAnsi="Times New Roman" w:cs="Times New Roman"/>
                <w:kern w:val="2"/>
                <w:sz w:val="28"/>
                <w:szCs w:val="28"/>
                <w:lang w:eastAsia="ru-RU"/>
              </w:rPr>
              <w:lastRenderedPageBreak/>
              <w:t>призер</w:t>
            </w:r>
          </w:p>
        </w:tc>
      </w:tr>
      <w:tr w:rsidR="002D5E37" w:rsidRPr="002D5E37" w:rsidTr="002D5E37">
        <w:tc>
          <w:tcPr>
            <w:tcW w:w="617"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611"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229"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2017</w:t>
            </w:r>
          </w:p>
        </w:tc>
        <w:tc>
          <w:tcPr>
            <w:tcW w:w="2301" w:type="dxa"/>
            <w:vMerge w:val="restart"/>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44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Попова Диана - призер</w:t>
            </w:r>
          </w:p>
        </w:tc>
      </w:tr>
      <w:tr w:rsidR="002D5E37" w:rsidRPr="002D5E37" w:rsidTr="002D5E37">
        <w:tc>
          <w:tcPr>
            <w:tcW w:w="617"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611"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1229"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2301" w:type="dxa"/>
            <w:vMerge/>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Попова Диана – призер</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Фудин</w:t>
            </w:r>
            <w:proofErr w:type="spellEnd"/>
            <w:r w:rsidRPr="002D5E37">
              <w:rPr>
                <w:rFonts w:ascii="Times New Roman" w:eastAsia="Times New Roman" w:hAnsi="Times New Roman" w:cs="Times New Roman"/>
                <w:bCs/>
                <w:kern w:val="2"/>
                <w:sz w:val="28"/>
                <w:szCs w:val="28"/>
                <w:lang w:eastAsia="ru-RU"/>
              </w:rPr>
              <w:t xml:space="preserve"> Александр – призер</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6</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kern w:val="2"/>
                <w:sz w:val="28"/>
                <w:szCs w:val="28"/>
                <w:lang w:eastAsia="ru-RU"/>
              </w:rPr>
              <w:t xml:space="preserve">       Муниципальный этап всероссийского конкурса «</w:t>
            </w:r>
            <w:proofErr w:type="spellStart"/>
            <w:r w:rsidRPr="002D5E37">
              <w:rPr>
                <w:rFonts w:ascii="Times New Roman" w:eastAsia="Times New Roman" w:hAnsi="Times New Roman" w:cs="Times New Roman"/>
                <w:kern w:val="2"/>
                <w:sz w:val="28"/>
                <w:szCs w:val="28"/>
                <w:lang w:eastAsia="ru-RU"/>
              </w:rPr>
              <w:t>Эколидер</w:t>
            </w:r>
            <w:proofErr w:type="spellEnd"/>
            <w:r w:rsidRPr="002D5E37">
              <w:rPr>
                <w:rFonts w:ascii="Times New Roman" w:eastAsia="Times New Roman" w:hAnsi="Times New Roman" w:cs="Times New Roman"/>
                <w:kern w:val="2"/>
                <w:sz w:val="28"/>
                <w:szCs w:val="28"/>
                <w:lang w:eastAsia="ru-RU"/>
              </w:rPr>
              <w:t>» в рамках Акции «Всероссийский экологический урок «Сделаем вместе!»</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2017</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Муниципальный </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Колушова</w:t>
            </w:r>
            <w:proofErr w:type="spellEnd"/>
            <w:r w:rsidRPr="002D5E37">
              <w:rPr>
                <w:rFonts w:ascii="Times New Roman" w:eastAsia="Times New Roman" w:hAnsi="Times New Roman" w:cs="Times New Roman"/>
                <w:bCs/>
                <w:kern w:val="2"/>
                <w:sz w:val="28"/>
                <w:szCs w:val="28"/>
                <w:lang w:eastAsia="ru-RU"/>
              </w:rPr>
              <w:t xml:space="preserve"> Анастасия -    победитель</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 xml:space="preserve"> </w:t>
            </w:r>
            <w:proofErr w:type="spellStart"/>
            <w:r w:rsidRPr="002D5E37">
              <w:rPr>
                <w:rFonts w:ascii="Times New Roman" w:eastAsia="Times New Roman" w:hAnsi="Times New Roman" w:cs="Times New Roman"/>
                <w:bCs/>
                <w:kern w:val="2"/>
                <w:sz w:val="28"/>
                <w:szCs w:val="28"/>
                <w:lang w:eastAsia="ru-RU"/>
              </w:rPr>
              <w:t>Сураева</w:t>
            </w:r>
            <w:proofErr w:type="spellEnd"/>
            <w:r w:rsidRPr="002D5E37">
              <w:rPr>
                <w:rFonts w:ascii="Times New Roman" w:eastAsia="Times New Roman" w:hAnsi="Times New Roman" w:cs="Times New Roman"/>
                <w:bCs/>
                <w:kern w:val="2"/>
                <w:sz w:val="28"/>
                <w:szCs w:val="28"/>
                <w:lang w:eastAsia="ru-RU"/>
              </w:rPr>
              <w:t xml:space="preserve"> Ульяна -  победитель</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 xml:space="preserve">Рогачева Ангелина </w:t>
            </w:r>
            <w:r w:rsidR="00402FDA">
              <w:rPr>
                <w:rFonts w:ascii="Times New Roman" w:eastAsia="Times New Roman" w:hAnsi="Times New Roman" w:cs="Times New Roman"/>
                <w:bCs/>
                <w:kern w:val="2"/>
                <w:sz w:val="28"/>
                <w:szCs w:val="28"/>
                <w:lang w:eastAsia="ru-RU"/>
              </w:rPr>
              <w:t>–</w:t>
            </w:r>
            <w:r w:rsidRPr="002D5E37">
              <w:rPr>
                <w:rFonts w:ascii="Times New Roman" w:eastAsia="Times New Roman" w:hAnsi="Times New Roman" w:cs="Times New Roman"/>
                <w:bCs/>
                <w:kern w:val="2"/>
                <w:sz w:val="28"/>
                <w:szCs w:val="28"/>
                <w:lang w:eastAsia="ru-RU"/>
              </w:rPr>
              <w:t xml:space="preserve"> победитель</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7</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Окружная учебно - практическая конференция школьников «Шаг в науку 21 века»</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2017</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2018</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Повернова</w:t>
            </w:r>
            <w:proofErr w:type="spellEnd"/>
            <w:r w:rsidRPr="002D5E37">
              <w:rPr>
                <w:rFonts w:ascii="Times New Roman" w:eastAsia="Times New Roman" w:hAnsi="Times New Roman" w:cs="Times New Roman"/>
                <w:bCs/>
                <w:kern w:val="2"/>
                <w:sz w:val="28"/>
                <w:szCs w:val="28"/>
                <w:lang w:eastAsia="ru-RU"/>
              </w:rPr>
              <w:t xml:space="preserve"> Татьяна -победитель</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Смертин</w:t>
            </w:r>
            <w:proofErr w:type="spellEnd"/>
            <w:r w:rsidRPr="002D5E37">
              <w:rPr>
                <w:rFonts w:ascii="Times New Roman" w:eastAsia="Times New Roman" w:hAnsi="Times New Roman" w:cs="Times New Roman"/>
                <w:bCs/>
                <w:kern w:val="2"/>
                <w:sz w:val="28"/>
                <w:szCs w:val="28"/>
                <w:lang w:eastAsia="ru-RU"/>
              </w:rPr>
              <w:t xml:space="preserve"> Владимир - победитель</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Романова Ульяна - призер</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8</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Окружная учебно - практическая конференция школьников «Шаг в науку 21 века»</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2019</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Муниципальный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Рузайкина</w:t>
            </w:r>
            <w:proofErr w:type="spellEnd"/>
            <w:r w:rsidRPr="002D5E37">
              <w:rPr>
                <w:rFonts w:ascii="Times New Roman" w:eastAsia="Times New Roman" w:hAnsi="Times New Roman" w:cs="Times New Roman"/>
                <w:bCs/>
                <w:kern w:val="2"/>
                <w:sz w:val="28"/>
                <w:szCs w:val="28"/>
                <w:lang w:eastAsia="ru-RU"/>
              </w:rPr>
              <w:t xml:space="preserve"> Елена - победитель</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Романова У. -</w:t>
            </w:r>
            <w:r w:rsidRPr="002D5E37">
              <w:rPr>
                <w:rFonts w:ascii="Times New Roman" w:eastAsia="Times New Roman" w:hAnsi="Times New Roman" w:cs="Times New Roman"/>
                <w:bCs/>
                <w:kern w:val="2"/>
                <w:sz w:val="28"/>
                <w:szCs w:val="28"/>
                <w:lang w:eastAsia="ru-RU"/>
              </w:rPr>
              <w:tab/>
              <w:t>призер</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Швечков</w:t>
            </w:r>
            <w:proofErr w:type="spellEnd"/>
            <w:r w:rsidRPr="002D5E37">
              <w:rPr>
                <w:rFonts w:ascii="Times New Roman" w:eastAsia="Times New Roman" w:hAnsi="Times New Roman" w:cs="Times New Roman"/>
                <w:bCs/>
                <w:kern w:val="2"/>
                <w:sz w:val="28"/>
                <w:szCs w:val="28"/>
                <w:lang w:eastAsia="ru-RU"/>
              </w:rPr>
              <w:t xml:space="preserve"> А.-</w:t>
            </w:r>
            <w:r w:rsidRPr="002D5E37">
              <w:rPr>
                <w:rFonts w:ascii="Times New Roman" w:eastAsia="Times New Roman" w:hAnsi="Times New Roman" w:cs="Times New Roman"/>
                <w:bCs/>
                <w:kern w:val="2"/>
                <w:sz w:val="28"/>
                <w:szCs w:val="28"/>
                <w:lang w:eastAsia="ru-RU"/>
              </w:rPr>
              <w:tab/>
              <w:t>призер</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9</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Республиканская научно – исследовательская конференция школьников по практическому краеведению «Историко-культурное и природное наследие родного края»</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2017</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Смертин</w:t>
            </w:r>
            <w:proofErr w:type="spellEnd"/>
            <w:r w:rsidRPr="002D5E37">
              <w:rPr>
                <w:rFonts w:ascii="Times New Roman" w:eastAsia="Times New Roman" w:hAnsi="Times New Roman" w:cs="Times New Roman"/>
                <w:bCs/>
                <w:kern w:val="2"/>
                <w:sz w:val="28"/>
                <w:szCs w:val="28"/>
                <w:lang w:eastAsia="ru-RU"/>
              </w:rPr>
              <w:t xml:space="preserve"> Владимир </w:t>
            </w:r>
            <w:r w:rsidR="00402FDA">
              <w:rPr>
                <w:rFonts w:ascii="Times New Roman" w:eastAsia="Times New Roman" w:hAnsi="Times New Roman" w:cs="Times New Roman"/>
                <w:bCs/>
                <w:kern w:val="2"/>
                <w:sz w:val="28"/>
                <w:szCs w:val="28"/>
                <w:lang w:eastAsia="ru-RU"/>
              </w:rPr>
              <w:t>–</w:t>
            </w:r>
            <w:r w:rsidRPr="002D5E37">
              <w:rPr>
                <w:rFonts w:ascii="Times New Roman" w:eastAsia="Times New Roman" w:hAnsi="Times New Roman" w:cs="Times New Roman"/>
                <w:bCs/>
                <w:kern w:val="2"/>
                <w:sz w:val="28"/>
                <w:szCs w:val="28"/>
                <w:lang w:eastAsia="ru-RU"/>
              </w:rPr>
              <w:t xml:space="preserve"> призер</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10</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Открытая Республиканская учебно-практическая конференция  проектных работ учащихся «Фундаментальные законы  и современные тенденции развития науки»</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2018</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Смертин</w:t>
            </w:r>
            <w:proofErr w:type="spellEnd"/>
            <w:r w:rsidRPr="002D5E37">
              <w:rPr>
                <w:rFonts w:ascii="Times New Roman" w:eastAsia="Times New Roman" w:hAnsi="Times New Roman" w:cs="Times New Roman"/>
                <w:bCs/>
                <w:kern w:val="2"/>
                <w:sz w:val="28"/>
                <w:szCs w:val="28"/>
                <w:lang w:eastAsia="ru-RU"/>
              </w:rPr>
              <w:t xml:space="preserve"> Владимир  - победитель, обладатель Гран- при</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11</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Открытая Республиканская учебно-практическая конференция  проектных работ учащихся «Фундаментальные законы  и современные тенденции развития науки»</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2019</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РузайкинаЕл</w:t>
            </w:r>
            <w:proofErr w:type="spellEnd"/>
            <w:r w:rsidRPr="002D5E37">
              <w:rPr>
                <w:rFonts w:ascii="Times New Roman" w:eastAsia="Times New Roman" w:hAnsi="Times New Roman" w:cs="Times New Roman"/>
                <w:bCs/>
                <w:kern w:val="2"/>
                <w:sz w:val="28"/>
                <w:szCs w:val="28"/>
                <w:lang w:eastAsia="ru-RU"/>
              </w:rPr>
              <w:t>.-победитель</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Швечков</w:t>
            </w:r>
            <w:proofErr w:type="spellEnd"/>
            <w:r w:rsidRPr="002D5E37">
              <w:rPr>
                <w:rFonts w:ascii="Times New Roman" w:eastAsia="Times New Roman" w:hAnsi="Times New Roman" w:cs="Times New Roman"/>
                <w:bCs/>
                <w:kern w:val="2"/>
                <w:sz w:val="28"/>
                <w:szCs w:val="28"/>
                <w:lang w:eastAsia="ru-RU"/>
              </w:rPr>
              <w:t xml:space="preserve"> А.-</w:t>
            </w:r>
            <w:r w:rsidRPr="002D5E37">
              <w:rPr>
                <w:rFonts w:ascii="Times New Roman" w:eastAsia="Times New Roman" w:hAnsi="Times New Roman" w:cs="Times New Roman"/>
                <w:bCs/>
                <w:kern w:val="2"/>
                <w:sz w:val="28"/>
                <w:szCs w:val="28"/>
                <w:lang w:eastAsia="ru-RU"/>
              </w:rPr>
              <w:tab/>
              <w:t>призер</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Веденькин</w:t>
            </w:r>
            <w:proofErr w:type="spellEnd"/>
            <w:r w:rsidRPr="002D5E37">
              <w:rPr>
                <w:rFonts w:ascii="Times New Roman" w:eastAsia="Times New Roman" w:hAnsi="Times New Roman" w:cs="Times New Roman"/>
                <w:bCs/>
                <w:kern w:val="2"/>
                <w:sz w:val="28"/>
                <w:szCs w:val="28"/>
                <w:lang w:eastAsia="ru-RU"/>
              </w:rPr>
              <w:t xml:space="preserve"> М.- призер</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 xml:space="preserve">Романова У.- </w:t>
            </w:r>
            <w:r w:rsidRPr="002D5E37">
              <w:rPr>
                <w:rFonts w:ascii="Times New Roman" w:eastAsia="Times New Roman" w:hAnsi="Times New Roman" w:cs="Times New Roman"/>
                <w:bCs/>
                <w:kern w:val="2"/>
                <w:sz w:val="28"/>
                <w:szCs w:val="28"/>
                <w:lang w:eastAsia="ru-RU"/>
              </w:rPr>
              <w:tab/>
              <w:t>участник</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12</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II-я Республиканская научно-исследовательская конференция по экологии «Мой мир – мой дом»</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2018</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Кудашкина</w:t>
            </w:r>
            <w:proofErr w:type="spellEnd"/>
            <w:r w:rsidRPr="002D5E37">
              <w:rPr>
                <w:rFonts w:ascii="Times New Roman" w:eastAsia="Times New Roman" w:hAnsi="Times New Roman" w:cs="Times New Roman"/>
                <w:bCs/>
                <w:kern w:val="2"/>
                <w:sz w:val="28"/>
                <w:szCs w:val="28"/>
                <w:lang w:eastAsia="ru-RU"/>
              </w:rPr>
              <w:t xml:space="preserve"> Дарья </w:t>
            </w:r>
            <w:r w:rsidR="00402FDA">
              <w:rPr>
                <w:rFonts w:ascii="Times New Roman" w:eastAsia="Times New Roman" w:hAnsi="Times New Roman" w:cs="Times New Roman"/>
                <w:bCs/>
                <w:kern w:val="2"/>
                <w:sz w:val="28"/>
                <w:szCs w:val="28"/>
                <w:lang w:eastAsia="ru-RU"/>
              </w:rPr>
              <w:t>–</w:t>
            </w:r>
            <w:r w:rsidRPr="002D5E37">
              <w:rPr>
                <w:rFonts w:ascii="Times New Roman" w:eastAsia="Times New Roman" w:hAnsi="Times New Roman" w:cs="Times New Roman"/>
                <w:bCs/>
                <w:kern w:val="2"/>
                <w:sz w:val="28"/>
                <w:szCs w:val="28"/>
                <w:lang w:eastAsia="ru-RU"/>
              </w:rPr>
              <w:t xml:space="preserve"> победитель</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13</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III-я Республиканская научно-исследовательская конференция по экологии </w:t>
            </w:r>
            <w:r w:rsidRPr="002D5E37">
              <w:rPr>
                <w:rFonts w:ascii="Times New Roman" w:eastAsia="Times New Roman" w:hAnsi="Times New Roman" w:cs="Times New Roman"/>
                <w:kern w:val="2"/>
                <w:sz w:val="28"/>
                <w:szCs w:val="28"/>
                <w:lang w:eastAsia="ru-RU"/>
              </w:rPr>
              <w:lastRenderedPageBreak/>
              <w:t>«Мой мир – мой дом»</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lastRenderedPageBreak/>
              <w:t>2019</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Рузайкина</w:t>
            </w:r>
            <w:proofErr w:type="spellEnd"/>
            <w:r w:rsidRPr="002D5E37">
              <w:rPr>
                <w:rFonts w:ascii="Times New Roman" w:eastAsia="Times New Roman" w:hAnsi="Times New Roman" w:cs="Times New Roman"/>
                <w:bCs/>
                <w:kern w:val="2"/>
                <w:sz w:val="28"/>
                <w:szCs w:val="28"/>
                <w:lang w:eastAsia="ru-RU"/>
              </w:rPr>
              <w:t xml:space="preserve"> Елена - победитель</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 xml:space="preserve">Романова У.- </w:t>
            </w:r>
            <w:r w:rsidRPr="002D5E37">
              <w:rPr>
                <w:rFonts w:ascii="Times New Roman" w:eastAsia="Times New Roman" w:hAnsi="Times New Roman" w:cs="Times New Roman"/>
                <w:bCs/>
                <w:kern w:val="2"/>
                <w:sz w:val="28"/>
                <w:szCs w:val="28"/>
                <w:lang w:eastAsia="ru-RU"/>
              </w:rPr>
              <w:tab/>
              <w:t>призер</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lastRenderedPageBreak/>
              <w:t>14</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V-я Республиканская  научно-практическая конференция школьников «Культура Мордовии: прошлое, настоящее, будущее».</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2018</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Смертин</w:t>
            </w:r>
            <w:proofErr w:type="spellEnd"/>
            <w:r w:rsidRPr="002D5E37">
              <w:rPr>
                <w:rFonts w:ascii="Times New Roman" w:eastAsia="Times New Roman" w:hAnsi="Times New Roman" w:cs="Times New Roman"/>
                <w:bCs/>
                <w:kern w:val="2"/>
                <w:sz w:val="28"/>
                <w:szCs w:val="28"/>
                <w:lang w:eastAsia="ru-RU"/>
              </w:rPr>
              <w:t xml:space="preserve"> Владимир  - победитель</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15</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Научно – образовательный форум обучающихся республики Мордовия «Шаг в будущее»</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2019</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Смертин</w:t>
            </w:r>
            <w:proofErr w:type="spellEnd"/>
            <w:r w:rsidRPr="002D5E37">
              <w:rPr>
                <w:rFonts w:ascii="Times New Roman" w:eastAsia="Times New Roman" w:hAnsi="Times New Roman" w:cs="Times New Roman"/>
                <w:bCs/>
                <w:kern w:val="2"/>
                <w:sz w:val="28"/>
                <w:szCs w:val="28"/>
                <w:lang w:eastAsia="ru-RU"/>
              </w:rPr>
              <w:t xml:space="preserve"> Владимир  - победитель</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16</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VII Республиканский конкурс «Экология вокруг нас»</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2019</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Республиканский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Смертин</w:t>
            </w:r>
            <w:proofErr w:type="spellEnd"/>
            <w:r w:rsidRPr="002D5E37">
              <w:rPr>
                <w:rFonts w:ascii="Times New Roman" w:eastAsia="Times New Roman" w:hAnsi="Times New Roman" w:cs="Times New Roman"/>
                <w:bCs/>
                <w:kern w:val="2"/>
                <w:sz w:val="28"/>
                <w:szCs w:val="28"/>
                <w:lang w:eastAsia="ru-RU"/>
              </w:rPr>
              <w:t xml:space="preserve"> Владимир- призер</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Веденькин</w:t>
            </w:r>
            <w:proofErr w:type="spellEnd"/>
            <w:r w:rsidRPr="002D5E37">
              <w:rPr>
                <w:rFonts w:ascii="Times New Roman" w:eastAsia="Times New Roman" w:hAnsi="Times New Roman" w:cs="Times New Roman"/>
                <w:bCs/>
                <w:kern w:val="2"/>
                <w:sz w:val="28"/>
                <w:szCs w:val="28"/>
                <w:lang w:eastAsia="ru-RU"/>
              </w:rPr>
              <w:t xml:space="preserve"> Максим-</w:t>
            </w:r>
            <w:r w:rsidRPr="002D5E37">
              <w:rPr>
                <w:rFonts w:ascii="Times New Roman" w:eastAsia="Times New Roman" w:hAnsi="Times New Roman" w:cs="Times New Roman"/>
                <w:bCs/>
                <w:kern w:val="2"/>
                <w:sz w:val="28"/>
                <w:szCs w:val="28"/>
                <w:lang w:eastAsia="ru-RU"/>
              </w:rPr>
              <w:tab/>
              <w:t>призер</w:t>
            </w: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17</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Всероссийский конкурс  проектных и исследовательских работ  школьников</w:t>
            </w:r>
          </w:p>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 Мое научное открытие»</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bCs/>
                <w:kern w:val="2"/>
                <w:sz w:val="28"/>
                <w:szCs w:val="28"/>
                <w:lang w:eastAsia="ru-RU"/>
              </w:rPr>
              <w:t>2018</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Всероссийский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roofErr w:type="spellStart"/>
            <w:r w:rsidRPr="002D5E37">
              <w:rPr>
                <w:rFonts w:ascii="Times New Roman" w:eastAsia="Times New Roman" w:hAnsi="Times New Roman" w:cs="Times New Roman"/>
                <w:bCs/>
                <w:kern w:val="2"/>
                <w:sz w:val="28"/>
                <w:szCs w:val="28"/>
                <w:lang w:eastAsia="ru-RU"/>
              </w:rPr>
              <w:t>Смертин</w:t>
            </w:r>
            <w:proofErr w:type="spellEnd"/>
            <w:r w:rsidRPr="002D5E37">
              <w:rPr>
                <w:rFonts w:ascii="Times New Roman" w:eastAsia="Times New Roman" w:hAnsi="Times New Roman" w:cs="Times New Roman"/>
                <w:bCs/>
                <w:kern w:val="2"/>
                <w:sz w:val="28"/>
                <w:szCs w:val="28"/>
                <w:lang w:eastAsia="ru-RU"/>
              </w:rPr>
              <w:t xml:space="preserve"> Владимир  - победитель</w:t>
            </w:r>
          </w:p>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p>
        </w:tc>
      </w:tr>
      <w:tr w:rsidR="002D5E37" w:rsidRPr="002D5E37" w:rsidTr="002D5E37">
        <w:tc>
          <w:tcPr>
            <w:tcW w:w="617"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18</w:t>
            </w:r>
          </w:p>
        </w:tc>
        <w:tc>
          <w:tcPr>
            <w:tcW w:w="361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Всероссийский конкурс  «</w:t>
            </w:r>
            <w:proofErr w:type="spellStart"/>
            <w:r w:rsidRPr="002D5E37">
              <w:rPr>
                <w:rFonts w:ascii="Times New Roman" w:eastAsia="Times New Roman" w:hAnsi="Times New Roman" w:cs="Times New Roman"/>
                <w:kern w:val="2"/>
                <w:sz w:val="28"/>
                <w:szCs w:val="28"/>
                <w:lang w:eastAsia="ru-RU"/>
              </w:rPr>
              <w:t>Эколидер</w:t>
            </w:r>
            <w:proofErr w:type="spellEnd"/>
            <w:r w:rsidRPr="002D5E37">
              <w:rPr>
                <w:rFonts w:ascii="Times New Roman" w:eastAsia="Times New Roman" w:hAnsi="Times New Roman" w:cs="Times New Roman"/>
                <w:kern w:val="2"/>
                <w:sz w:val="28"/>
                <w:szCs w:val="28"/>
                <w:lang w:eastAsia="ru-RU"/>
              </w:rPr>
              <w:t>»  акции «Вода и здоровье»  в рамках движения «Сделаем вместе!»</w:t>
            </w:r>
          </w:p>
        </w:tc>
        <w:tc>
          <w:tcPr>
            <w:tcW w:w="1229" w:type="dxa"/>
          </w:tcPr>
          <w:p w:rsidR="002D5E37" w:rsidRPr="002D5E37" w:rsidRDefault="002D5E37" w:rsidP="002D5E37">
            <w:pPr>
              <w:widowControl w:val="0"/>
              <w:suppressAutoHyphens/>
              <w:jc w:val="both"/>
              <w:rPr>
                <w:rFonts w:ascii="Times New Roman" w:eastAsia="Times New Roman" w:hAnsi="Times New Roman" w:cs="Times New Roman"/>
                <w:bCs/>
                <w:kern w:val="2"/>
                <w:sz w:val="28"/>
                <w:szCs w:val="28"/>
                <w:lang w:eastAsia="ru-RU"/>
              </w:rPr>
            </w:pPr>
            <w:r w:rsidRPr="002D5E37">
              <w:rPr>
                <w:rFonts w:ascii="Times New Roman" w:eastAsia="Times New Roman" w:hAnsi="Times New Roman" w:cs="Times New Roman"/>
                <w:kern w:val="2"/>
                <w:sz w:val="28"/>
                <w:szCs w:val="28"/>
                <w:lang w:eastAsia="ru-RU"/>
              </w:rPr>
              <w:t>2018</w:t>
            </w:r>
          </w:p>
        </w:tc>
        <w:tc>
          <w:tcPr>
            <w:tcW w:w="230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Всероссийский</w:t>
            </w:r>
          </w:p>
        </w:tc>
        <w:tc>
          <w:tcPr>
            <w:tcW w:w="3441" w:type="dxa"/>
          </w:tcPr>
          <w:p w:rsidR="002D5E37" w:rsidRPr="002D5E37" w:rsidRDefault="002D5E37" w:rsidP="002D5E37">
            <w:pPr>
              <w:widowControl w:val="0"/>
              <w:suppressAutoHyphens/>
              <w:jc w:val="both"/>
              <w:rPr>
                <w:rFonts w:ascii="Times New Roman" w:eastAsia="Times New Roman" w:hAnsi="Times New Roman" w:cs="Times New Roman"/>
                <w:kern w:val="2"/>
                <w:sz w:val="28"/>
                <w:szCs w:val="28"/>
                <w:lang w:eastAsia="ru-RU"/>
              </w:rPr>
            </w:pPr>
            <w:proofErr w:type="spellStart"/>
            <w:r w:rsidRPr="002D5E37">
              <w:rPr>
                <w:rFonts w:ascii="Times New Roman" w:eastAsia="Times New Roman" w:hAnsi="Times New Roman" w:cs="Times New Roman"/>
                <w:kern w:val="2"/>
                <w:sz w:val="28"/>
                <w:szCs w:val="28"/>
                <w:lang w:eastAsia="ru-RU"/>
              </w:rPr>
              <w:t>Морева</w:t>
            </w:r>
            <w:proofErr w:type="spellEnd"/>
            <w:r w:rsidRPr="002D5E37">
              <w:rPr>
                <w:rFonts w:ascii="Times New Roman" w:eastAsia="Times New Roman" w:hAnsi="Times New Roman" w:cs="Times New Roman"/>
                <w:kern w:val="2"/>
                <w:sz w:val="28"/>
                <w:szCs w:val="28"/>
                <w:lang w:eastAsia="ru-RU"/>
              </w:rPr>
              <w:t xml:space="preserve"> Валерия- победитель</w:t>
            </w:r>
          </w:p>
        </w:tc>
      </w:tr>
    </w:tbl>
    <w:p w:rsidR="002D5E37" w:rsidRPr="003C7A33" w:rsidRDefault="002D5E37" w:rsidP="002D5E37">
      <w:pPr>
        <w:widowControl w:val="0"/>
        <w:suppressAutoHyphens/>
        <w:spacing w:after="0" w:line="240" w:lineRule="auto"/>
        <w:jc w:val="both"/>
        <w:rPr>
          <w:rFonts w:ascii="Times New Roman" w:eastAsia="Times New Roman" w:hAnsi="Times New Roman" w:cs="Times New Roman"/>
          <w:kern w:val="2"/>
          <w:sz w:val="28"/>
          <w:szCs w:val="28"/>
          <w:lang w:val="en-US" w:eastAsia="ru-RU"/>
        </w:rPr>
      </w:pPr>
    </w:p>
    <w:p w:rsidR="002D5E37" w:rsidRPr="002D5E37" w:rsidRDefault="002D5E37" w:rsidP="00C023EA">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Своей работой я делюсь с коллегами: провожу открытые уроки, внеклассные мероприятия, выступаю с сообщ</w:t>
      </w:r>
      <w:r w:rsidR="00FE638D">
        <w:rPr>
          <w:rFonts w:ascii="Times New Roman" w:eastAsia="Times New Roman" w:hAnsi="Times New Roman" w:cs="Times New Roman"/>
          <w:kern w:val="2"/>
          <w:sz w:val="28"/>
          <w:szCs w:val="28"/>
          <w:lang w:eastAsia="ru-RU"/>
        </w:rPr>
        <w:t>ениями на уровне лицея, района,</w:t>
      </w:r>
      <w:r w:rsidR="00F87AEC">
        <w:rPr>
          <w:rFonts w:ascii="Times New Roman" w:eastAsia="Times New Roman" w:hAnsi="Times New Roman" w:cs="Times New Roman"/>
          <w:kern w:val="2"/>
          <w:sz w:val="28"/>
          <w:szCs w:val="28"/>
          <w:lang w:eastAsia="ru-RU"/>
        </w:rPr>
        <w:t xml:space="preserve"> </w:t>
      </w:r>
      <w:r w:rsidR="00FE638D">
        <w:rPr>
          <w:rFonts w:ascii="Times New Roman" w:eastAsia="Times New Roman" w:hAnsi="Times New Roman" w:cs="Times New Roman"/>
          <w:kern w:val="2"/>
          <w:sz w:val="28"/>
          <w:szCs w:val="28"/>
          <w:lang w:eastAsia="ru-RU"/>
        </w:rPr>
        <w:t>республики</w:t>
      </w:r>
      <w:r w:rsidR="00FE638D" w:rsidRPr="00FE638D">
        <w:rPr>
          <w:rFonts w:ascii="Times New Roman" w:eastAsia="Times New Roman" w:hAnsi="Times New Roman" w:cs="Times New Roman"/>
          <w:kern w:val="2"/>
          <w:sz w:val="28"/>
          <w:szCs w:val="28"/>
          <w:lang w:eastAsia="ru-RU"/>
        </w:rPr>
        <w:t xml:space="preserve"> </w:t>
      </w:r>
      <w:r w:rsidRPr="002D5E37">
        <w:rPr>
          <w:rFonts w:ascii="Times New Roman" w:eastAsia="Times New Roman" w:hAnsi="Times New Roman" w:cs="Times New Roman"/>
          <w:kern w:val="2"/>
          <w:sz w:val="28"/>
          <w:szCs w:val="28"/>
          <w:lang w:eastAsia="ru-RU"/>
        </w:rPr>
        <w:t xml:space="preserve">участвую  в работе семинаров и секций муниципального и республиканского уровней, в работе научно-практических конференций, посещаю уроки учителей района, общаюсь с коллегами в сети Интернет. </w:t>
      </w:r>
    </w:p>
    <w:p w:rsidR="002D5E37" w:rsidRPr="00C1374F" w:rsidRDefault="002D5E37" w:rsidP="00C023EA">
      <w:pPr>
        <w:widowControl w:val="0"/>
        <w:suppressAutoHyphens/>
        <w:spacing w:after="240" w:line="240" w:lineRule="auto"/>
        <w:ind w:firstLine="851"/>
        <w:jc w:val="both"/>
        <w:rPr>
          <w:rFonts w:ascii="Times New Roman" w:eastAsia="Times New Roman" w:hAnsi="Times New Roman" w:cs="Times New Roman"/>
          <w:kern w:val="2"/>
          <w:sz w:val="28"/>
          <w:szCs w:val="28"/>
          <w:lang w:eastAsia="ru-RU"/>
        </w:rPr>
      </w:pPr>
      <w:r w:rsidRPr="002D5E37">
        <w:rPr>
          <w:rFonts w:ascii="Times New Roman" w:eastAsia="Times New Roman" w:hAnsi="Times New Roman" w:cs="Times New Roman"/>
          <w:kern w:val="2"/>
          <w:sz w:val="28"/>
          <w:szCs w:val="28"/>
          <w:lang w:eastAsia="ru-RU"/>
        </w:rPr>
        <w:t xml:space="preserve"> Мною разработаны уроки, мероприятия, презентации, которые могут помочь как </w:t>
      </w:r>
      <w:r w:rsidR="00C1374F">
        <w:rPr>
          <w:rFonts w:ascii="Times New Roman" w:eastAsia="Times New Roman" w:hAnsi="Times New Roman" w:cs="Times New Roman"/>
          <w:kern w:val="2"/>
          <w:sz w:val="28"/>
          <w:szCs w:val="28"/>
          <w:lang w:eastAsia="ru-RU"/>
        </w:rPr>
        <w:t>учителю, так и ученику.</w:t>
      </w:r>
      <w:r w:rsidR="004C13AE">
        <w:rPr>
          <w:rFonts w:ascii="Times New Roman" w:eastAsia="Times New Roman" w:hAnsi="Times New Roman" w:cs="Times New Roman"/>
          <w:kern w:val="2"/>
          <w:sz w:val="28"/>
          <w:szCs w:val="28"/>
          <w:lang w:eastAsia="ru-RU"/>
        </w:rPr>
        <w:t xml:space="preserve"> С ними можно познакомиться на сайте </w:t>
      </w:r>
      <w:r w:rsidR="004C13AE" w:rsidRPr="004C13AE">
        <w:rPr>
          <w:rFonts w:ascii="Times New Roman" w:eastAsia="Times New Roman" w:hAnsi="Times New Roman" w:cs="Times New Roman"/>
          <w:kern w:val="2"/>
          <w:sz w:val="28"/>
          <w:szCs w:val="28"/>
          <w:lang w:eastAsia="ru-RU"/>
        </w:rPr>
        <w:t>multiurok.ru</w:t>
      </w:r>
      <w:r w:rsidR="004C13AE">
        <w:rPr>
          <w:rFonts w:ascii="Times New Roman" w:eastAsia="Times New Roman" w:hAnsi="Times New Roman" w:cs="Times New Roman"/>
          <w:kern w:val="2"/>
          <w:sz w:val="28"/>
          <w:szCs w:val="28"/>
          <w:lang w:eastAsia="ru-RU"/>
        </w:rPr>
        <w:t>.</w:t>
      </w:r>
    </w:p>
    <w:p w:rsidR="004153C4" w:rsidRPr="00F87AEC" w:rsidRDefault="000219FA" w:rsidP="00F87AEC">
      <w:pPr>
        <w:pStyle w:val="a8"/>
        <w:tabs>
          <w:tab w:val="left" w:pos="720"/>
          <w:tab w:val="left" w:pos="1080"/>
        </w:tabs>
        <w:kinsoku w:val="0"/>
        <w:overflowPunct w:val="0"/>
        <w:spacing w:after="0" w:line="240" w:lineRule="auto"/>
        <w:ind w:left="709"/>
        <w:jc w:val="both"/>
        <w:textAlignment w:val="baseline"/>
        <w:rPr>
          <w:rFonts w:ascii="Times New Roman" w:eastAsia="Times New Roman" w:hAnsi="Times New Roman" w:cs="Times New Roman"/>
          <w:b/>
          <w:sz w:val="28"/>
          <w:szCs w:val="28"/>
          <w:lang w:eastAsia="ru-RU"/>
        </w:rPr>
      </w:pPr>
      <w:r w:rsidRPr="00F87AEC">
        <w:rPr>
          <w:rFonts w:ascii="Times New Roman" w:hAnsi="Times New Roman" w:cs="Times New Roman"/>
          <w:b/>
          <w:sz w:val="28"/>
          <w:szCs w:val="28"/>
        </w:rPr>
        <w:t>Список литературы</w:t>
      </w:r>
    </w:p>
    <w:p w:rsidR="004153C4" w:rsidRPr="004153C4" w:rsidRDefault="000219FA" w:rsidP="004153C4">
      <w:pPr>
        <w:pStyle w:val="a8"/>
        <w:numPr>
          <w:ilvl w:val="0"/>
          <w:numId w:val="12"/>
        </w:numPr>
        <w:tabs>
          <w:tab w:val="left" w:pos="720"/>
          <w:tab w:val="left" w:pos="1080"/>
        </w:tabs>
        <w:kinsoku w:val="0"/>
        <w:overflowPunct w:val="0"/>
        <w:spacing w:after="0" w:line="240" w:lineRule="auto"/>
        <w:ind w:left="0" w:firstLine="709"/>
        <w:jc w:val="both"/>
        <w:textAlignment w:val="baseline"/>
        <w:rPr>
          <w:rFonts w:ascii="Times New Roman" w:eastAsia="Times New Roman" w:hAnsi="Times New Roman" w:cs="Times New Roman"/>
          <w:sz w:val="26"/>
          <w:szCs w:val="26"/>
          <w:lang w:eastAsia="ru-RU"/>
        </w:rPr>
      </w:pPr>
      <w:r>
        <w:t xml:space="preserve"> </w:t>
      </w:r>
      <w:r w:rsidR="004153C4" w:rsidRPr="004153C4">
        <w:rPr>
          <w:rFonts w:ascii="Times New Roman" w:eastAsia="Times New Roman" w:hAnsi="Times New Roman" w:cs="Times New Roman"/>
          <w:color w:val="000000"/>
          <w:kern w:val="24"/>
          <w:sz w:val="26"/>
          <w:szCs w:val="26"/>
          <w:lang w:eastAsia="ru-RU"/>
        </w:rPr>
        <w:t>Беспалько В.П. Педагогика и прогрессивные технологии обучения. М., 1995.</w:t>
      </w:r>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53C4">
        <w:rPr>
          <w:rFonts w:ascii="Times New Roman" w:eastAsia="Times New Roman" w:hAnsi="Times New Roman" w:cs="Times New Roman"/>
          <w:color w:val="000000"/>
          <w:kern w:val="24"/>
          <w:sz w:val="26"/>
          <w:szCs w:val="26"/>
          <w:lang w:eastAsia="ru-RU"/>
        </w:rPr>
        <w:t xml:space="preserve">Большая психологическая энциклопедия // </w:t>
      </w:r>
      <w:hyperlink r:id="rId7" w:history="1">
        <w:r w:rsidRPr="004153C4">
          <w:rPr>
            <w:rFonts w:ascii="Times New Roman" w:eastAsia="Times New Roman" w:hAnsi="Times New Roman" w:cs="Times New Roman"/>
            <w:color w:val="000000"/>
            <w:kern w:val="24"/>
            <w:sz w:val="26"/>
            <w:szCs w:val="26"/>
            <w:u w:val="single"/>
            <w:lang w:eastAsia="ru-RU"/>
          </w:rPr>
          <w:t>http://psychology.academic.ru/</w:t>
        </w:r>
      </w:hyperlink>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53C4">
        <w:rPr>
          <w:rFonts w:ascii="Times New Roman" w:eastAsia="Times New Roman" w:hAnsi="Times New Roman" w:cs="Times New Roman"/>
          <w:color w:val="000000"/>
          <w:kern w:val="24"/>
          <w:sz w:val="26"/>
          <w:szCs w:val="26"/>
          <w:lang w:eastAsia="ru-RU"/>
        </w:rPr>
        <w:t xml:space="preserve">Дубровская Е.В. Технология проблемного обучения // </w:t>
      </w:r>
      <w:hyperlink r:id="rId8" w:history="1">
        <w:r w:rsidRPr="004153C4">
          <w:rPr>
            <w:rFonts w:ascii="Times New Roman" w:eastAsia="Times New Roman" w:hAnsi="Times New Roman" w:cs="Times New Roman"/>
            <w:color w:val="000000"/>
            <w:kern w:val="24"/>
            <w:sz w:val="26"/>
            <w:szCs w:val="26"/>
            <w:u w:val="single"/>
            <w:lang w:eastAsia="ru-RU"/>
          </w:rPr>
          <w:t>http://nsportal.ru</w:t>
        </w:r>
      </w:hyperlink>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53C4">
        <w:rPr>
          <w:rFonts w:ascii="Times New Roman" w:eastAsia="Times New Roman" w:hAnsi="Times New Roman" w:cs="Times New Roman"/>
          <w:color w:val="000000"/>
          <w:kern w:val="24"/>
          <w:sz w:val="26"/>
          <w:szCs w:val="26"/>
          <w:lang w:eastAsia="ru-RU"/>
        </w:rPr>
        <w:t xml:space="preserve">Измайлова Н.Е. Современные педагогические технологии в общеобразовательной школе // </w:t>
      </w:r>
      <w:hyperlink r:id="rId9" w:history="1">
        <w:r w:rsidRPr="004153C4">
          <w:rPr>
            <w:rFonts w:ascii="Times New Roman" w:eastAsia="Times New Roman" w:hAnsi="Times New Roman" w:cs="Times New Roman"/>
            <w:color w:val="000000"/>
            <w:kern w:val="24"/>
            <w:sz w:val="26"/>
            <w:szCs w:val="26"/>
            <w:u w:val="single"/>
            <w:lang w:eastAsia="ru-RU"/>
          </w:rPr>
          <w:t>http://nsportal.ru</w:t>
        </w:r>
      </w:hyperlink>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53C4">
        <w:rPr>
          <w:rFonts w:ascii="Times New Roman" w:eastAsia="Times New Roman" w:hAnsi="Times New Roman" w:cs="Times New Roman"/>
          <w:color w:val="000000"/>
          <w:kern w:val="24"/>
          <w:sz w:val="26"/>
          <w:szCs w:val="26"/>
          <w:lang w:eastAsia="ru-RU"/>
        </w:rPr>
        <w:t xml:space="preserve">Кузнецова А. Н. Технологии обучения на уроках химии и биологии в условиях реализации ФГОС общего образования // </w:t>
      </w:r>
      <w:hyperlink r:id="rId10" w:history="1">
        <w:r w:rsidRPr="004153C4">
          <w:rPr>
            <w:rFonts w:ascii="Times New Roman" w:eastAsia="Times New Roman" w:hAnsi="Times New Roman" w:cs="Times New Roman"/>
            <w:color w:val="000000"/>
            <w:kern w:val="24"/>
            <w:sz w:val="26"/>
            <w:szCs w:val="26"/>
            <w:u w:val="single"/>
            <w:lang w:eastAsia="ru-RU"/>
          </w:rPr>
          <w:t>http://nsportal.ru</w:t>
        </w:r>
      </w:hyperlink>
    </w:p>
    <w:p w:rsidR="00F87AEC" w:rsidRDefault="009A2EFE"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color w:val="000000"/>
          <w:kern w:val="24"/>
          <w:sz w:val="26"/>
          <w:szCs w:val="26"/>
          <w:lang w:eastAsia="ru-RU"/>
        </w:rPr>
      </w:pPr>
      <w:r w:rsidRPr="00F87AEC">
        <w:rPr>
          <w:rFonts w:ascii="Times New Roman" w:eastAsia="Times New Roman" w:hAnsi="Times New Roman" w:cs="Times New Roman"/>
          <w:color w:val="000000"/>
          <w:kern w:val="24"/>
          <w:sz w:val="26"/>
          <w:szCs w:val="26"/>
          <w:lang w:eastAsia="ru-RU"/>
        </w:rPr>
        <w:t xml:space="preserve">Ловягин С.Н., Вахрушев А.А., </w:t>
      </w:r>
      <w:proofErr w:type="spellStart"/>
      <w:r w:rsidRPr="00F87AEC">
        <w:rPr>
          <w:rFonts w:ascii="Times New Roman" w:eastAsia="Times New Roman" w:hAnsi="Times New Roman" w:cs="Times New Roman"/>
          <w:color w:val="000000"/>
          <w:kern w:val="24"/>
          <w:sz w:val="26"/>
          <w:szCs w:val="26"/>
          <w:lang w:eastAsia="ru-RU"/>
        </w:rPr>
        <w:t>Раутиан</w:t>
      </w:r>
      <w:proofErr w:type="spellEnd"/>
      <w:r w:rsidRPr="00F87AEC">
        <w:rPr>
          <w:rFonts w:ascii="Times New Roman" w:eastAsia="Times New Roman" w:hAnsi="Times New Roman" w:cs="Times New Roman"/>
          <w:color w:val="000000"/>
          <w:kern w:val="24"/>
          <w:sz w:val="26"/>
          <w:szCs w:val="26"/>
          <w:lang w:eastAsia="ru-RU"/>
        </w:rPr>
        <w:t xml:space="preserve"> А.С. Биология. О тех, кто растёт, но не бегает 6 класс. Учебник для общеобразовательной школы.- М.: </w:t>
      </w:r>
      <w:proofErr w:type="spellStart"/>
      <w:r w:rsidRPr="00F87AEC">
        <w:rPr>
          <w:rFonts w:ascii="Times New Roman" w:eastAsia="Times New Roman" w:hAnsi="Times New Roman" w:cs="Times New Roman"/>
          <w:color w:val="000000"/>
          <w:kern w:val="24"/>
          <w:sz w:val="26"/>
          <w:szCs w:val="26"/>
          <w:lang w:eastAsia="ru-RU"/>
        </w:rPr>
        <w:t>Баласс</w:t>
      </w:r>
      <w:proofErr w:type="spellEnd"/>
      <w:r w:rsidRPr="00F87AEC">
        <w:rPr>
          <w:rFonts w:ascii="Times New Roman" w:eastAsia="Times New Roman" w:hAnsi="Times New Roman" w:cs="Times New Roman"/>
          <w:color w:val="000000"/>
          <w:kern w:val="24"/>
          <w:sz w:val="26"/>
          <w:szCs w:val="26"/>
          <w:lang w:eastAsia="ru-RU"/>
        </w:rPr>
        <w:t>, 2007</w:t>
      </w:r>
    </w:p>
    <w:p w:rsidR="00F87AEC" w:rsidRDefault="009A2EFE"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color w:val="000000"/>
          <w:kern w:val="24"/>
          <w:sz w:val="26"/>
          <w:szCs w:val="26"/>
          <w:lang w:eastAsia="ru-RU"/>
        </w:rPr>
      </w:pPr>
      <w:r w:rsidRPr="00F87AEC">
        <w:rPr>
          <w:rFonts w:ascii="Times New Roman" w:eastAsia="Times New Roman" w:hAnsi="Times New Roman" w:cs="Times New Roman"/>
          <w:color w:val="000000"/>
          <w:kern w:val="24"/>
          <w:sz w:val="26"/>
          <w:szCs w:val="26"/>
          <w:lang w:eastAsia="ru-RU"/>
        </w:rPr>
        <w:t>Мельникова Е.Л. Проблемный урок или как открывать знания с учениками: Пособие для учителя.- М., 2006.</w:t>
      </w:r>
    </w:p>
    <w:p w:rsidR="00F87AEC" w:rsidRDefault="009A2EFE"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color w:val="000000"/>
          <w:kern w:val="24"/>
          <w:sz w:val="26"/>
          <w:szCs w:val="26"/>
          <w:lang w:eastAsia="ru-RU"/>
        </w:rPr>
      </w:pPr>
      <w:r w:rsidRPr="00F87AEC">
        <w:rPr>
          <w:rFonts w:ascii="Times New Roman" w:eastAsia="Times New Roman" w:hAnsi="Times New Roman" w:cs="Times New Roman"/>
          <w:color w:val="000000"/>
          <w:kern w:val="24"/>
          <w:sz w:val="26"/>
          <w:szCs w:val="26"/>
          <w:lang w:eastAsia="ru-RU"/>
        </w:rPr>
        <w:t xml:space="preserve">Мельникова Е.Л. Технология проблемного обучения // Школа -2000. Образовательная программа и пути ее реализации. </w:t>
      </w:r>
      <w:proofErr w:type="spellStart"/>
      <w:r w:rsidRPr="00F87AEC">
        <w:rPr>
          <w:rFonts w:ascii="Times New Roman" w:eastAsia="Times New Roman" w:hAnsi="Times New Roman" w:cs="Times New Roman"/>
          <w:color w:val="000000"/>
          <w:kern w:val="24"/>
          <w:sz w:val="26"/>
          <w:szCs w:val="26"/>
          <w:lang w:eastAsia="ru-RU"/>
        </w:rPr>
        <w:t>Вып</w:t>
      </w:r>
      <w:proofErr w:type="spellEnd"/>
      <w:r w:rsidRPr="00F87AEC">
        <w:rPr>
          <w:rFonts w:ascii="Times New Roman" w:eastAsia="Times New Roman" w:hAnsi="Times New Roman" w:cs="Times New Roman"/>
          <w:color w:val="000000"/>
          <w:kern w:val="24"/>
          <w:sz w:val="26"/>
          <w:szCs w:val="26"/>
          <w:lang w:eastAsia="ru-RU"/>
        </w:rPr>
        <w:t xml:space="preserve">. 3. – М.: </w:t>
      </w:r>
      <w:proofErr w:type="spellStart"/>
      <w:r w:rsidRPr="00F87AEC">
        <w:rPr>
          <w:rFonts w:ascii="Times New Roman" w:eastAsia="Times New Roman" w:hAnsi="Times New Roman" w:cs="Times New Roman"/>
          <w:color w:val="000000"/>
          <w:kern w:val="24"/>
          <w:sz w:val="26"/>
          <w:szCs w:val="26"/>
          <w:lang w:eastAsia="ru-RU"/>
        </w:rPr>
        <w:t>Баласс</w:t>
      </w:r>
      <w:proofErr w:type="spellEnd"/>
      <w:r w:rsidRPr="00F87AEC">
        <w:rPr>
          <w:rFonts w:ascii="Times New Roman" w:eastAsia="Times New Roman" w:hAnsi="Times New Roman" w:cs="Times New Roman"/>
          <w:color w:val="000000"/>
          <w:kern w:val="24"/>
          <w:sz w:val="26"/>
          <w:szCs w:val="26"/>
          <w:lang w:eastAsia="ru-RU"/>
        </w:rPr>
        <w:t>, 1999</w:t>
      </w:r>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color w:val="000000"/>
          <w:kern w:val="24"/>
          <w:sz w:val="26"/>
          <w:szCs w:val="26"/>
          <w:lang w:eastAsia="ru-RU"/>
        </w:rPr>
      </w:pPr>
      <w:proofErr w:type="spellStart"/>
      <w:r w:rsidRPr="004153C4">
        <w:rPr>
          <w:rFonts w:ascii="Times New Roman" w:eastAsia="Times New Roman" w:hAnsi="Times New Roman" w:cs="Times New Roman"/>
          <w:color w:val="000000"/>
          <w:kern w:val="24"/>
          <w:sz w:val="26"/>
          <w:szCs w:val="26"/>
          <w:lang w:eastAsia="ru-RU"/>
        </w:rPr>
        <w:t>Омарова</w:t>
      </w:r>
      <w:proofErr w:type="spellEnd"/>
      <w:r w:rsidRPr="004153C4">
        <w:rPr>
          <w:rFonts w:ascii="Times New Roman" w:eastAsia="Times New Roman" w:hAnsi="Times New Roman" w:cs="Times New Roman"/>
          <w:color w:val="000000"/>
          <w:kern w:val="24"/>
          <w:sz w:val="26"/>
          <w:szCs w:val="26"/>
          <w:lang w:eastAsia="ru-RU"/>
        </w:rPr>
        <w:t xml:space="preserve"> А.А. Современная технология проблемного обучения // Современные наукоемкие технологии. – 2011. – № 1 – С. 73-75.</w:t>
      </w:r>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proofErr w:type="spellStart"/>
      <w:r w:rsidRPr="004153C4">
        <w:rPr>
          <w:rFonts w:ascii="Times New Roman" w:eastAsia="Times New Roman" w:hAnsi="Times New Roman" w:cs="Times New Roman"/>
          <w:color w:val="000000"/>
          <w:kern w:val="24"/>
          <w:sz w:val="26"/>
          <w:szCs w:val="26"/>
          <w:lang w:eastAsia="ru-RU"/>
        </w:rPr>
        <w:lastRenderedPageBreak/>
        <w:t>Панькина</w:t>
      </w:r>
      <w:proofErr w:type="spellEnd"/>
      <w:r w:rsidRPr="004153C4">
        <w:rPr>
          <w:rFonts w:ascii="Times New Roman" w:eastAsia="Times New Roman" w:hAnsi="Times New Roman" w:cs="Times New Roman"/>
          <w:color w:val="000000"/>
          <w:kern w:val="24"/>
          <w:sz w:val="26"/>
          <w:szCs w:val="26"/>
          <w:lang w:eastAsia="ru-RU"/>
        </w:rPr>
        <w:t xml:space="preserve"> И.В. Технологии уровневой дифференциации // </w:t>
      </w:r>
      <w:hyperlink r:id="rId11" w:history="1">
        <w:r w:rsidRPr="004153C4">
          <w:rPr>
            <w:rFonts w:ascii="Times New Roman" w:eastAsia="Times New Roman" w:hAnsi="Times New Roman" w:cs="Times New Roman"/>
            <w:color w:val="000000"/>
            <w:kern w:val="24"/>
            <w:sz w:val="26"/>
            <w:szCs w:val="26"/>
            <w:u w:val="single"/>
            <w:lang w:eastAsia="ru-RU"/>
          </w:rPr>
          <w:t>http://nsportal.ru</w:t>
        </w:r>
      </w:hyperlink>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53C4">
        <w:rPr>
          <w:rFonts w:ascii="Times New Roman" w:eastAsia="Times New Roman" w:hAnsi="Times New Roman" w:cs="Times New Roman"/>
          <w:color w:val="000000"/>
          <w:kern w:val="24"/>
          <w:sz w:val="26"/>
          <w:szCs w:val="26"/>
          <w:lang w:eastAsia="ru-RU"/>
        </w:rPr>
        <w:t xml:space="preserve">Педагогический словарь // </w:t>
      </w:r>
      <w:hyperlink r:id="rId12" w:history="1">
        <w:r w:rsidRPr="004153C4">
          <w:rPr>
            <w:rFonts w:ascii="Times New Roman" w:eastAsia="Times New Roman" w:hAnsi="Times New Roman" w:cs="Times New Roman"/>
            <w:color w:val="000000"/>
            <w:kern w:val="24"/>
            <w:sz w:val="26"/>
            <w:szCs w:val="26"/>
            <w:u w:val="single"/>
            <w:lang w:eastAsia="ru-RU"/>
          </w:rPr>
          <w:t>http://enc-dic.com</w:t>
        </w:r>
      </w:hyperlink>
    </w:p>
    <w:p w:rsidR="004153C4" w:rsidRPr="004153C4"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53C4">
        <w:rPr>
          <w:rFonts w:ascii="Times New Roman" w:eastAsia="Times New Roman" w:hAnsi="Times New Roman" w:cs="Times New Roman"/>
          <w:color w:val="000000"/>
          <w:kern w:val="24"/>
          <w:sz w:val="26"/>
          <w:szCs w:val="26"/>
          <w:lang w:eastAsia="ru-RU"/>
        </w:rPr>
        <w:t xml:space="preserve">Разумная Е. В. Использование современных педагогических технологий на уроках биологии// </w:t>
      </w:r>
      <w:hyperlink r:id="rId13" w:history="1">
        <w:r w:rsidRPr="004153C4">
          <w:rPr>
            <w:rFonts w:ascii="Times New Roman" w:eastAsia="Times New Roman" w:hAnsi="Times New Roman" w:cs="Times New Roman"/>
            <w:color w:val="000000"/>
            <w:kern w:val="24"/>
            <w:sz w:val="26"/>
            <w:szCs w:val="26"/>
            <w:u w:val="single"/>
            <w:lang w:eastAsia="ru-RU"/>
          </w:rPr>
          <w:t>http://www.moluch.ru/conf/ped/archive/21/1633/</w:t>
        </w:r>
      </w:hyperlink>
    </w:p>
    <w:p w:rsidR="004153C4" w:rsidRPr="00402FDA" w:rsidRDefault="004153C4" w:rsidP="004153C4">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proofErr w:type="spellStart"/>
      <w:r w:rsidRPr="004153C4">
        <w:rPr>
          <w:rFonts w:ascii="Times New Roman" w:eastAsia="Times New Roman" w:hAnsi="Times New Roman" w:cs="Times New Roman"/>
          <w:color w:val="000000"/>
          <w:kern w:val="24"/>
          <w:sz w:val="26"/>
          <w:szCs w:val="26"/>
          <w:lang w:eastAsia="ru-RU"/>
        </w:rPr>
        <w:t>Селевко</w:t>
      </w:r>
      <w:proofErr w:type="spellEnd"/>
      <w:r w:rsidRPr="004153C4">
        <w:rPr>
          <w:rFonts w:ascii="Times New Roman" w:eastAsia="Times New Roman" w:hAnsi="Times New Roman" w:cs="Times New Roman"/>
          <w:color w:val="000000"/>
          <w:kern w:val="24"/>
          <w:sz w:val="26"/>
          <w:szCs w:val="26"/>
          <w:lang w:eastAsia="ru-RU"/>
        </w:rPr>
        <w:t xml:space="preserve"> Г.К. Современные образовательные технологии. Учебное пособие. – М.: Народное образование, 1998.</w:t>
      </w:r>
    </w:p>
    <w:p w:rsidR="00F87AEC" w:rsidRPr="00402FDA" w:rsidRDefault="00F87AEC" w:rsidP="00402FDA">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02FDA">
        <w:rPr>
          <w:rFonts w:ascii="Times New Roman" w:eastAsia="Times New Roman" w:hAnsi="Times New Roman" w:cs="Times New Roman"/>
          <w:sz w:val="26"/>
          <w:szCs w:val="26"/>
          <w:lang w:eastAsia="ru-RU"/>
        </w:rPr>
        <w:t>Тимофеева Л.Л. Проблемный урок в контексте личностно ориентированного образования // Биология в школе.-2010.- №6</w:t>
      </w:r>
    </w:p>
    <w:p w:rsidR="00402FDA" w:rsidRDefault="004153C4" w:rsidP="00402FDA">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r w:rsidRPr="004153C4">
        <w:rPr>
          <w:rFonts w:ascii="Times New Roman" w:eastAsia="Times New Roman" w:hAnsi="Times New Roman" w:cs="Times New Roman"/>
          <w:color w:val="000000"/>
          <w:kern w:val="24"/>
          <w:sz w:val="26"/>
          <w:szCs w:val="26"/>
          <w:lang w:eastAsia="ru-RU"/>
        </w:rPr>
        <w:t xml:space="preserve">Стандарт основного общего образования по биологии // </w:t>
      </w:r>
      <w:hyperlink r:id="rId14" w:history="1">
        <w:r w:rsidRPr="004153C4">
          <w:rPr>
            <w:rFonts w:ascii="Times New Roman" w:eastAsia="Times New Roman" w:hAnsi="Times New Roman" w:cs="Times New Roman"/>
            <w:color w:val="000000"/>
            <w:kern w:val="24"/>
            <w:sz w:val="26"/>
            <w:szCs w:val="26"/>
            <w:u w:val="single"/>
            <w:lang w:eastAsia="ru-RU"/>
          </w:rPr>
          <w:t>http://www.school.edu.ru</w:t>
        </w:r>
      </w:hyperlink>
    </w:p>
    <w:p w:rsidR="00F87AEC" w:rsidRPr="00402FDA" w:rsidRDefault="00F87AEC" w:rsidP="00402FDA">
      <w:pPr>
        <w:numPr>
          <w:ilvl w:val="0"/>
          <w:numId w:val="12"/>
        </w:numPr>
        <w:tabs>
          <w:tab w:val="left" w:pos="720"/>
          <w:tab w:val="left" w:pos="1080"/>
        </w:tabs>
        <w:kinsoku w:val="0"/>
        <w:overflowPunct w:val="0"/>
        <w:spacing w:after="0" w:line="240" w:lineRule="auto"/>
        <w:ind w:left="0" w:firstLine="709"/>
        <w:contextualSpacing/>
        <w:jc w:val="both"/>
        <w:textAlignment w:val="baseline"/>
        <w:rPr>
          <w:rFonts w:ascii="Times New Roman" w:eastAsia="Times New Roman" w:hAnsi="Times New Roman" w:cs="Times New Roman"/>
          <w:sz w:val="26"/>
          <w:szCs w:val="26"/>
          <w:lang w:eastAsia="ru-RU"/>
        </w:rPr>
      </w:pPr>
      <w:proofErr w:type="spellStart"/>
      <w:r w:rsidRPr="00402FDA">
        <w:rPr>
          <w:rFonts w:ascii="Times New Roman" w:eastAsia="Times New Roman" w:hAnsi="Times New Roman" w:cs="Times New Roman"/>
          <w:sz w:val="26"/>
          <w:szCs w:val="26"/>
          <w:lang w:eastAsia="ru-RU"/>
        </w:rPr>
        <w:t>Трайтак</w:t>
      </w:r>
      <w:proofErr w:type="spellEnd"/>
      <w:r w:rsidRPr="00402FDA">
        <w:rPr>
          <w:rFonts w:ascii="Times New Roman" w:eastAsia="Times New Roman" w:hAnsi="Times New Roman" w:cs="Times New Roman"/>
          <w:sz w:val="26"/>
          <w:szCs w:val="26"/>
          <w:lang w:eastAsia="ru-RU"/>
        </w:rPr>
        <w:t xml:space="preserve"> Д.И. Проблемы методики обучения биологии.- М.,2002.</w:t>
      </w:r>
    </w:p>
    <w:p w:rsidR="00EE63E4" w:rsidRPr="00F87AEC" w:rsidRDefault="00EE63E4" w:rsidP="00F87AEC">
      <w:pPr>
        <w:tabs>
          <w:tab w:val="left" w:pos="720"/>
          <w:tab w:val="left" w:pos="1080"/>
        </w:tabs>
        <w:kinsoku w:val="0"/>
        <w:overflowPunct w:val="0"/>
        <w:spacing w:after="0" w:line="240" w:lineRule="auto"/>
        <w:contextualSpacing/>
        <w:jc w:val="both"/>
        <w:textAlignment w:val="baseline"/>
        <w:rPr>
          <w:rFonts w:ascii="Times New Roman" w:eastAsia="Times New Roman" w:hAnsi="Times New Roman" w:cs="Times New Roman"/>
          <w:sz w:val="26"/>
          <w:szCs w:val="26"/>
          <w:lang w:eastAsia="ru-RU"/>
        </w:rPr>
      </w:pPr>
    </w:p>
    <w:p w:rsidR="00EE63E4" w:rsidRDefault="00EE63E4" w:rsidP="00676064">
      <w:bookmarkStart w:id="0" w:name="_GoBack"/>
      <w:bookmarkEnd w:id="0"/>
    </w:p>
    <w:sectPr w:rsidR="00EE63E4" w:rsidSect="00004B30">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b w:val="0"/>
        <w:i w:val="0"/>
        <w:color w:val="auto"/>
      </w:rPr>
    </w:lvl>
    <w:lvl w:ilvl="1">
      <w:start w:val="1"/>
      <w:numFmt w:val="bullet"/>
      <w:lvlText w:val=""/>
      <w:lvlJc w:val="left"/>
      <w:pPr>
        <w:tabs>
          <w:tab w:val="num" w:pos="1080"/>
        </w:tabs>
        <w:ind w:left="1080" w:hanging="360"/>
      </w:pPr>
      <w:rPr>
        <w:rFonts w:ascii="Wingdings" w:hAnsi="Wingdings"/>
        <w:b w:val="0"/>
        <w:i w:val="0"/>
        <w:color w:val="auto"/>
      </w:rPr>
    </w:lvl>
    <w:lvl w:ilvl="2">
      <w:start w:val="1"/>
      <w:numFmt w:val="bullet"/>
      <w:lvlText w:val=""/>
      <w:lvlJc w:val="left"/>
      <w:pPr>
        <w:tabs>
          <w:tab w:val="num" w:pos="1440"/>
        </w:tabs>
        <w:ind w:left="1440" w:hanging="360"/>
      </w:pPr>
      <w:rPr>
        <w:rFonts w:ascii="Wingdings" w:hAnsi="Wingdings"/>
        <w:b w:val="0"/>
        <w:i w:val="0"/>
        <w:color w:val="auto"/>
      </w:rPr>
    </w:lvl>
    <w:lvl w:ilvl="3">
      <w:start w:val="1"/>
      <w:numFmt w:val="bullet"/>
      <w:lvlText w:val=""/>
      <w:lvlJc w:val="left"/>
      <w:pPr>
        <w:tabs>
          <w:tab w:val="num" w:pos="1800"/>
        </w:tabs>
        <w:ind w:left="1800" w:hanging="360"/>
      </w:pPr>
      <w:rPr>
        <w:rFonts w:ascii="Wingdings" w:hAnsi="Wingdings"/>
        <w:b w:val="0"/>
        <w:i w:val="0"/>
        <w:color w:val="auto"/>
      </w:rPr>
    </w:lvl>
    <w:lvl w:ilvl="4">
      <w:start w:val="1"/>
      <w:numFmt w:val="bullet"/>
      <w:lvlText w:val=""/>
      <w:lvlJc w:val="left"/>
      <w:pPr>
        <w:tabs>
          <w:tab w:val="num" w:pos="2160"/>
        </w:tabs>
        <w:ind w:left="2160" w:hanging="360"/>
      </w:pPr>
      <w:rPr>
        <w:rFonts w:ascii="Wingdings" w:hAnsi="Wingdings"/>
        <w:b w:val="0"/>
        <w:i w:val="0"/>
        <w:color w:val="auto"/>
      </w:rPr>
    </w:lvl>
    <w:lvl w:ilvl="5">
      <w:start w:val="1"/>
      <w:numFmt w:val="bullet"/>
      <w:lvlText w:val=""/>
      <w:lvlJc w:val="left"/>
      <w:pPr>
        <w:tabs>
          <w:tab w:val="num" w:pos="2520"/>
        </w:tabs>
        <w:ind w:left="2520" w:hanging="360"/>
      </w:pPr>
      <w:rPr>
        <w:rFonts w:ascii="Wingdings" w:hAnsi="Wingdings"/>
        <w:b w:val="0"/>
        <w:i w:val="0"/>
        <w:color w:val="auto"/>
      </w:rPr>
    </w:lvl>
    <w:lvl w:ilvl="6">
      <w:start w:val="1"/>
      <w:numFmt w:val="bullet"/>
      <w:lvlText w:val=""/>
      <w:lvlJc w:val="left"/>
      <w:pPr>
        <w:tabs>
          <w:tab w:val="num" w:pos="2880"/>
        </w:tabs>
        <w:ind w:left="2880" w:hanging="360"/>
      </w:pPr>
      <w:rPr>
        <w:rFonts w:ascii="Wingdings" w:hAnsi="Wingdings"/>
        <w:b w:val="0"/>
        <w:i w:val="0"/>
        <w:color w:val="auto"/>
      </w:rPr>
    </w:lvl>
    <w:lvl w:ilvl="7">
      <w:start w:val="1"/>
      <w:numFmt w:val="bullet"/>
      <w:lvlText w:val=""/>
      <w:lvlJc w:val="left"/>
      <w:pPr>
        <w:tabs>
          <w:tab w:val="num" w:pos="3240"/>
        </w:tabs>
        <w:ind w:left="3240" w:hanging="360"/>
      </w:pPr>
      <w:rPr>
        <w:rFonts w:ascii="Wingdings" w:hAnsi="Wingdings"/>
        <w:b w:val="0"/>
        <w:i w:val="0"/>
        <w:color w:val="auto"/>
      </w:rPr>
    </w:lvl>
    <w:lvl w:ilvl="8">
      <w:start w:val="1"/>
      <w:numFmt w:val="bullet"/>
      <w:lvlText w:val=""/>
      <w:lvlJc w:val="left"/>
      <w:pPr>
        <w:tabs>
          <w:tab w:val="num" w:pos="3600"/>
        </w:tabs>
        <w:ind w:left="3600" w:hanging="360"/>
      </w:pPr>
      <w:rPr>
        <w:rFonts w:ascii="Wingdings" w:hAnsi="Wingdings"/>
        <w:b w:val="0"/>
        <w:i w:val="0"/>
        <w:color w:val="auto"/>
      </w:rPr>
    </w:lvl>
  </w:abstractNum>
  <w:abstractNum w:abstractNumId="1">
    <w:nsid w:val="042A611F"/>
    <w:multiLevelType w:val="hybridMultilevel"/>
    <w:tmpl w:val="28A821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608137E"/>
    <w:multiLevelType w:val="hybridMultilevel"/>
    <w:tmpl w:val="67348E0A"/>
    <w:lvl w:ilvl="0" w:tplc="04190001">
      <w:start w:val="1"/>
      <w:numFmt w:val="bullet"/>
      <w:lvlText w:val=""/>
      <w:lvlJc w:val="left"/>
      <w:pPr>
        <w:ind w:left="420" w:hanging="360"/>
      </w:pPr>
      <w:rPr>
        <w:rFonts w:ascii="Symbol" w:hAnsi="Symbol" w:cs="Symbol"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3">
    <w:nsid w:val="096C1F66"/>
    <w:multiLevelType w:val="multilevel"/>
    <w:tmpl w:val="80ACA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461A1"/>
    <w:multiLevelType w:val="hybridMultilevel"/>
    <w:tmpl w:val="9B0A5BC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A1E4D34"/>
    <w:multiLevelType w:val="hybridMultilevel"/>
    <w:tmpl w:val="7040EAA2"/>
    <w:lvl w:ilvl="0" w:tplc="0419000F">
      <w:start w:val="1"/>
      <w:numFmt w:val="decimal"/>
      <w:lvlText w:val="%1."/>
      <w:lvlJc w:val="left"/>
      <w:pPr>
        <w:tabs>
          <w:tab w:val="num" w:pos="360"/>
        </w:tabs>
        <w:ind w:left="360" w:hanging="360"/>
      </w:pPr>
    </w:lvl>
    <w:lvl w:ilvl="1" w:tplc="6CE2A62A" w:tentative="1">
      <w:start w:val="1"/>
      <w:numFmt w:val="decimal"/>
      <w:lvlText w:val="%2."/>
      <w:lvlJc w:val="left"/>
      <w:pPr>
        <w:tabs>
          <w:tab w:val="num" w:pos="1080"/>
        </w:tabs>
        <w:ind w:left="1080" w:hanging="360"/>
      </w:pPr>
    </w:lvl>
    <w:lvl w:ilvl="2" w:tplc="24728B6A" w:tentative="1">
      <w:start w:val="1"/>
      <w:numFmt w:val="decimal"/>
      <w:lvlText w:val="%3."/>
      <w:lvlJc w:val="left"/>
      <w:pPr>
        <w:tabs>
          <w:tab w:val="num" w:pos="1800"/>
        </w:tabs>
        <w:ind w:left="1800" w:hanging="360"/>
      </w:pPr>
    </w:lvl>
    <w:lvl w:ilvl="3" w:tplc="05B8C1B2" w:tentative="1">
      <w:start w:val="1"/>
      <w:numFmt w:val="decimal"/>
      <w:lvlText w:val="%4."/>
      <w:lvlJc w:val="left"/>
      <w:pPr>
        <w:tabs>
          <w:tab w:val="num" w:pos="2520"/>
        </w:tabs>
        <w:ind w:left="2520" w:hanging="360"/>
      </w:pPr>
    </w:lvl>
    <w:lvl w:ilvl="4" w:tplc="4602241E" w:tentative="1">
      <w:start w:val="1"/>
      <w:numFmt w:val="decimal"/>
      <w:lvlText w:val="%5."/>
      <w:lvlJc w:val="left"/>
      <w:pPr>
        <w:tabs>
          <w:tab w:val="num" w:pos="3240"/>
        </w:tabs>
        <w:ind w:left="3240" w:hanging="360"/>
      </w:pPr>
    </w:lvl>
    <w:lvl w:ilvl="5" w:tplc="DC2E4BA2" w:tentative="1">
      <w:start w:val="1"/>
      <w:numFmt w:val="decimal"/>
      <w:lvlText w:val="%6."/>
      <w:lvlJc w:val="left"/>
      <w:pPr>
        <w:tabs>
          <w:tab w:val="num" w:pos="3960"/>
        </w:tabs>
        <w:ind w:left="3960" w:hanging="360"/>
      </w:pPr>
    </w:lvl>
    <w:lvl w:ilvl="6" w:tplc="F530E7BC" w:tentative="1">
      <w:start w:val="1"/>
      <w:numFmt w:val="decimal"/>
      <w:lvlText w:val="%7."/>
      <w:lvlJc w:val="left"/>
      <w:pPr>
        <w:tabs>
          <w:tab w:val="num" w:pos="4680"/>
        </w:tabs>
        <w:ind w:left="4680" w:hanging="360"/>
      </w:pPr>
    </w:lvl>
    <w:lvl w:ilvl="7" w:tplc="C8E457FE" w:tentative="1">
      <w:start w:val="1"/>
      <w:numFmt w:val="decimal"/>
      <w:lvlText w:val="%8."/>
      <w:lvlJc w:val="left"/>
      <w:pPr>
        <w:tabs>
          <w:tab w:val="num" w:pos="5400"/>
        </w:tabs>
        <w:ind w:left="5400" w:hanging="360"/>
      </w:pPr>
    </w:lvl>
    <w:lvl w:ilvl="8" w:tplc="3022D30C" w:tentative="1">
      <w:start w:val="1"/>
      <w:numFmt w:val="decimal"/>
      <w:lvlText w:val="%9."/>
      <w:lvlJc w:val="left"/>
      <w:pPr>
        <w:tabs>
          <w:tab w:val="num" w:pos="6120"/>
        </w:tabs>
        <w:ind w:left="6120" w:hanging="360"/>
      </w:pPr>
    </w:lvl>
  </w:abstractNum>
  <w:abstractNum w:abstractNumId="6">
    <w:nsid w:val="0A4110F0"/>
    <w:multiLevelType w:val="hybridMultilevel"/>
    <w:tmpl w:val="F97470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15E7ECF"/>
    <w:multiLevelType w:val="hybridMultilevel"/>
    <w:tmpl w:val="32F6997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89679E2"/>
    <w:multiLevelType w:val="hybridMultilevel"/>
    <w:tmpl w:val="1EA290C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FBE014A"/>
    <w:multiLevelType w:val="hybridMultilevel"/>
    <w:tmpl w:val="6FB6FBD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BAB7038"/>
    <w:multiLevelType w:val="hybridMultilevel"/>
    <w:tmpl w:val="E07452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D46169D"/>
    <w:multiLevelType w:val="hybridMultilevel"/>
    <w:tmpl w:val="CD12DEC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326A4EAC"/>
    <w:multiLevelType w:val="hybridMultilevel"/>
    <w:tmpl w:val="1A745B9C"/>
    <w:lvl w:ilvl="0" w:tplc="04190001">
      <w:start w:val="1"/>
      <w:numFmt w:val="bullet"/>
      <w:lvlText w:val=""/>
      <w:lvlJc w:val="left"/>
      <w:pPr>
        <w:ind w:left="510" w:hanging="360"/>
      </w:pPr>
      <w:rPr>
        <w:rFonts w:ascii="Symbol" w:hAnsi="Symbol" w:cs="Symbol" w:hint="default"/>
      </w:rPr>
    </w:lvl>
    <w:lvl w:ilvl="1" w:tplc="04190003">
      <w:start w:val="1"/>
      <w:numFmt w:val="bullet"/>
      <w:lvlText w:val="o"/>
      <w:lvlJc w:val="left"/>
      <w:pPr>
        <w:ind w:left="1230" w:hanging="360"/>
      </w:pPr>
      <w:rPr>
        <w:rFonts w:ascii="Courier New" w:hAnsi="Courier New" w:cs="Courier New" w:hint="default"/>
      </w:rPr>
    </w:lvl>
    <w:lvl w:ilvl="2" w:tplc="04190005">
      <w:start w:val="1"/>
      <w:numFmt w:val="bullet"/>
      <w:lvlText w:val=""/>
      <w:lvlJc w:val="left"/>
      <w:pPr>
        <w:ind w:left="1950" w:hanging="360"/>
      </w:pPr>
      <w:rPr>
        <w:rFonts w:ascii="Wingdings" w:hAnsi="Wingdings" w:cs="Wingdings" w:hint="default"/>
      </w:rPr>
    </w:lvl>
    <w:lvl w:ilvl="3" w:tplc="04190001">
      <w:start w:val="1"/>
      <w:numFmt w:val="bullet"/>
      <w:lvlText w:val=""/>
      <w:lvlJc w:val="left"/>
      <w:pPr>
        <w:ind w:left="2670" w:hanging="360"/>
      </w:pPr>
      <w:rPr>
        <w:rFonts w:ascii="Symbol" w:hAnsi="Symbol" w:cs="Symbol" w:hint="default"/>
      </w:rPr>
    </w:lvl>
    <w:lvl w:ilvl="4" w:tplc="04190003">
      <w:start w:val="1"/>
      <w:numFmt w:val="bullet"/>
      <w:lvlText w:val="o"/>
      <w:lvlJc w:val="left"/>
      <w:pPr>
        <w:ind w:left="3390" w:hanging="360"/>
      </w:pPr>
      <w:rPr>
        <w:rFonts w:ascii="Courier New" w:hAnsi="Courier New" w:cs="Courier New" w:hint="default"/>
      </w:rPr>
    </w:lvl>
    <w:lvl w:ilvl="5" w:tplc="04190005">
      <w:start w:val="1"/>
      <w:numFmt w:val="bullet"/>
      <w:lvlText w:val=""/>
      <w:lvlJc w:val="left"/>
      <w:pPr>
        <w:ind w:left="4110" w:hanging="360"/>
      </w:pPr>
      <w:rPr>
        <w:rFonts w:ascii="Wingdings" w:hAnsi="Wingdings" w:cs="Wingdings" w:hint="default"/>
      </w:rPr>
    </w:lvl>
    <w:lvl w:ilvl="6" w:tplc="04190001">
      <w:start w:val="1"/>
      <w:numFmt w:val="bullet"/>
      <w:lvlText w:val=""/>
      <w:lvlJc w:val="left"/>
      <w:pPr>
        <w:ind w:left="4830" w:hanging="360"/>
      </w:pPr>
      <w:rPr>
        <w:rFonts w:ascii="Symbol" w:hAnsi="Symbol" w:cs="Symbol" w:hint="default"/>
      </w:rPr>
    </w:lvl>
    <w:lvl w:ilvl="7" w:tplc="04190003">
      <w:start w:val="1"/>
      <w:numFmt w:val="bullet"/>
      <w:lvlText w:val="o"/>
      <w:lvlJc w:val="left"/>
      <w:pPr>
        <w:ind w:left="5550" w:hanging="360"/>
      </w:pPr>
      <w:rPr>
        <w:rFonts w:ascii="Courier New" w:hAnsi="Courier New" w:cs="Courier New" w:hint="default"/>
      </w:rPr>
    </w:lvl>
    <w:lvl w:ilvl="8" w:tplc="04190005">
      <w:start w:val="1"/>
      <w:numFmt w:val="bullet"/>
      <w:lvlText w:val=""/>
      <w:lvlJc w:val="left"/>
      <w:pPr>
        <w:ind w:left="6270" w:hanging="360"/>
      </w:pPr>
      <w:rPr>
        <w:rFonts w:ascii="Wingdings" w:hAnsi="Wingdings" w:cs="Wingdings" w:hint="default"/>
      </w:rPr>
    </w:lvl>
  </w:abstractNum>
  <w:abstractNum w:abstractNumId="13">
    <w:nsid w:val="3B323584"/>
    <w:multiLevelType w:val="multilevel"/>
    <w:tmpl w:val="776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7447A"/>
    <w:multiLevelType w:val="multilevel"/>
    <w:tmpl w:val="7B7E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C3456"/>
    <w:multiLevelType w:val="multilevel"/>
    <w:tmpl w:val="EFEC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07A9D"/>
    <w:multiLevelType w:val="hybridMultilevel"/>
    <w:tmpl w:val="B740A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C57E73"/>
    <w:multiLevelType w:val="hybridMultilevel"/>
    <w:tmpl w:val="92962768"/>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8">
    <w:nsid w:val="596B29C7"/>
    <w:multiLevelType w:val="multilevel"/>
    <w:tmpl w:val="E7D4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804C7C"/>
    <w:multiLevelType w:val="multilevel"/>
    <w:tmpl w:val="E012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E3335"/>
    <w:multiLevelType w:val="hybridMultilevel"/>
    <w:tmpl w:val="A3AA4D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5D111CB0"/>
    <w:multiLevelType w:val="multilevel"/>
    <w:tmpl w:val="628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506B12"/>
    <w:multiLevelType w:val="hybridMultilevel"/>
    <w:tmpl w:val="E29C1C9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670A2AB2"/>
    <w:multiLevelType w:val="hybridMultilevel"/>
    <w:tmpl w:val="F2E60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7E2790"/>
    <w:multiLevelType w:val="hybridMultilevel"/>
    <w:tmpl w:val="16B2F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566B8E"/>
    <w:multiLevelType w:val="hybridMultilevel"/>
    <w:tmpl w:val="DA7A2D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651103"/>
    <w:multiLevelType w:val="hybridMultilevel"/>
    <w:tmpl w:val="41D622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76B0321"/>
    <w:multiLevelType w:val="multilevel"/>
    <w:tmpl w:val="9120EF8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23"/>
  </w:num>
  <w:num w:numId="3">
    <w:abstractNumId w:val="25"/>
  </w:num>
  <w:num w:numId="4">
    <w:abstractNumId w:val="24"/>
  </w:num>
  <w:num w:numId="5">
    <w:abstractNumId w:val="18"/>
  </w:num>
  <w:num w:numId="6">
    <w:abstractNumId w:val="3"/>
  </w:num>
  <w:num w:numId="7">
    <w:abstractNumId w:val="14"/>
  </w:num>
  <w:num w:numId="8">
    <w:abstractNumId w:val="21"/>
  </w:num>
  <w:num w:numId="9">
    <w:abstractNumId w:val="13"/>
  </w:num>
  <w:num w:numId="10">
    <w:abstractNumId w:val="19"/>
  </w:num>
  <w:num w:numId="11">
    <w:abstractNumId w:val="15"/>
  </w:num>
  <w:num w:numId="12">
    <w:abstractNumId w:val="5"/>
  </w:num>
  <w:num w:numId="13">
    <w:abstractNumId w:val="4"/>
  </w:num>
  <w:num w:numId="14">
    <w:abstractNumId w:val="11"/>
  </w:num>
  <w:num w:numId="15">
    <w:abstractNumId w:val="2"/>
  </w:num>
  <w:num w:numId="16">
    <w:abstractNumId w:val="20"/>
  </w:num>
  <w:num w:numId="17">
    <w:abstractNumId w:val="17"/>
  </w:num>
  <w:num w:numId="18">
    <w:abstractNumId w:val="27"/>
  </w:num>
  <w:num w:numId="19">
    <w:abstractNumId w:val="26"/>
  </w:num>
  <w:num w:numId="20">
    <w:abstractNumId w:val="7"/>
  </w:num>
  <w:num w:numId="21">
    <w:abstractNumId w:val="9"/>
  </w:num>
  <w:num w:numId="22">
    <w:abstractNumId w:val="22"/>
  </w:num>
  <w:num w:numId="23">
    <w:abstractNumId w:val="12"/>
  </w:num>
  <w:num w:numId="24">
    <w:abstractNumId w:val="1"/>
  </w:num>
  <w:num w:numId="25">
    <w:abstractNumId w:val="8"/>
  </w:num>
  <w:num w:numId="26">
    <w:abstractNumId w:val="6"/>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51"/>
    <w:rsid w:val="00004B30"/>
    <w:rsid w:val="000219FA"/>
    <w:rsid w:val="000754FB"/>
    <w:rsid w:val="00085168"/>
    <w:rsid w:val="000C38BC"/>
    <w:rsid w:val="001055F5"/>
    <w:rsid w:val="0021008A"/>
    <w:rsid w:val="002176AB"/>
    <w:rsid w:val="002620E1"/>
    <w:rsid w:val="00284967"/>
    <w:rsid w:val="002B4E13"/>
    <w:rsid w:val="002D5E37"/>
    <w:rsid w:val="003C7A33"/>
    <w:rsid w:val="00402FDA"/>
    <w:rsid w:val="004153C4"/>
    <w:rsid w:val="004646C6"/>
    <w:rsid w:val="004C13AE"/>
    <w:rsid w:val="00560926"/>
    <w:rsid w:val="006129B3"/>
    <w:rsid w:val="00676064"/>
    <w:rsid w:val="00686B4C"/>
    <w:rsid w:val="006A2FDB"/>
    <w:rsid w:val="006E0A57"/>
    <w:rsid w:val="00720234"/>
    <w:rsid w:val="00753405"/>
    <w:rsid w:val="007738C0"/>
    <w:rsid w:val="00932143"/>
    <w:rsid w:val="009A2EFE"/>
    <w:rsid w:val="009C7AEB"/>
    <w:rsid w:val="009E71EA"/>
    <w:rsid w:val="00A04151"/>
    <w:rsid w:val="00AB2C5A"/>
    <w:rsid w:val="00AD44F8"/>
    <w:rsid w:val="00C023EA"/>
    <w:rsid w:val="00C1374F"/>
    <w:rsid w:val="00C14B5B"/>
    <w:rsid w:val="00C934DA"/>
    <w:rsid w:val="00CF5E0C"/>
    <w:rsid w:val="00DC5B6C"/>
    <w:rsid w:val="00E34FD1"/>
    <w:rsid w:val="00EA4530"/>
    <w:rsid w:val="00EE63E4"/>
    <w:rsid w:val="00F87AEC"/>
    <w:rsid w:val="00FE638D"/>
    <w:rsid w:val="00FF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D5E37"/>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paragraph" w:styleId="3">
    <w:name w:val="heading 3"/>
    <w:basedOn w:val="a"/>
    <w:next w:val="a"/>
    <w:link w:val="30"/>
    <w:qFormat/>
    <w:rsid w:val="002D5E3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5E37"/>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rsid w:val="002D5E37"/>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2D5E37"/>
  </w:style>
  <w:style w:type="paragraph" w:styleId="a3">
    <w:name w:val="Title"/>
    <w:basedOn w:val="a"/>
    <w:link w:val="a4"/>
    <w:qFormat/>
    <w:rsid w:val="002D5E37"/>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2D5E37"/>
    <w:rPr>
      <w:rFonts w:ascii="Times New Roman" w:eastAsia="Times New Roman" w:hAnsi="Times New Roman" w:cs="Times New Roman"/>
      <w:b/>
      <w:bCs/>
      <w:sz w:val="24"/>
      <w:szCs w:val="24"/>
      <w:lang w:eastAsia="ru-RU"/>
    </w:rPr>
  </w:style>
  <w:style w:type="paragraph" w:styleId="a5">
    <w:name w:val="No Spacing"/>
    <w:uiPriority w:val="1"/>
    <w:qFormat/>
    <w:rsid w:val="002D5E37"/>
    <w:pPr>
      <w:widowControl w:val="0"/>
      <w:suppressAutoHyphens/>
      <w:spacing w:after="0" w:line="240" w:lineRule="auto"/>
    </w:pPr>
    <w:rPr>
      <w:rFonts w:ascii="Arial" w:eastAsia="Times New Roman" w:hAnsi="Arial" w:cs="Times New Roman"/>
      <w:kern w:val="2"/>
      <w:sz w:val="20"/>
      <w:szCs w:val="24"/>
      <w:lang w:eastAsia="ru-RU"/>
    </w:rPr>
  </w:style>
  <w:style w:type="paragraph" w:customStyle="1" w:styleId="dash0410043104370430044600200441043f04380441043a0430">
    <w:name w:val="dash0410_0431_0437_0430_0446_0020_0441_043f_0438_0441_043a_0430"/>
    <w:basedOn w:val="a"/>
    <w:rsid w:val="002D5E37"/>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0">
    <w:name w:val="Абзац списка1"/>
    <w:basedOn w:val="a"/>
    <w:rsid w:val="002D5E37"/>
    <w:pPr>
      <w:ind w:left="720"/>
      <w:contextualSpacing/>
    </w:pPr>
    <w:rPr>
      <w:rFonts w:ascii="Calibri" w:eastAsia="Times New Roman" w:hAnsi="Calibri" w:cs="Times New Roman"/>
    </w:rPr>
  </w:style>
  <w:style w:type="table" w:customStyle="1" w:styleId="11">
    <w:name w:val="Сетка таблицы1"/>
    <w:basedOn w:val="a1"/>
    <w:next w:val="a6"/>
    <w:uiPriority w:val="59"/>
    <w:rsid w:val="002D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Гиперссылка1"/>
    <w:basedOn w:val="a0"/>
    <w:uiPriority w:val="99"/>
    <w:unhideWhenUsed/>
    <w:rsid w:val="002D5E37"/>
    <w:rPr>
      <w:color w:val="0000FF"/>
      <w:u w:val="single"/>
    </w:rPr>
  </w:style>
  <w:style w:type="table" w:styleId="a6">
    <w:name w:val="Table Grid"/>
    <w:basedOn w:val="a1"/>
    <w:uiPriority w:val="59"/>
    <w:rsid w:val="002D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D5E37"/>
    <w:rPr>
      <w:color w:val="0000FF" w:themeColor="hyperlink"/>
      <w:u w:val="single"/>
    </w:rPr>
  </w:style>
  <w:style w:type="paragraph" w:styleId="a8">
    <w:name w:val="List Paragraph"/>
    <w:basedOn w:val="a"/>
    <w:uiPriority w:val="34"/>
    <w:qFormat/>
    <w:rsid w:val="004153C4"/>
    <w:pPr>
      <w:ind w:left="720"/>
      <w:contextualSpacing/>
    </w:pPr>
  </w:style>
  <w:style w:type="paragraph" w:styleId="a9">
    <w:name w:val="Normal (Web)"/>
    <w:basedOn w:val="a"/>
    <w:uiPriority w:val="99"/>
    <w:semiHidden/>
    <w:unhideWhenUsed/>
    <w:rsid w:val="009A2E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D5E37"/>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paragraph" w:styleId="3">
    <w:name w:val="heading 3"/>
    <w:basedOn w:val="a"/>
    <w:next w:val="a"/>
    <w:link w:val="30"/>
    <w:qFormat/>
    <w:rsid w:val="002D5E3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D5E37"/>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rsid w:val="002D5E37"/>
    <w:rPr>
      <w:rFonts w:ascii="Arial" w:eastAsia="Times New Roman" w:hAnsi="Arial" w:cs="Arial"/>
      <w:b/>
      <w:bCs/>
      <w:sz w:val="26"/>
      <w:szCs w:val="26"/>
      <w:lang w:eastAsia="ru-RU"/>
    </w:rPr>
  </w:style>
  <w:style w:type="numbering" w:customStyle="1" w:styleId="1">
    <w:name w:val="Нет списка1"/>
    <w:next w:val="a2"/>
    <w:uiPriority w:val="99"/>
    <w:semiHidden/>
    <w:unhideWhenUsed/>
    <w:rsid w:val="002D5E37"/>
  </w:style>
  <w:style w:type="paragraph" w:styleId="a3">
    <w:name w:val="Title"/>
    <w:basedOn w:val="a"/>
    <w:link w:val="a4"/>
    <w:qFormat/>
    <w:rsid w:val="002D5E37"/>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2D5E37"/>
    <w:rPr>
      <w:rFonts w:ascii="Times New Roman" w:eastAsia="Times New Roman" w:hAnsi="Times New Roman" w:cs="Times New Roman"/>
      <w:b/>
      <w:bCs/>
      <w:sz w:val="24"/>
      <w:szCs w:val="24"/>
      <w:lang w:eastAsia="ru-RU"/>
    </w:rPr>
  </w:style>
  <w:style w:type="paragraph" w:styleId="a5">
    <w:name w:val="No Spacing"/>
    <w:uiPriority w:val="1"/>
    <w:qFormat/>
    <w:rsid w:val="002D5E37"/>
    <w:pPr>
      <w:widowControl w:val="0"/>
      <w:suppressAutoHyphens/>
      <w:spacing w:after="0" w:line="240" w:lineRule="auto"/>
    </w:pPr>
    <w:rPr>
      <w:rFonts w:ascii="Arial" w:eastAsia="Times New Roman" w:hAnsi="Arial" w:cs="Times New Roman"/>
      <w:kern w:val="2"/>
      <w:sz w:val="20"/>
      <w:szCs w:val="24"/>
      <w:lang w:eastAsia="ru-RU"/>
    </w:rPr>
  </w:style>
  <w:style w:type="paragraph" w:customStyle="1" w:styleId="dash0410043104370430044600200441043f04380441043a0430">
    <w:name w:val="dash0410_0431_0437_0430_0446_0020_0441_043f_0438_0441_043a_0430"/>
    <w:basedOn w:val="a"/>
    <w:rsid w:val="002D5E37"/>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0">
    <w:name w:val="Абзац списка1"/>
    <w:basedOn w:val="a"/>
    <w:rsid w:val="002D5E37"/>
    <w:pPr>
      <w:ind w:left="720"/>
      <w:contextualSpacing/>
    </w:pPr>
    <w:rPr>
      <w:rFonts w:ascii="Calibri" w:eastAsia="Times New Roman" w:hAnsi="Calibri" w:cs="Times New Roman"/>
    </w:rPr>
  </w:style>
  <w:style w:type="table" w:customStyle="1" w:styleId="11">
    <w:name w:val="Сетка таблицы1"/>
    <w:basedOn w:val="a1"/>
    <w:next w:val="a6"/>
    <w:uiPriority w:val="59"/>
    <w:rsid w:val="002D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Гиперссылка1"/>
    <w:basedOn w:val="a0"/>
    <w:uiPriority w:val="99"/>
    <w:unhideWhenUsed/>
    <w:rsid w:val="002D5E37"/>
    <w:rPr>
      <w:color w:val="0000FF"/>
      <w:u w:val="single"/>
    </w:rPr>
  </w:style>
  <w:style w:type="table" w:styleId="a6">
    <w:name w:val="Table Grid"/>
    <w:basedOn w:val="a1"/>
    <w:uiPriority w:val="59"/>
    <w:rsid w:val="002D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D5E37"/>
    <w:rPr>
      <w:color w:val="0000FF" w:themeColor="hyperlink"/>
      <w:u w:val="single"/>
    </w:rPr>
  </w:style>
  <w:style w:type="paragraph" w:styleId="a8">
    <w:name w:val="List Paragraph"/>
    <w:basedOn w:val="a"/>
    <w:uiPriority w:val="34"/>
    <w:qFormat/>
    <w:rsid w:val="004153C4"/>
    <w:pPr>
      <w:ind w:left="720"/>
      <w:contextualSpacing/>
    </w:pPr>
  </w:style>
  <w:style w:type="paragraph" w:styleId="a9">
    <w:name w:val="Normal (Web)"/>
    <w:basedOn w:val="a"/>
    <w:uiPriority w:val="99"/>
    <w:semiHidden/>
    <w:unhideWhenUsed/>
    <w:rsid w:val="009A2E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www.moluch.ru/conf/ped/archive/21/1633/" TargetMode="External"/><Relationship Id="rId3" Type="http://schemas.microsoft.com/office/2007/relationships/stylesWithEffects" Target="stylesWithEffects.xml"/><Relationship Id="rId7" Type="http://schemas.openxmlformats.org/officeDocument/2006/relationships/hyperlink" Target="http://psychology.academic.ru/" TargetMode="External"/><Relationship Id="rId12" Type="http://schemas.openxmlformats.org/officeDocument/2006/relationships/hyperlink" Target="http://enc-d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laboratornie_raboti/" TargetMode="External"/><Relationship Id="rId11" Type="http://schemas.openxmlformats.org/officeDocument/2006/relationships/hyperlink" Target="http://nsport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sportal.ru/" TargetMode="External"/><Relationship Id="rId4" Type="http://schemas.openxmlformats.org/officeDocument/2006/relationships/settings" Target="settings.xml"/><Relationship Id="rId9" Type="http://schemas.openxmlformats.org/officeDocument/2006/relationships/hyperlink" Target="http://nsportal.ru/" TargetMode="External"/><Relationship Id="rId1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22</cp:revision>
  <dcterms:created xsi:type="dcterms:W3CDTF">2019-09-22T15:57:00Z</dcterms:created>
  <dcterms:modified xsi:type="dcterms:W3CDTF">2019-09-30T04:08:00Z</dcterms:modified>
</cp:coreProperties>
</file>