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A" w:rsidRDefault="00D671DA" w:rsidP="009A1B68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Саранск</w:t>
      </w:r>
    </w:p>
    <w:p w:rsidR="00D671DA" w:rsidRDefault="00D671DA" w:rsidP="00D671DA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«Детский сад №112» </w:t>
      </w:r>
    </w:p>
    <w:p w:rsidR="00D671DA" w:rsidRDefault="00D671DA" w:rsidP="00D671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1DA" w:rsidRDefault="00D671DA" w:rsidP="00D671DA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                                             «Утверждаю»</w:t>
      </w:r>
    </w:p>
    <w:p w:rsidR="00D671DA" w:rsidRDefault="00D671DA" w:rsidP="00D671DA">
      <w:pPr>
        <w:tabs>
          <w:tab w:val="left" w:pos="-284"/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Заведующая МАДОУ «Детский сад№112»</w:t>
      </w:r>
    </w:p>
    <w:p w:rsidR="00F93E32" w:rsidRDefault="00AF586E" w:rsidP="00F93E3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№5</w:t>
      </w:r>
      <w:r w:rsidR="00D671DA">
        <w:rPr>
          <w:rFonts w:ascii="Times New Roman" w:hAnsi="Times New Roman"/>
          <w:sz w:val="24"/>
          <w:szCs w:val="24"/>
        </w:rPr>
        <w:t xml:space="preserve"> от                                                                  ______________________ </w:t>
      </w:r>
      <w:proofErr w:type="spellStart"/>
      <w:r w:rsidR="00D671DA">
        <w:rPr>
          <w:rFonts w:ascii="Times New Roman" w:hAnsi="Times New Roman"/>
          <w:sz w:val="24"/>
          <w:szCs w:val="24"/>
        </w:rPr>
        <w:t>Л.В.Любавцева</w:t>
      </w:r>
      <w:proofErr w:type="spellEnd"/>
    </w:p>
    <w:p w:rsidR="00D671DA" w:rsidRDefault="009A1B68" w:rsidP="00F93E3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2020</w:t>
      </w:r>
      <w:r w:rsidR="00D671D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</w:p>
    <w:p w:rsidR="00D671DA" w:rsidRDefault="00D31B2C" w:rsidP="00D671DA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№5</w:t>
      </w:r>
      <w:r w:rsidR="009A1B68">
        <w:rPr>
          <w:rFonts w:ascii="Times New Roman" w:hAnsi="Times New Roman"/>
          <w:sz w:val="24"/>
          <w:szCs w:val="24"/>
        </w:rPr>
        <w:t xml:space="preserve"> от  28</w:t>
      </w:r>
      <w:r w:rsidR="00D671DA">
        <w:rPr>
          <w:rFonts w:ascii="Times New Roman" w:hAnsi="Times New Roman"/>
          <w:sz w:val="24"/>
          <w:szCs w:val="24"/>
        </w:rPr>
        <w:t>.08.2</w:t>
      </w:r>
      <w:r w:rsidR="009A1B68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</w:t>
      </w:r>
      <w:r w:rsidR="00D671DA">
        <w:rPr>
          <w:rFonts w:ascii="Times New Roman" w:hAnsi="Times New Roman"/>
          <w:sz w:val="24"/>
          <w:szCs w:val="24"/>
        </w:rPr>
        <w:t xml:space="preserve"> года</w:t>
      </w:r>
    </w:p>
    <w:p w:rsidR="00D671DA" w:rsidRDefault="00D671DA" w:rsidP="00D671DA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Default="00D671DA" w:rsidP="00D671DA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D671DA" w:rsidRPr="009A1B68" w:rsidRDefault="00D671DA" w:rsidP="00D671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A1B68">
        <w:rPr>
          <w:rFonts w:ascii="Times New Roman" w:hAnsi="Times New Roman"/>
          <w:b/>
          <w:color w:val="002060"/>
          <w:sz w:val="32"/>
          <w:szCs w:val="32"/>
        </w:rPr>
        <w:t>ДОПОЛНИТЕЛЬНАЯ ОБЩЕОБРАЗОВАТЕЛЬНАЯ ПРОГРАММА</w:t>
      </w:r>
    </w:p>
    <w:p w:rsidR="00D671DA" w:rsidRPr="009A1B68" w:rsidRDefault="00D671DA" w:rsidP="00D671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A1B68">
        <w:rPr>
          <w:rFonts w:ascii="Times New Roman" w:hAnsi="Times New Roman"/>
          <w:b/>
          <w:color w:val="002060"/>
          <w:sz w:val="32"/>
          <w:szCs w:val="32"/>
        </w:rPr>
        <w:t xml:space="preserve"> (ДОПОЛНИТЕЛЬНАЯ ОБЩЕРАЗВИВАЮЩАЯ ПРОГРАММА) </w:t>
      </w:r>
    </w:p>
    <w:p w:rsidR="00D671DA" w:rsidRPr="009A1B68" w:rsidRDefault="00D671DA" w:rsidP="00D671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32"/>
          <w:szCs w:val="32"/>
        </w:rPr>
      </w:pPr>
      <w:r w:rsidRPr="009A1B68">
        <w:rPr>
          <w:rFonts w:ascii="Times New Roman" w:hAnsi="Times New Roman"/>
          <w:b/>
          <w:color w:val="002060"/>
          <w:sz w:val="32"/>
          <w:szCs w:val="32"/>
        </w:rPr>
        <w:t>«Маленькие волшебники»</w:t>
      </w:r>
    </w:p>
    <w:p w:rsidR="00D671DA" w:rsidRDefault="00D671DA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71DA" w:rsidRDefault="00FD41BF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3-4</w:t>
      </w:r>
      <w:bookmarkStart w:id="0" w:name="_GoBack"/>
      <w:bookmarkEnd w:id="0"/>
      <w:r w:rsidR="00D671DA">
        <w:rPr>
          <w:rFonts w:ascii="Times New Roman" w:hAnsi="Times New Roman"/>
          <w:sz w:val="28"/>
          <w:szCs w:val="28"/>
        </w:rPr>
        <w:t xml:space="preserve"> лет</w:t>
      </w:r>
    </w:p>
    <w:p w:rsidR="00D671DA" w:rsidRDefault="00D671DA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1 год </w:t>
      </w:r>
    </w:p>
    <w:p w:rsidR="00D671DA" w:rsidRDefault="00932645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3pt;margin-top:9.2pt;width:213.65pt;height:143.2pt;z-index:251658240" stroked="f">
            <v:textbox>
              <w:txbxContent>
                <w:p w:rsidR="009A1B68" w:rsidRDefault="009A1B68">
                  <w:r w:rsidRPr="009A1B6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2765" cy="1735491"/>
                        <wp:effectExtent l="19050" t="0" r="0" b="0"/>
                        <wp:docPr id="126" name="Рисунок 44" descr="C:\Users\user\Desktop\116386362_large_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user\Desktop\116386362_large_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223" cy="1750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DA" w:rsidRDefault="00D671DA" w:rsidP="00D671D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68" w:rsidRDefault="009A1B68" w:rsidP="00D671D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68" w:rsidRDefault="009A1B68" w:rsidP="00D671D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68" w:rsidRDefault="009A1B68" w:rsidP="00D671D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68" w:rsidRDefault="009A1B68" w:rsidP="00D671D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DA" w:rsidRPr="009A1B68" w:rsidRDefault="00D671DA" w:rsidP="009A1B68">
      <w:pPr>
        <w:tabs>
          <w:tab w:val="left" w:pos="993"/>
          <w:tab w:val="left" w:pos="7584"/>
        </w:tabs>
        <w:spacing w:after="0" w:line="240" w:lineRule="auto"/>
        <w:ind w:left="113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93E3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A1B68"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b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31B2C">
        <w:rPr>
          <w:rFonts w:ascii="Times New Roman" w:hAnsi="Times New Roman"/>
          <w:sz w:val="28"/>
          <w:szCs w:val="28"/>
        </w:rPr>
        <w:t xml:space="preserve"> </w:t>
      </w: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A1B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Иванкова Е.А.</w:t>
      </w: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D671DA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DA" w:rsidRDefault="00F93E32" w:rsidP="00D671D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Саранск</w:t>
      </w:r>
      <w:r w:rsidR="006C779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779A">
        <w:rPr>
          <w:rFonts w:ascii="Times New Roman" w:hAnsi="Times New Roman"/>
          <w:b/>
          <w:sz w:val="24"/>
          <w:szCs w:val="24"/>
        </w:rPr>
        <w:t>2020-2021</w:t>
      </w:r>
      <w:r w:rsidR="00D671DA">
        <w:rPr>
          <w:rFonts w:ascii="Times New Roman" w:hAnsi="Times New Roman"/>
          <w:b/>
          <w:sz w:val="24"/>
          <w:szCs w:val="24"/>
        </w:rPr>
        <w:t xml:space="preserve"> гг.</w:t>
      </w:r>
    </w:p>
    <w:p w:rsidR="00D671DA" w:rsidRDefault="00D671DA" w:rsidP="00D671DA">
      <w:pPr>
        <w:rPr>
          <w:rFonts w:ascii="Times New Roman" w:hAnsi="Times New Roman"/>
          <w:b/>
          <w:sz w:val="24"/>
          <w:szCs w:val="24"/>
        </w:rPr>
      </w:pPr>
      <w:r>
        <w:lastRenderedPageBreak/>
        <w:br w:type="page"/>
      </w:r>
    </w:p>
    <w:p w:rsidR="00D671DA" w:rsidRDefault="00D671DA" w:rsidP="00D671DA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D671DA" w:rsidRDefault="00D671DA" w:rsidP="00D671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D671DA" w:rsidTr="00E00A97">
        <w:trPr>
          <w:trHeight w:val="537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71DA" w:rsidTr="00E00A97">
        <w:trPr>
          <w:trHeight w:val="672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71DA" w:rsidTr="00E00A97">
        <w:trPr>
          <w:trHeight w:val="672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671DA" w:rsidTr="00E00A97">
        <w:trPr>
          <w:trHeight w:val="672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71DA" w:rsidTr="00E00A97">
        <w:trPr>
          <w:trHeight w:val="672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671DA" w:rsidTr="00E00A97">
        <w:trPr>
          <w:trHeight w:val="672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671DA" w:rsidTr="00E00A97">
        <w:trPr>
          <w:trHeight w:val="587"/>
        </w:trPr>
        <w:tc>
          <w:tcPr>
            <w:tcW w:w="642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  <w:shd w:val="clear" w:color="auto" w:fill="auto"/>
          </w:tcPr>
          <w:p w:rsidR="00D671DA" w:rsidRDefault="00D671DA" w:rsidP="00E00A97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1DA" w:rsidRDefault="00D671DA" w:rsidP="00E00A9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671DA" w:rsidRDefault="00D671DA" w:rsidP="00D671DA">
      <w:pPr>
        <w:rPr>
          <w:rFonts w:ascii="Times New Roman" w:hAnsi="Times New Roman"/>
        </w:rPr>
      </w:pPr>
    </w:p>
    <w:p w:rsidR="00D671DA" w:rsidRDefault="00D671DA" w:rsidP="00D671DA">
      <w:pPr>
        <w:jc w:val="both"/>
        <w:rPr>
          <w:rFonts w:eastAsia="맑은 고딕"/>
          <w:color w:val="000011"/>
        </w:rPr>
      </w:pPr>
    </w:p>
    <w:p w:rsidR="00D671DA" w:rsidRDefault="00D671DA" w:rsidP="00D671DA">
      <w:pPr>
        <w:rPr>
          <w:rFonts w:ascii="Times New Roman" w:hAnsi="Times New Roman"/>
        </w:rPr>
      </w:pPr>
    </w:p>
    <w:p w:rsidR="00D671DA" w:rsidRDefault="00D671DA" w:rsidP="00D671DA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tblpXSpec="center" w:tblpY="439"/>
        <w:tblW w:w="9252" w:type="dxa"/>
        <w:tblInd w:w="-2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895"/>
      </w:tblGrid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«Маленькие волшебники»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9A1B68">
              <w:rPr>
                <w:rFonts w:ascii="Times New Roman" w:hAnsi="Times New Roman"/>
                <w:color w:val="000000"/>
                <w:sz w:val="24"/>
                <w:szCs w:val="24"/>
              </w:rPr>
              <w:t>Иванкова Елена Андреевна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1DA" w:rsidTr="00E00A97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«Детский сад № 112» 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Саранск</w:t>
            </w:r>
          </w:p>
        </w:tc>
      </w:tr>
      <w:tr w:rsidR="00D671DA" w:rsidTr="00E00A97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 ул. Володарского д. 37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художественно-творческих способностей в изобразительной деятельности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Эстетическое, художественно-творческое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D671DA" w:rsidTr="00E00A9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D671DA" w:rsidTr="00E00A97">
        <w:trPr>
          <w:trHeight w:val="6062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671DA" w:rsidRDefault="00D671DA" w:rsidP="00E00A9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аккуратно пользоваться материалами для лепки, аппликации, рисования, что такое: колечко, баранка, колесо, палочки, колбаски, комочек, лепешка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 что это может быть похоже;</w:t>
            </w:r>
          </w:p>
          <w:p w:rsidR="00D671DA" w:rsidRDefault="00D671DA" w:rsidP="00E00A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лепке - раскатывать комочек пластилина руками в шарик, сплющивать в лепешку; украшать их, соединять концы колбаски, лепить отдельные фигуры. В аппликации - составлять изображения из нескольких частей, чередовать две или несколько форм, вырезать геометрические фигуры. Рисование - наносить узор при помощи капель, штрихов, линий, изображать простые предметы;</w:t>
            </w:r>
          </w:p>
          <w:p w:rsidR="00D671DA" w:rsidRDefault="00D671DA" w:rsidP="00E00A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умением аккуратно и безопасно пользоваться материалами для лепки, аппликации, рисования. </w:t>
            </w:r>
          </w:p>
        </w:tc>
      </w:tr>
    </w:tbl>
    <w:p w:rsidR="00D671DA" w:rsidRDefault="00D671DA" w:rsidP="00D671DA">
      <w:pPr>
        <w:rPr>
          <w:rFonts w:ascii="Times New Roman" w:hAnsi="Times New Roman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671DA" w:rsidRDefault="00D671DA" w:rsidP="00D671D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1DA" w:rsidRDefault="00D671DA" w:rsidP="00D671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Художественно – творческая деятельность (лепка, рисование, аппликация) очень интересна для ребенка – дошкольника, так как удовлетворяет его потребность в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возраста.</w:t>
      </w:r>
    </w:p>
    <w:p w:rsidR="00D671DA" w:rsidRDefault="00D671DA" w:rsidP="00D671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изобразительной деятельности идёт интенсивное познавательное развитие. У ребенка дошкольного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сживание карандаша пальцами приводит к перенапряжению руки, скованности движений; слишком слабое – не удерживает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Там стимулируется развитие творчества ребенка.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Приобщая ребёнка к творческой деятельности,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только закрепить в его памяти уже сформированные образцы, но и создавать новые (особенно близкие к последним по форме, величине и т.п.). При этом необходимо использовать методы сравнения, соотнесения, ориентировочность действия, которые опираются на зрительно – анализирующую деятельность восприятия. Так у ребенка развиваются пространственное восприятие и глазомер, формируется и ориентировка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(на столе с игрушками, затем на листе бумаги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Процесс обучения строится на взаимодействии ребёнка с педагогом и детьми. В процессе такого взаимодействии выстраиваются отношения, формируется личность человека. В любой художественно – творческой деятельности возможно успешное развитие таких качеств личности как  самостоятельность, инициативность,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способность подчинять своё поведение элементарным правилам –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праобраз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будущей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самоуправления.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Таким образом, творческая деятельность важна не столько для овладения умением рисовать, лепить, заниматься аппликацией, сколько для общего психического и личностного развития ребёнка.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Для этого необходимо разработать занятия, таким образом, чтоб они содержали в себе систему игровых ситуаций. Предлагается серия пальчиковых игр для развития мелкой моторики и координации в системе «глаз - рука». Содержание пальчиковой гимнастики на каждом занятии согласовано с темой и художественными образами. Расширение эстетического опыта ребенка через взаимосвязь литературного и визуального образов.</w:t>
      </w:r>
    </w:p>
    <w:p w:rsidR="00D671DA" w:rsidRDefault="00D671DA" w:rsidP="00D671D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:rsidR="00D671DA" w:rsidRDefault="00D671DA" w:rsidP="00D671DA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стетическая.</w:t>
      </w:r>
    </w:p>
    <w:p w:rsidR="00D671DA" w:rsidRDefault="00D671DA" w:rsidP="00D671DA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Новизна данной образовательной программы состоит в возможности использования различных видов материалов в работе, и применение нетрадиционных техник в выполнении изделий.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Актуальность разработки программы обусловлена необходимостью совершенствования методов и средств художественно – творческого воспитания ребенка, раскрытия его индивидуальных особенностей, творческих способностей.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Рисование, лепка, аппликация, как виды продуктивной деятельности имеют неоценимое значение для подготовки детей к школе. В этих видах деятельности у детей формируются те качества всесторонне развитой личности, которые необходимы для последующего обучения в школе. Важна также выработка психологической готовности ребёнка к школе: желания учиться, стремление узнавать новое, овладевать умениями, целенаправленно и организованно заниматься, внимательно выслушивать и выполнять указания педагога.</w:t>
      </w:r>
    </w:p>
    <w:p w:rsidR="00D671DA" w:rsidRDefault="00D671DA" w:rsidP="00D671DA">
      <w:pPr>
        <w:numPr>
          <w:ilvl w:val="0"/>
          <w:numId w:val="1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Отличительные особенности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работа с различными материалами (бумага, салфетки, пластилин, бросовый материал и т.д.).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использование нетрадиционных техник рисовани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ладошками, монотипия, ватные палочки, тычок сухой кистью, оттиск готовой формы и т.д.).</w:t>
      </w:r>
    </w:p>
    <w:p w:rsidR="00D671DA" w:rsidRDefault="00D671DA" w:rsidP="00D671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принцип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построение или корректировка универсального эстетического содержания программы с учётом региональных культурных традиций.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принцип сезонности: построение или корректировка познавательного содержания программы с учётом природных или климатических особенностей данной местности в данный момент времени.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принцип систематичности и последовательности: постановка и корректировка задач эстетического воспитания и развития детей в логике «от простого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«от близкого к далекому», «от хорошо известного к малоизвестному и незнакомому».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принцип цикличности: построение и корректировка содержания программы с постепенным усложнением и расширением от возраста к возрасту.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принцип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постановка и корректировка задач художественно – творческого развития с учётом «природы» дете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и индивидуальных особенностей.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6. Цель программы - </w:t>
      </w: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>формирование у детей дошкольного возраста художественно-творческих способностей в изобразительной деятельности.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художественного и эстетического воспитания предусматривает:</w:t>
      </w:r>
    </w:p>
    <w:p w:rsidR="00D671DA" w:rsidRDefault="00D671DA" w:rsidP="00D671DA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первых представлений о прекрасном в жизни и искусстве, способности воспринимать его;</w:t>
      </w:r>
    </w:p>
    <w:p w:rsidR="00D671DA" w:rsidRDefault="00D671DA" w:rsidP="00D671DA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художественно-образных представлений и мышления, эмоционально-чувственного отношения к предметам и явлениям действительности. Воспитание эстетического вкуса, эмоциональной отзывчивости на прекрасное;</w:t>
      </w:r>
    </w:p>
    <w:p w:rsidR="00D671DA" w:rsidRDefault="00D671DA" w:rsidP="00D671D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развитие творческих способностей в рисовании и лепке;</w:t>
      </w:r>
    </w:p>
    <w:p w:rsidR="00D671DA" w:rsidRDefault="00D671DA" w:rsidP="00D671DA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D671DA" w:rsidRDefault="00D671DA" w:rsidP="00D671DA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сенсорных способностей восприятия чувства, цвета, ритма;</w:t>
      </w:r>
    </w:p>
    <w:p w:rsidR="00D671DA" w:rsidRDefault="00D671DA" w:rsidP="00D671DA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знакомство детей с нетрадиционными техниками изображения, их применением, выразительными возможностями, свойствами изобразительных материалов.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Создание условий для свободного экспериментирования с художественными материалами и инструментами: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-развитие интереса к различным изобразительным материалам и желания работать с ними.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-ознакомление с универсальным «языком» искусства – средствами художественно-образной выразительности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-побуждать детей изображать доступными им средствами выразительности,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для них интересно или эмоционально значимо.</w:t>
      </w:r>
    </w:p>
    <w:p w:rsidR="00D671DA" w:rsidRDefault="00D671DA" w:rsidP="00D671D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671DA" w:rsidRDefault="00D671DA" w:rsidP="00D671D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-воспитание художественного вкуса и чувства гармонии.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-воспитание доброжелательного отношения к сверстникам, эмоциональной отзывчивости, умения ждать, радоваться достигнутому результату, сопереживать.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 миру.</w:t>
      </w:r>
    </w:p>
    <w:p w:rsidR="00D671DA" w:rsidRPr="007C415C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Развитие эстетического восприятия художественных образов (в произведениях искусства) и предметов (явлений) окружающего мира, как эстетических объектов.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Развитие художественно-творческих способностей в продуктивных видах деятельности.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Способствовать возникновение у ребенка ощущения, что продукт его деятельности интересен другим (детям, педагогу, родителям).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 Младший дошкольный возраст (3-4 года)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образовательной  программы: 1 учебный  год.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общее кол-во часов в учебный год (октябрь-май) - 8 часов 15 минут;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занятие 1 раз в неделю во второй половине дня, длительностью 15 минут.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 Методы и формы обучения: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беседа, рассматривание изделий русского декоративно-прикладного искусства, дидактические игры, выставки, экскурсии, конкурсы, развлечения, праздники.</w:t>
      </w:r>
      <w:proofErr w:type="gramEnd"/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начале каждого занятия несколько минут отводится на теоретическую беседу(5 мин), затем дети приступают к практической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завершается занятие просмотром, обсуждением и выявлением лучших работ.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индивидуальные и коллективные формы обучения, а также самостоятельное изучение материала.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12.Методическое обеспечение программы.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занятию состоит из нескольких этапов: наблюдение предметов и явлений окружающей действительности, знакомство с предметами искусства, разработка дидактических материалов, методических разработок, методических пособий. Выполнение этих пунктов способствует тому, чтобы каждое занятие проводилось методически правильно.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13. Условия реализации программы.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Для реализации программы необходимо иметь наглядный и демонстративный материал в соответствии с темами занятий: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-техническое оснащение;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-дидактический материал;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-схемы выполнения работ;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-материалы и оборудования к занятиям;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-демонстрационные полки, стенды;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-анкеты, диагностические листы.</w:t>
      </w: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14. Ожидаемые результаты и способы их проверки.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Проанализировав авторские разработки,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изо-деятельности в работе с дошкольниками для развития воображения, творческого мышления и творческой активности.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программе большое внимание уделено различным нетрадиционным техникам работы детей с красками: рисование пальцами, рисование штампом, рисование кисточкой.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Структура занятия: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цели и задач занятия;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Объяснение нового материала, игровой момент; (теоретическая часть занятия);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Повторение последовательности выполнения работы;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часть занятия (самостоятельная работа детей);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Физкультминутка;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Продолжение работы;</w:t>
      </w:r>
    </w:p>
    <w:p w:rsidR="00D671DA" w:rsidRDefault="00D671DA" w:rsidP="00D671DA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занятий построена с учётом принципов последовательности и системности в формировании знаний, умений и навыков.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«Маленькие волшебники» рассчитана на 1 год обучения.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занятий в год- 72.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Программа предполагает проведение занятий 1 раз в неделю, в первой половине дня. Общее количество учебных занятий в год по рисованию – 24ч, по лепке – 24ч, по аппликации – 24. Педагогический анализ знаний, умение и навыков детей (педагогическая диагностика) проводится 3 раза в 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первичный – сентябре, промежуточный – в январе и итоговый – в мае).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Ожидаемые результаты (Рисование)</w:t>
      </w:r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восприятие детей, обогащать сенсорный опыт путём выделения формы предметов, обведения их по контуру.</w:t>
      </w:r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Привлекать внимание детей и изображённым на бумаге разнообразным линиям, конфигурациям. Побуждать их задумываться над тем, что они нарисовали, на что это похоже. Вызвать чувство радости от штрихов и линий, которые дети нарисовали сами. Побуждать к дополнению нарисованного изображения характерными деталями: к осознанному повторению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раннее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получившихся штрихов, пятен, форм.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Учить ритмичному нанесению линий, штрихов, пятен, мазков; сопровождать движения карандаша или кисти словами, игровыми действиями (например: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«Дождик, чаще кап – кап – кап!», «Бегут ножки по дорожке – топ - топ»).</w:t>
      </w:r>
      <w:proofErr w:type="gramEnd"/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эстетическое восприятие окружающих предметов. Учить различать цвета карандашей, фломастеров, правильно называть их. Учить рисовать разные линии (длинные, короткие, вертикальные, горизонтальные, наклонные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Предлагать детям отображать в рисунках свои впечатления об окружающем мире доступными графическими и живописными средствами. Учить изображать простые предметы, рисовать прямые линии (короткие длинные) в разных направлениях, перекрашивая их. Подводить детей к изображению предметов разной формы (округлая, прямоугольная) и предметов, состоящих из комбинаций разных форм и лини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неваляшка, снеговик, и др.).</w:t>
      </w:r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правильную позу при рисовании (сидеть свободно, не наклоняться низко над листом бумаги).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Продолжать детей знакомить с красками и формировать навыки рисования кистью (набирать краску на ворс: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цвета; приучать вытирать промытую кисть о мягкую тряпочку или бумажную салфетку: проводить линии, рисовать и раскрашивать замкнутые формы).</w:t>
      </w:r>
      <w:proofErr w:type="gramEnd"/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бережно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относиться к материалам, правильно их использовать.</w:t>
      </w:r>
    </w:p>
    <w:p w:rsidR="00D671DA" w:rsidRDefault="00D671DA" w:rsidP="00D671DA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Подводить детей к изображению знакомых предметов, предоставляя свободу выбора содержания изображения.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 и приёмы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у детей возникло желание выполнять учебное задание, педагогу необходимо проводить специальную работу, направленную на формирование игровой мотивации. А также при построении занятий использовать принцип «систематичности и последовательности», решать задачи изобразительной деятельности и развития детей в логике «от простого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», «от близкого к далекому», «от хорошо известного к малоизвестному и незнакомому ».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Использование на занятиях художественного слова, рисование иллюстраций 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сказкам, стихотворениям; развитие монологической речи при описании репродукций картин художников, собственных работ и работ своих товарищей - важный методический прием. Он повышает положительное эмоциональное отношение детей к занятию.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на занятиях художественного слова, рисование иллюстраций 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сказкам, стихотворениям; развитие монологической речи при описании репродукций картин художников, собственных работ и работ своих товарищей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ажный методический прием. Он повышает положительное эмоциональное отношение детей к занятию.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Следует побуждать рисовать самые разнообразные предметы, окружающие и привлекающие внимание в процессе игр, расширять кругозор детей в процессе рассматривания картин, различных наблюдений, экскурсий, занятий по ознакомлению с окружающими (люди, природа, мир), а также знакомить со строением предметов, объектов, обведением руками по контуру предмета. Постепенно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обращая внимание детей на рисунок, надо учить находить их сходство получившихся на бумаге штрихов и линий с окружающими предметами.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Просмотр всех рисунков в конце занятия воспитывает у детей интерес к результатам сверстников, собственной деятельности. Анализ работ должен идти от игрового персонажа.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Ожидаемые результаты (Лепка)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Вызывать у детей интерес к лепке. Знакомить с пластическим материалом: пластилином. Учить детей аккуратно пользоваться материалами.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 детей отламывать комочки пластилина от большого куска, раскатывая комочек между ладонями прямыми движениями, лепить палочки, колбаски, соединять концы палочки, плотно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прижимая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друг к другу (колечко,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бараночка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колесо и др.).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раскатывать комочек пластилина или соленого теста круговыми движениями ладоней (шарик, яблоко, ягода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сплющивать комочек между ладонями (лепёшки, печенье, пряники), украшать их. Учить соединять две вылепленные формы в один предмет: палочка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шарик (погремушка или грибок и т.п.).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Приучать детей к аккуратному обращению с пластилином и вылепленные предметы аккуратно выкладывать на дощечку или специальную заготовку.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Методы и приёмы.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лепке применяется информационно-рецептивный метод, т.е. подражательный, повторяющий формообразующие движения.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Занятия по лепке носят предметный характер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т.е. дети лепят отдельные фигурки.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Пластичные материалы предоставляет больше возможности для развития и обучения детей. Во время лепки развивается мелкая моторика пальцев рук, воображение детей, формируются и развиваются навыки ручного труда,  дети учатся координировать движения рук, приобретают новый сенсорный опыт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-ч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увство пластики, формы и веса.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Важный момент в проведении занятия -  оценка деятельности детей. Воспитателю необходимо вызывать радостное настроение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оценивая сам процесс результаты работы , и поддерживать детей желание лепить. Большое  значение в процессе обучения имеет правильно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материалы оборудование. Современные технологии позволили усовершенствовать используемый пластичный материал – пластилин стал более мягким и эластичным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приобрел  разнообразные расцветки, перестал липнуть к рукам Эти качества превращают работу с ним в приятное и  интересное занятие , как для детей, так и для взрослых 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Ожидаемые результаты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Аппликация)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Развивать  композиционные  умения:  составлять изображение предмета из нескольких частей, ритмично располагать одинаковые  формы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;ч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ередовать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две или нескольких форм;  строить изображение в зависимости от композиционной основы ( формировать умение располагать вырезанные формы на листе в определенном порядке и наклеивать в соответствии с сюжетом);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вырезать геометрические растительные элементы;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знакомить с ножницами как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инструментом;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технику аппликации:  резать ножницами по прямо, не доходя до края, останавливаясь на  контрольной линии сгиба;  резать  по сгибам;  переплетать бумажные полоски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закруглять уголки прямоугольной формы;  оформлять поделку по своему желанию  вырезанными элементами;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познакомить детей  с разными способами создания выразительного образа (обрывание,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выщипывание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бумажной формы для передачи фактуры, вырезание симметричное, силуэтное, модульная аппликация);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способствовать сотрудничеству детей при выполнении коллективных работ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основу которых могут быть  положены как сюжетные , так и декоративные образы , соотнесению замыслов и действий детей: поощрять их стремление использовать разные материалы и техники ( например, при создании коллажей берутся бросовые материалы, ткани, веточки, листья, вырезанные из бумаги элементы рисунков,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сконтруированные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бумаги детали и т.п., которые располагают на цветном фоне).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Методы и приемы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аппликацией является хорошим средством психофизиологического развития детей дошкольного возраста. Большое значение имеет реализация задач телесн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двигательного (физического ) развития в процессе аппликации.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предметной и сюжетной аппликации развивается способность ребенка выделять композиционный центр; помещать изображение в центре листа,  располагая дополнительные элементы изображения  по пространству  всего листа и уравновешивая их, т.е.  развивается зрительно - пространственная ориентация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микропространстве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Вырезанные по ломанным, дугообразным, волнистым и характерным линиям способствует также и развитию навыков  графических движений, умение осуществлять двигательные графические композиции.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этих занятиях развивается зрительно - пространственная ориентация в двухмерном и трехмерном пространстве, а также сенсомоторные координации.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занятиях знакомим детей с бумагой как художественным материалом, создавать условия для экспериментального освоения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эксперементального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освоения ее свойств и способов своего воздействия на бумагу (лёгкое, тонкое, цветная, красивая, яркая, сминается, рвётся, разрезается, приклеивается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этой основе учить детей.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Материалы, инструменты и оборудование, требуемые для реализации программы.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Учебно-наглядные пособия: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стенды;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игрушки;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образцы готовых работ;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Материалы: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Цветные карандаши, простые карандаши, ластики;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Пластилин, стеки.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Акварельные краски;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Цветная бумага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Бумажные салфетки;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Кисточки (разных номеров);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Клеенка;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Банки или стаканчики для воды;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Листы белой и тонированной бумаги в формате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, альбом для рисования;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Мягкая бумага (салфетки, газеты, туалетная бумага);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Клей ПВА, клеящие карандаши, клеевые кисточки;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Иллюстрации из старых журналов, цветных газет, буклеты; старые календари;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Пробки, губки, колпачки фломастеров и авторучек;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Вата, ватные диски, ватные палочки;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Зубные щетки, щетки;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Пластиковые вилки;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Ножницы;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Пуговицы разных размеров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Ожидаемый результат работы: 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ежемесячных выставок детских работ.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Тематические выставки в « ЦДТ № 1».</w:t>
      </w:r>
    </w:p>
    <w:p w:rsidR="00D671DA" w:rsidRDefault="00D671DA" w:rsidP="00D671DA">
      <w:pPr>
        <w:numPr>
          <w:ilvl w:val="0"/>
          <w:numId w:val="4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городских, республиканских и всероссийских выставках и конкурсов в течение года.</w:t>
      </w:r>
    </w:p>
    <w:p w:rsidR="00D671DA" w:rsidRDefault="00D671DA" w:rsidP="00D671D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Декоративно-прикладное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Применяя нетрадиционные методики в работе можно достичь значительных результатов. </w:t>
      </w:r>
    </w:p>
    <w:p w:rsidR="00D671DA" w:rsidRDefault="00D671DA" w:rsidP="00D671D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1DA" w:rsidRDefault="00D671DA" w:rsidP="00D671D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15. Форма подведения итогов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 Итоговое занятие</w:t>
      </w:r>
    </w:p>
    <w:p w:rsidR="00D671DA" w:rsidRDefault="00D671DA" w:rsidP="00D671DA">
      <w:pPr>
        <w:pStyle w:val="a5"/>
        <w:tabs>
          <w:tab w:val="left" w:pos="993"/>
        </w:tabs>
        <w:spacing w:after="0" w:line="240" w:lineRule="auto"/>
        <w:ind w:left="709" w:firstLine="709"/>
        <w:jc w:val="both"/>
        <w:rPr>
          <w:sz w:val="28"/>
          <w:szCs w:val="28"/>
          <w:lang w:eastAsia="ar-SA"/>
        </w:rPr>
      </w:pPr>
      <w:r>
        <w:br w:type="page"/>
      </w:r>
    </w:p>
    <w:p w:rsidR="00D671DA" w:rsidRDefault="00D671DA" w:rsidP="00D671DA">
      <w:pPr>
        <w:spacing w:after="0" w:line="240" w:lineRule="auto"/>
        <w:jc w:val="both"/>
        <w:rPr>
          <w:rFonts w:eastAsia="맑은 고딕"/>
          <w:color w:val="000011"/>
          <w:sz w:val="20"/>
          <w:szCs w:val="20"/>
          <w:lang w:eastAsia="ru-RU"/>
        </w:rPr>
      </w:pPr>
    </w:p>
    <w:p w:rsidR="00D671DA" w:rsidRDefault="00D671DA" w:rsidP="00D671DA">
      <w:pPr>
        <w:spacing w:after="0" w:line="240" w:lineRule="auto"/>
        <w:jc w:val="both"/>
        <w:rPr>
          <w:rFonts w:eastAsia="맑은 고딕"/>
          <w:color w:val="000011"/>
          <w:sz w:val="20"/>
          <w:szCs w:val="20"/>
          <w:lang w:eastAsia="ru-RU"/>
        </w:r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УЧЕБНО-ТЕМАТИЧЕСКИЙ ПЛАН </w:t>
      </w: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96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683"/>
        <w:gridCol w:w="1176"/>
        <w:gridCol w:w="985"/>
        <w:gridCol w:w="1306"/>
        <w:gridCol w:w="1553"/>
      </w:tblGrid>
      <w:tr w:rsidR="00D671DA" w:rsidTr="00E00A97">
        <w:trPr>
          <w:trHeight w:val="382"/>
        </w:trPr>
        <w:tc>
          <w:tcPr>
            <w:tcW w:w="2060" w:type="dxa"/>
            <w:vMerge w:val="restart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671DA" w:rsidTr="00E00A97">
        <w:trPr>
          <w:trHeight w:val="300"/>
        </w:trPr>
        <w:tc>
          <w:tcPr>
            <w:tcW w:w="2060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D671DA" w:rsidTr="00E00A97">
        <w:trPr>
          <w:trHeight w:val="547"/>
        </w:trPr>
        <w:tc>
          <w:tcPr>
            <w:tcW w:w="2060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59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 «Мой веселый звонкий мяч»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 «Дорожки для цыплят»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 «Яблоко с листочком»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 «Дождик, дождик»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 «Ягоды и яблочки»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«Листопад»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«Репка на грядке»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рябинка с элементами рисования «Рябинка»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«Петух»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«Поднос»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птицы»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 на окне»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пташки»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«Праздничная елочка»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«Бублики-баранки»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на севере»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«Открытка к 23 февраля»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мамочки»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«Танцующая неваляшка»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«Мышка и репка»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«Ручеек и кораблик»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«Почки и листочки»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«Носит одуванчик желтый сарафанчик»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«Цыплята и одуванчики»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«Бабочка-коробочка»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«Солдатский треугольник»</w:t>
            </w: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D671DA" w:rsidTr="00E00A97">
        <w:tc>
          <w:tcPr>
            <w:tcW w:w="206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545мин</w:t>
            </w:r>
          </w:p>
        </w:tc>
        <w:tc>
          <w:tcPr>
            <w:tcW w:w="1359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180мин</w:t>
            </w:r>
          </w:p>
        </w:tc>
        <w:tc>
          <w:tcPr>
            <w:tcW w:w="154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360мин</w:t>
            </w:r>
          </w:p>
        </w:tc>
      </w:tr>
    </w:tbl>
    <w:p w:rsidR="00D671DA" w:rsidRDefault="00D671DA" w:rsidP="00D671DA">
      <w:pPr>
        <w:spacing w:after="0" w:line="240" w:lineRule="auto"/>
        <w:jc w:val="both"/>
        <w:rPr>
          <w:rFonts w:eastAsia="맑은 고딕"/>
          <w:color w:val="000011"/>
          <w:sz w:val="20"/>
          <w:szCs w:val="20"/>
          <w:lang w:eastAsia="ru-RU"/>
        </w:rPr>
      </w:pPr>
    </w:p>
    <w:p w:rsidR="00D671DA" w:rsidRDefault="00D671DA" w:rsidP="00D671DA">
      <w:pPr>
        <w:spacing w:after="0" w:line="240" w:lineRule="auto"/>
        <w:jc w:val="center"/>
        <w:sectPr w:rsidR="00D671DA" w:rsidSect="009A1B68">
          <w:footerReference w:type="default" r:id="rId9"/>
          <w:pgSz w:w="11906" w:h="16838"/>
          <w:pgMar w:top="568" w:right="850" w:bottom="939" w:left="1701" w:header="708" w:footer="708" w:gutter="0"/>
          <w:pgBorders w:display="firstPage"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cols w:space="708"/>
          <w:titlePg/>
        </w:sect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D671DA" w:rsidRDefault="00D671DA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D671DA" w:rsidRDefault="00D671DA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«Маленькие волшебники»</w:t>
      </w:r>
    </w:p>
    <w:p w:rsidR="00D671DA" w:rsidRDefault="00D671DA" w:rsidP="00D6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4962"/>
        <w:gridCol w:w="2126"/>
        <w:gridCol w:w="1701"/>
        <w:gridCol w:w="2519"/>
      </w:tblGrid>
      <w:tr w:rsidR="00D671DA" w:rsidTr="00E00A97">
        <w:trPr>
          <w:jc w:val="center"/>
        </w:trPr>
        <w:tc>
          <w:tcPr>
            <w:tcW w:w="2975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962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0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671DA" w:rsidTr="00E00A97">
        <w:trPr>
          <w:jc w:val="center"/>
        </w:trPr>
        <w:tc>
          <w:tcPr>
            <w:tcW w:w="2975" w:type="dxa"/>
            <w:shd w:val="clear" w:color="auto" w:fill="auto"/>
          </w:tcPr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рисования «Мой веселый звонкий мяч»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рисования «Дорожки для цыплят»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рисования «Яблоко с листочком»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Азбука рисования «Дождик, дождик»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рисования «Ягоды и яблочки»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 «Листопад»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«Репка на грядке»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Аппликация рябинка с элементами рисования «Рябинка»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«Петух»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«Поднос»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«Сказочные птицы»</w:t>
            </w:r>
          </w:p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«Матрешка»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«Новогодняя игрушка»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«Снежинка на окне»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«Зимние пташки»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«Праздничная елочка»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17.«Бублики-баранки»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18.«Мишка на севере»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«Зайчик»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 «Рыбки в аквариуме»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«Зимний лес»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«В некотором царстве»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«Открытка к 23 февраля»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25.«Букет для мамочки»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 «Танцующая неваляшка»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«Солнышко»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 «Мышка и репка»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 «Ручеек и кораблик»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 «Полет на луну»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 «Почки и листочки»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 «Весенний ковер»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 «Носит одуванчик желтый сарафанчик»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 «Цыплята и одуванчики»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 «Бабочка-коробочка»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 «Солдатский треугольник»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4962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 способах рисования круглых предметов при помощи шаблона. Учить  отгадывать  загадки об игрушках.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интерес к процессу рисования, выявить уровень владения карандашами, учиться держать карандаш в правой руке тремя пальчиками, поддерживать чувство удовлетворения от процесса работы.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о способах рисования лапок птиц. Учить отгадывать загадки о птицах. Вызвать интерес к процессу рисования. Учить рисовать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зигзагобразные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Беседовать на тему «Плоды лета». Дать представление о азбуке рисования (пятно,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).Научить рисовать без шаблона предмет округлой формы и оформить в цвете.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познавательную беседу «Солнышко и дождик». Познакомить с нетрадиционной изобразительной деятельностью рисования пальчиками. Научить рисовать точки и короткие линии. Научить рисовать дождик из тучек. Сделать аппликацию изображение туч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обрывная аппликация кусочками бумаги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отгадывать загадки о фруктах и ягодах. Научить рисовать круг, овал, овал с вытянутым кончиком. Научить рисовать без шаблона предметы округлой и вытянутой формы.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беседу об осени. Учить отгадывать загадки об осени. Познакомить с аппликативной композицией из готовых форм (листьев). Учить рисовать листья, используя контраст размера и цвета. Развивать чувства композиции.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презентацию «Овощи». Научить лепить предметы округлой формы.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познавательную беседу. Рассказать сказку «Рябинка». Сделать аппликацию из бумажной салфетки способом скатывания комочков. Научить рисовать рябинку с помощью ватных палочек.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«Дымковская игрушка». Рассмотреть народную роспись.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букет». Азбука рисования красками.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«Городецкая роспись». Азбука рисования красками.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«Матрешка». Научиться рисовать сложные по форме изображения. Научиться согласовывать пропорции задуманного образа.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новогодние игрушки. Побеседовать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«Поговорим о подарках». Научить моделировать игрушки на 2-3 части для новогодней ёлки. Научить сочетать разные приемы круглых форм, соединять детали.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сказкой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 звездочки падают?». Научить делать аппликации из салфеток.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 «Зимующие птицы». Учиться лепить из пластилина снегиря. Научить растягивать кусочки пластилина соответствующего цвета по нанесенному рисунку на заготовке из картона.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«Новогодняя сказка о елке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возможности обойтись на Новый год без срубленного дерева). Научить рисовать и украшать пушистую и нарядную елку. Освоить форму и цвет, как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создания образа. Понимать взаимосвязь формы, величины и пропорций изображаемого предмета.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познавательную беседу «Хлеб всему голова». Рассмотреть иллюстрации. Раскатывание цилиндро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колбасок) разной толщины и длины с замыканием в кольцо. Научить оформлять изделия (посыпание манкой, маком,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протыкание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дырочек карандашом, пластиковой вилкой, зубочисткой). Развить мелкую моторику.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«Полярный житель – белый медведь». Сделать аппликации из салфеток.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сказку «Заяц хвастун». Создать образ зайчика: наклеивать формы и дорисовывать детали.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угадывать зимние загадки. Научить  сочетать в работе скатывание,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бумаги, дорисовывать картинку со снеговиком. Развивать чувство композиции.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рисовать овал, прямые и волнистые линии, показать иллюстрации. Научить рисовать предметы овальной и листообразной формы. Создать композиции на основе линий.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«Зимой в лесу». Научить рисовать ватными палочками.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«Путешествие в страну сказок». Учить рисовать по мотивам сказок на тему: «Мой любимый сказочный герой. Развивать воображение.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«Защитники отечества». Сделать аппликацию плоскостную.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познавательную беседу на тему: «Самый главный человек». Воспитывать у детей нежное, заботливое отношение к маме; закреплять умение рисовать слитными движениями, не отрывая карандаша от листа.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беседу: История создания куклы «Неваляшка». Показать неваляшек в движении (наклонном положении)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очетать материалы и способы, развить чувства формы и ритма.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стихотворение Я. Кима «Свети нам, солнышко, свети». 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познавательную беседу на тему: «Детям о солнце». Познакомить с техникой печатания ладошками.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наносить краску на ладошку, пальчики-лучики солнца. Развить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сказку «Репка». Научить лепить фигурки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состоящие из частей одной формы.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«Кораблик». Составить композиции из нескольких элементов разной формы (Ручеек и кораблики)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азвить чувство композиции.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Ю.А.Гагарин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первый космонавт планеты». Сделать  плоскостную аппликацию «Ракета » из готовых деталей.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«Весенняя капель». Освоить изобразительно-выразительные средства для передачи трансформации образа: Рисование и наклеивание листочков.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«Приметы весны». Создать ритмическую композицию и сочетать в нем изобразительную технику: рисование цветов и ягод ватными палочками.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 стихотворение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«Одуванчик». Создать выразительные образы луговых цветов – желтых и белых одуванчиков в салфеточной технике. Развитие мелкой моторики. Синхронизация движений обоих рук.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отгадывать весенние загадки. Создать монохромную композицию на цветном фоне. Научить рисовать цыплят и одуванчиков в нетрадиционной технике (поролоновыми перчатками, ватными палочками)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оздать условия для экспериментирования материалами.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познавательную беседу на тему: «Русские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Научить раскатывать из кусочков пластилина по готовому изображению на картоне.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познавательную беседу на тему: «Солдатский треугольник». Научить складывать треугольник в технике оригами. Научить украшать треугольник в салфеточной технике (ветки яблони, сирени)</w:t>
            </w:r>
          </w:p>
        </w:tc>
        <w:tc>
          <w:tcPr>
            <w:tcW w:w="2126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 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 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картинки. Показ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картинки,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детьми картинки.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картинки, образца. Практическое занятие.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игрушки.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игрушки.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образцов.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Беседа.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игрушки (картинки).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картинки.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картинки.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картинки.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образцов.</w:t>
            </w:r>
          </w:p>
          <w:p w:rsidR="00D671DA" w:rsidRDefault="00D671DA" w:rsidP="00E0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Беседа. Рассматривание картинок. 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Беседа. Рассматривание картинок. Практическое занятие.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картинки.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 про игрушки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про птиц дома 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предметов округлой формы без шаблона дома 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дождик из тучек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фруктах и ягодах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листьев на прогулке.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овощей на огороде.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рябинки с помощью ватных палочек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народной росписи на деревянных ложках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росписи на подносе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сказочных птиц в художественной литературе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матрешки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новогодних игрушек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 звездочки падают?»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 в книгах.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в книгах.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 в книгах.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Лепить снеговика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Рисовать овал, прямые и волнистые линии дома 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иллюстрации зимнего леса  дома 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сказок дома с родителями.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рисовать слитными движениями, не отрывая карандаша от листа.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куклу неваляшка.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Я. Кима «Свети нам, солнышко, свети».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 русской народной сказки «Репка».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«Кораблик».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биографию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изображения весенней капели в художественной литературе.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изображения весны в художественной литературе.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одуванчики на улице.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весенних загадок.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DA" w:rsidRDefault="00D671DA" w:rsidP="00E0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оригами.</w:t>
            </w:r>
          </w:p>
        </w:tc>
      </w:tr>
    </w:tbl>
    <w:p w:rsidR="00D671DA" w:rsidRDefault="00D671DA" w:rsidP="00D671DA">
      <w:pPr>
        <w:rPr>
          <w:rFonts w:ascii="Times New Roman" w:hAnsi="Times New Roman"/>
          <w:color w:val="FF0000"/>
        </w:rPr>
      </w:pPr>
    </w:p>
    <w:p w:rsidR="00D671DA" w:rsidRDefault="00D671DA" w:rsidP="00D671DA">
      <w:pPr>
        <w:spacing w:after="0" w:line="240" w:lineRule="auto"/>
        <w:jc w:val="center"/>
        <w:sectPr w:rsidR="00D671DA">
          <w:pgSz w:w="16838" w:h="11906" w:orient="landscape"/>
          <w:pgMar w:top="1701" w:right="567" w:bottom="851" w:left="1134" w:header="709" w:footer="709" w:gutter="0"/>
          <w:cols w:space="708"/>
        </w:sect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671DA" w:rsidRDefault="00D671DA" w:rsidP="00D671D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занятий планируемых по каждой теме или разделу – </w:t>
      </w:r>
      <w:r>
        <w:rPr>
          <w:rFonts w:ascii="Times New Roman" w:hAnsi="Times New Roman"/>
          <w:color w:val="000000"/>
          <w:sz w:val="28"/>
          <w:szCs w:val="28"/>
        </w:rPr>
        <w:t>игра.</w:t>
      </w:r>
    </w:p>
    <w:p w:rsidR="00D671DA" w:rsidRDefault="00D671DA" w:rsidP="00D671D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Приемы и методы организации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– беседа, показ, решение проблемных ситуаций, экспериментирование, практическое занятие.</w:t>
      </w:r>
    </w:p>
    <w:p w:rsidR="00D671DA" w:rsidRDefault="00D671DA" w:rsidP="00D671D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Дидактический материал – </w:t>
      </w:r>
      <w:r>
        <w:rPr>
          <w:bCs/>
          <w:color w:val="000000"/>
          <w:sz w:val="28"/>
          <w:szCs w:val="28"/>
        </w:rPr>
        <w:t>конструктор, образцы построек.</w:t>
      </w:r>
    </w:p>
    <w:p w:rsidR="00D671DA" w:rsidRDefault="00D671DA" w:rsidP="00D671D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D671DA" w:rsidRDefault="00D671DA" w:rsidP="00D671D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Групповая комната четко разделена на зону для занятий и игровую зону. Зона для занятий группы оснащена  детской мебелью, соответствующей по параметрам возрасту воспитанников, целесообразно расставленной относительно света и с учетом размещения настенной магнитной доски.  Материалы и оборудование, необходимые для занятий доступны детям и убираются ими на место самостоятельно, что дает возможность развивать социально – коммуникативные навыки детей.</w:t>
      </w:r>
    </w:p>
    <w:p w:rsidR="00D671DA" w:rsidRDefault="00D671DA" w:rsidP="00D671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                             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6"/>
          <w:shd w:val="clear" w:color="auto" w:fill="FFFFFF"/>
          <w:lang w:eastAsia="ru-RU"/>
        </w:rPr>
        <w:t>Список литературы для педагогов</w:t>
      </w:r>
    </w:p>
    <w:p w:rsidR="00D671DA" w:rsidRDefault="00D671DA" w:rsidP="00D671DA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Гусакова</w:t>
      </w:r>
      <w:proofErr w:type="spellEnd"/>
      <w:r>
        <w:rPr>
          <w:rStyle w:val="c8"/>
          <w:color w:val="000000"/>
          <w:sz w:val="28"/>
          <w:szCs w:val="28"/>
        </w:rPr>
        <w:t xml:space="preserve"> М.А. Аппликация. Уч.-изд. М.: Просвещение, 1977 – 148с.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Доронова</w:t>
      </w:r>
      <w:proofErr w:type="spellEnd"/>
      <w:r>
        <w:rPr>
          <w:rStyle w:val="c8"/>
          <w:color w:val="000000"/>
          <w:sz w:val="28"/>
          <w:szCs w:val="28"/>
        </w:rPr>
        <w:t xml:space="preserve"> Т.Н. Природа, искусство и изобразительная деятельность детей: метод. Рекомендации для воспитателей, работающих по программе «Радуга»/</w:t>
      </w:r>
      <w:proofErr w:type="spellStart"/>
      <w:r>
        <w:rPr>
          <w:rStyle w:val="c8"/>
          <w:color w:val="000000"/>
          <w:sz w:val="28"/>
          <w:szCs w:val="28"/>
        </w:rPr>
        <w:t>Т.Н.Доронова</w:t>
      </w:r>
      <w:proofErr w:type="spellEnd"/>
      <w:r>
        <w:rPr>
          <w:rStyle w:val="c8"/>
          <w:color w:val="000000"/>
          <w:sz w:val="28"/>
          <w:szCs w:val="28"/>
        </w:rPr>
        <w:t>.- 5-еизд.-М.:Просвещение,2004.-160с.</w:t>
      </w:r>
      <w:proofErr w:type="gramStart"/>
      <w:r>
        <w:rPr>
          <w:rStyle w:val="c8"/>
          <w:color w:val="000000"/>
          <w:sz w:val="28"/>
          <w:szCs w:val="28"/>
        </w:rPr>
        <w:t>:и</w:t>
      </w:r>
      <w:proofErr w:type="gramEnd"/>
      <w:r>
        <w:rPr>
          <w:rStyle w:val="c8"/>
          <w:color w:val="000000"/>
          <w:sz w:val="28"/>
          <w:szCs w:val="28"/>
        </w:rPr>
        <w:t>л.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Комплексная диагностика уровней освоения программы под редакцией М.А. Васильевой, В.В. Гербовой, Т.С. Комаровой: диагностический журнал. Первая младшая группа. </w:t>
      </w:r>
      <w:proofErr w:type="gramStart"/>
      <w:r>
        <w:rPr>
          <w:rStyle w:val="c8"/>
          <w:color w:val="000000"/>
          <w:sz w:val="28"/>
          <w:szCs w:val="28"/>
        </w:rPr>
        <w:t>–В</w:t>
      </w:r>
      <w:proofErr w:type="gramEnd"/>
      <w:r>
        <w:rPr>
          <w:rStyle w:val="c8"/>
          <w:color w:val="000000"/>
          <w:sz w:val="28"/>
          <w:szCs w:val="28"/>
        </w:rPr>
        <w:t>олгоград: Учитель, 2012 – 43с.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Котова И.Г. Развитие творчества детей дошкольного возраста в исследованиях педагогов и психологов. Педагогическое образование и наука. Научно-методический журнал №6,2011.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Лыкова И.А. Букашки из бумажки. Аппликация из бумаги. </w:t>
      </w:r>
      <w:proofErr w:type="gramStart"/>
      <w:r>
        <w:rPr>
          <w:rStyle w:val="c8"/>
          <w:color w:val="000000"/>
          <w:sz w:val="28"/>
          <w:szCs w:val="28"/>
        </w:rPr>
        <w:t>Учебно-метод</w:t>
      </w:r>
      <w:proofErr w:type="gramEnd"/>
      <w:r>
        <w:rPr>
          <w:rStyle w:val="c8"/>
          <w:color w:val="000000"/>
          <w:sz w:val="28"/>
          <w:szCs w:val="28"/>
        </w:rPr>
        <w:t>. Пособие – М.: «КАРАПУЗ-ДИДАКТИКА», 2007.- 22 с, ил.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«КАРАПУЗ-ДИДАКТИКА», 2007. -144с., 24л. Вкл., переиздание </w:t>
      </w:r>
      <w:proofErr w:type="spellStart"/>
      <w:r>
        <w:rPr>
          <w:rStyle w:val="c8"/>
          <w:color w:val="000000"/>
          <w:sz w:val="28"/>
          <w:szCs w:val="28"/>
        </w:rPr>
        <w:t>дораб</w:t>
      </w:r>
      <w:proofErr w:type="spellEnd"/>
      <w:r>
        <w:rPr>
          <w:rStyle w:val="c8"/>
          <w:color w:val="000000"/>
          <w:sz w:val="28"/>
          <w:szCs w:val="28"/>
        </w:rPr>
        <w:t xml:space="preserve">. И </w:t>
      </w:r>
      <w:proofErr w:type="spellStart"/>
      <w:proofErr w:type="gramStart"/>
      <w:r>
        <w:rPr>
          <w:rStyle w:val="c8"/>
          <w:color w:val="000000"/>
          <w:sz w:val="28"/>
          <w:szCs w:val="28"/>
        </w:rPr>
        <w:t>доп</w:t>
      </w:r>
      <w:proofErr w:type="spellEnd"/>
      <w:proofErr w:type="gramEnd"/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Лыкова И.А. Изобразительная деятельность в детском саду: Путешествие в тапочках, валенках, ластах, босиком, на ковре – самолете и в машине времени Конспекты занятий в ИЗО-студии. -.: «КАРАПУЗ-ДИДАКТИКА», 2008. 192 с., 16 </w:t>
      </w:r>
      <w:proofErr w:type="spellStart"/>
      <w:r>
        <w:rPr>
          <w:rStyle w:val="c8"/>
          <w:color w:val="000000"/>
          <w:sz w:val="28"/>
          <w:szCs w:val="28"/>
        </w:rPr>
        <w:t>л</w:t>
      </w:r>
      <w:proofErr w:type="gramStart"/>
      <w:r>
        <w:rPr>
          <w:rStyle w:val="c8"/>
          <w:color w:val="000000"/>
          <w:sz w:val="28"/>
          <w:szCs w:val="28"/>
        </w:rPr>
        <w:t>.в</w:t>
      </w:r>
      <w:proofErr w:type="gramEnd"/>
      <w:r>
        <w:rPr>
          <w:rStyle w:val="c8"/>
          <w:color w:val="000000"/>
          <w:sz w:val="28"/>
          <w:szCs w:val="28"/>
        </w:rPr>
        <w:t>кл</w:t>
      </w:r>
      <w:proofErr w:type="spellEnd"/>
      <w:r>
        <w:rPr>
          <w:rStyle w:val="c8"/>
          <w:color w:val="000000"/>
          <w:sz w:val="28"/>
          <w:szCs w:val="28"/>
        </w:rPr>
        <w:t>.</w:t>
      </w:r>
    </w:p>
    <w:p w:rsidR="00D671DA" w:rsidRDefault="00D671DA" w:rsidP="00D671DA">
      <w:pPr>
        <w:pStyle w:val="c1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Юганова</w:t>
      </w:r>
      <w:proofErr w:type="spellEnd"/>
      <w:r>
        <w:rPr>
          <w:rStyle w:val="c8"/>
          <w:color w:val="000000"/>
          <w:sz w:val="28"/>
          <w:szCs w:val="28"/>
        </w:rPr>
        <w:t xml:space="preserve"> И. О предупреждении отклонений в познавательной деятельности детей дошкольного возраста. Журнал Дошкольное воспитание-№6,2001.</w:t>
      </w:r>
    </w:p>
    <w:p w:rsidR="00D671DA" w:rsidRDefault="00D671DA" w:rsidP="00D671D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  <w:shd w:val="clear" w:color="auto" w:fill="FFFFFF"/>
          <w:lang w:eastAsia="ru-RU"/>
        </w:r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литературы, рекомендуемый для детей родителей</w:t>
      </w:r>
    </w:p>
    <w:p w:rsidR="00D671DA" w:rsidRDefault="00D671DA" w:rsidP="00D671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Е.Румянцева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«Аппликация. Простые поделки» Москва, «Айрис-пресс»,2008.</w:t>
      </w:r>
    </w:p>
    <w:p w:rsidR="00D671DA" w:rsidRDefault="00D671DA" w:rsidP="00D671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Е. Румянцева «Простые поделки без помощи мамы» Москва, «Айрис-пресс», 2006. </w:t>
      </w:r>
    </w:p>
    <w:p w:rsidR="00D671DA" w:rsidRDefault="00D671DA" w:rsidP="00D671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И.А.Лыкова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«Морская лепка», «Карапуз-дидактика», 2006.</w:t>
      </w:r>
    </w:p>
    <w:p w:rsidR="00D671DA" w:rsidRDefault="00D671DA" w:rsidP="00D671DA">
      <w:pPr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Е.Г. Лебедева «Простые поделки из бумаги и пластилина» Москва, «Айрис-пресс»,2005.</w:t>
      </w:r>
    </w:p>
    <w:p w:rsidR="00D671DA" w:rsidRDefault="00D671DA" w:rsidP="00D671D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D671DA" w:rsidRDefault="00D671DA" w:rsidP="00D67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71DA" w:rsidRDefault="00D671DA" w:rsidP="00D671DA">
      <w:pPr>
        <w:tabs>
          <w:tab w:val="left" w:pos="1134"/>
          <w:tab w:val="left" w:pos="1276"/>
        </w:tabs>
        <w:spacing w:after="0" w:line="240" w:lineRule="auto"/>
        <w:ind w:left="709"/>
        <w:jc w:val="both"/>
      </w:pPr>
    </w:p>
    <w:p w:rsidR="001A0BED" w:rsidRDefault="001A0BED"/>
    <w:sectPr w:rsidR="001A0BED" w:rsidSect="0077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45" w:rsidRDefault="00932645" w:rsidP="00772354">
      <w:pPr>
        <w:spacing w:after="0" w:line="240" w:lineRule="auto"/>
      </w:pPr>
      <w:r>
        <w:separator/>
      </w:r>
    </w:p>
  </w:endnote>
  <w:endnote w:type="continuationSeparator" w:id="0">
    <w:p w:rsidR="00932645" w:rsidRDefault="00932645" w:rsidP="0077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A" w:rsidRDefault="00F0715D">
    <w:pPr>
      <w:pStyle w:val="a4"/>
      <w:jc w:val="center"/>
    </w:pPr>
    <w:r>
      <w:fldChar w:fldCharType="begin"/>
    </w:r>
    <w:r w:rsidR="00F93E32">
      <w:instrText>PAGE   \* MERGEFORMAT</w:instrText>
    </w:r>
    <w:r>
      <w:fldChar w:fldCharType="separate"/>
    </w:r>
    <w:r w:rsidR="00FD41BF">
      <w:rPr>
        <w:noProof/>
      </w:rPr>
      <w:t>18</w:t>
    </w:r>
    <w:r>
      <w:fldChar w:fldCharType="end"/>
    </w:r>
  </w:p>
  <w:p w:rsidR="0020723A" w:rsidRDefault="00932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45" w:rsidRDefault="00932645" w:rsidP="00772354">
      <w:pPr>
        <w:spacing w:after="0" w:line="240" w:lineRule="auto"/>
      </w:pPr>
      <w:r>
        <w:separator/>
      </w:r>
    </w:p>
  </w:footnote>
  <w:footnote w:type="continuationSeparator" w:id="0">
    <w:p w:rsidR="00932645" w:rsidRDefault="00932645" w:rsidP="0077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287E08"/>
    <w:lvl w:ilvl="0" w:tplc="C6F433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0A665CAE"/>
    <w:lvl w:ilvl="0" w:tplc="E89E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86329C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CB01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8E81404"/>
    <w:lvl w:ilvl="0" w:tplc="8B20D2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2789CCA"/>
    <w:lvl w:ilvl="0" w:tplc="E7BEF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9"/>
    <w:multiLevelType w:val="hybridMultilevel"/>
    <w:tmpl w:val="64C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EA81AD8"/>
    <w:lvl w:ilvl="0" w:tplc="46C2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1DA"/>
    <w:rsid w:val="001A0BED"/>
    <w:rsid w:val="00221816"/>
    <w:rsid w:val="00396AD2"/>
    <w:rsid w:val="0047309F"/>
    <w:rsid w:val="004F2AB4"/>
    <w:rsid w:val="00514093"/>
    <w:rsid w:val="005B4C3A"/>
    <w:rsid w:val="005D1698"/>
    <w:rsid w:val="006230C5"/>
    <w:rsid w:val="00667B3D"/>
    <w:rsid w:val="006C779A"/>
    <w:rsid w:val="00772354"/>
    <w:rsid w:val="008C7A65"/>
    <w:rsid w:val="00932645"/>
    <w:rsid w:val="009A1B68"/>
    <w:rsid w:val="00AF586E"/>
    <w:rsid w:val="00B50B3B"/>
    <w:rsid w:val="00B901CF"/>
    <w:rsid w:val="00BE6AC8"/>
    <w:rsid w:val="00C36DB7"/>
    <w:rsid w:val="00D31B2C"/>
    <w:rsid w:val="00D671DA"/>
    <w:rsid w:val="00D974F6"/>
    <w:rsid w:val="00F0715D"/>
    <w:rsid w:val="00F93E32"/>
    <w:rsid w:val="00F96CF1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71DA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D671DA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D671DA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D671DA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671DA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D671DA"/>
    <w:pPr>
      <w:keepNext/>
      <w:keepLines/>
      <w:spacing w:before="40" w:after="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D671DA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D671DA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D671DA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1DA"/>
    <w:rPr>
      <w:rFonts w:ascii="Cambria" w:eastAsia="Calibri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D671DA"/>
    <w:rPr>
      <w:rFonts w:ascii="Cambria" w:eastAsia="Calibri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D671DA"/>
    <w:rPr>
      <w:rFonts w:ascii="Cambria" w:eastAsia="Calibri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D671DA"/>
    <w:rPr>
      <w:rFonts w:ascii="Cambria" w:eastAsia="Calibri" w:hAnsi="Cambria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D671DA"/>
    <w:rPr>
      <w:rFonts w:ascii="Cambria" w:eastAsia="Calibri" w:hAnsi="Cambria" w:cs="Times New Roman"/>
      <w:color w:val="2E74B5"/>
    </w:rPr>
  </w:style>
  <w:style w:type="character" w:customStyle="1" w:styleId="60">
    <w:name w:val="Заголовок 6 Знак"/>
    <w:basedOn w:val="a0"/>
    <w:link w:val="6"/>
    <w:rsid w:val="00D671DA"/>
    <w:rPr>
      <w:rFonts w:ascii="Cambria" w:eastAsia="Calibri" w:hAnsi="Cambria" w:cs="Times New Roman"/>
      <w:color w:val="1F4D78"/>
    </w:rPr>
  </w:style>
  <w:style w:type="character" w:customStyle="1" w:styleId="70">
    <w:name w:val="Заголовок 7 Знак"/>
    <w:basedOn w:val="a0"/>
    <w:link w:val="7"/>
    <w:rsid w:val="00D671DA"/>
    <w:rPr>
      <w:rFonts w:ascii="Cambria" w:eastAsia="Calibri" w:hAnsi="Cambria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D671DA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D671DA"/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customStyle="1" w:styleId="a3">
    <w:name w:val="Нижний колонтитул Знак"/>
    <w:link w:val="a4"/>
    <w:uiPriority w:val="99"/>
    <w:rsid w:val="00D671DA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D6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671D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671DA"/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rsid w:val="00D671DA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rsid w:val="00D671D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D671DA"/>
    <w:rPr>
      <w:rFonts w:ascii="Tahoma" w:eastAsia="Calibri" w:hAnsi="Tahoma" w:cs="Tahoma"/>
      <w:sz w:val="16"/>
      <w:szCs w:val="16"/>
    </w:rPr>
  </w:style>
  <w:style w:type="character" w:customStyle="1" w:styleId="c8">
    <w:name w:val="c8"/>
    <w:rsid w:val="00D671DA"/>
  </w:style>
  <w:style w:type="paragraph" w:customStyle="1" w:styleId="c12">
    <w:name w:val="c12"/>
    <w:basedOn w:val="a"/>
    <w:rsid w:val="00D6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6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D6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2020-08-20T10:56:00Z</cp:lastPrinted>
  <dcterms:created xsi:type="dcterms:W3CDTF">2019-07-18T08:43:00Z</dcterms:created>
  <dcterms:modified xsi:type="dcterms:W3CDTF">2021-12-07T08:58:00Z</dcterms:modified>
</cp:coreProperties>
</file>