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52" w:rsidRPr="00BD4152" w:rsidRDefault="00BD4152" w:rsidP="00CA1F91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144"/>
          <w:szCs w:val="144"/>
          <w:bdr w:val="none" w:sz="0" w:space="0" w:color="auto" w:frame="1"/>
          <w:lang w:eastAsia="ru-RU"/>
        </w:rPr>
      </w:pPr>
      <w:r w:rsidRPr="00BD4152">
        <w:rPr>
          <w:rFonts w:ascii="Monotype Corsiva" w:eastAsia="Times New Roman" w:hAnsi="Monotype Corsiva" w:cs="Times New Roman"/>
          <w:b/>
          <w:color w:val="FF0066"/>
          <w:sz w:val="144"/>
          <w:szCs w:val="144"/>
          <w:bdr w:val="none" w:sz="0" w:space="0" w:color="auto" w:frame="1"/>
          <w:lang w:eastAsia="ru-RU"/>
        </w:rPr>
        <w:t>ПРОЕКТ</w:t>
      </w:r>
    </w:p>
    <w:p w:rsidR="00BD4152" w:rsidRDefault="00BD4152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D4152" w:rsidRPr="00276AA7" w:rsidRDefault="00540D11" w:rsidP="00276AA7">
      <w:pPr>
        <w:spacing w:after="0" w:line="383" w:lineRule="atLeast"/>
        <w:jc w:val="center"/>
        <w:rPr>
          <w:rFonts w:ascii="Times New Roman" w:eastAsia="Times New Roman" w:hAnsi="Times New Roman" w:cs="Times New Roman"/>
          <w:b/>
          <w:color w:val="99FF33"/>
          <w:sz w:val="96"/>
          <w:szCs w:val="96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99FF33"/>
          <w:sz w:val="96"/>
          <w:szCs w:val="96"/>
          <w:bdr w:val="none" w:sz="0" w:space="0" w:color="auto" w:frame="1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20.85pt;height:126.75pt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«ШИРОКАЯ МАСЛЕНИЦА»"/>
          </v:shape>
        </w:pict>
      </w:r>
    </w:p>
    <w:p w:rsidR="00BD4152" w:rsidRDefault="00BD4152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D4152" w:rsidRDefault="00BD4152" w:rsidP="00CA1F91">
      <w:pPr>
        <w:spacing w:after="0" w:line="383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D4152" w:rsidRDefault="00BD4152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D4152" w:rsidRDefault="00CA1F91" w:rsidP="00CA1F91">
      <w:pPr>
        <w:spacing w:after="0" w:line="383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659184" cy="3317590"/>
            <wp:effectExtent l="19050" t="0" r="0" b="0"/>
            <wp:docPr id="5" name="Рисунок 3" descr="C:\Documents and Settings\MAXA\Рабочий стол\Новая папка (5)\su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XA\Рабочий стол\Новая папка (5)\sun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31" cy="332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76AA7" w:rsidRDefault="00276AA7" w:rsidP="00CA1F91">
      <w:pPr>
        <w:spacing w:after="0" w:line="383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</w:pPr>
    </w:p>
    <w:p w:rsidR="004A6900" w:rsidRDefault="004A6900" w:rsidP="00610720">
      <w:pPr>
        <w:spacing w:after="0" w:line="383" w:lineRule="atLeast"/>
        <w:jc w:val="both"/>
        <w:rPr>
          <w:rFonts w:ascii="Monotype Corsiva" w:eastAsia="Times New Roman" w:hAnsi="Monotype Corsiva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</w:pPr>
    </w:p>
    <w:p w:rsidR="004A6900" w:rsidRDefault="004A6900" w:rsidP="00610720">
      <w:pPr>
        <w:spacing w:after="0" w:line="383" w:lineRule="atLeast"/>
        <w:jc w:val="both"/>
        <w:rPr>
          <w:rFonts w:ascii="Monotype Corsiva" w:eastAsia="Times New Roman" w:hAnsi="Monotype Corsiva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</w:pPr>
    </w:p>
    <w:p w:rsidR="004A6900" w:rsidRDefault="004A6900" w:rsidP="00610720">
      <w:pPr>
        <w:spacing w:after="0" w:line="383" w:lineRule="atLeast"/>
        <w:jc w:val="both"/>
        <w:rPr>
          <w:rFonts w:ascii="Monotype Corsiva" w:eastAsia="Times New Roman" w:hAnsi="Monotype Corsiva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</w:pPr>
    </w:p>
    <w:p w:rsidR="004A6900" w:rsidRDefault="004A6900" w:rsidP="00610720">
      <w:pPr>
        <w:spacing w:after="0" w:line="383" w:lineRule="atLeast"/>
        <w:jc w:val="both"/>
        <w:rPr>
          <w:rFonts w:ascii="Monotype Corsiva" w:eastAsia="Times New Roman" w:hAnsi="Monotype Corsiva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</w:pPr>
    </w:p>
    <w:p w:rsidR="00610720" w:rsidRPr="00BB0E07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Вид проекта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B0E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творческий, групповой.</w:t>
      </w:r>
    </w:p>
    <w:p w:rsidR="00610720" w:rsidRPr="00BB0E07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Продолжительность</w:t>
      </w: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B0E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краткосрочный</w:t>
      </w:r>
      <w:proofErr w:type="gramEnd"/>
      <w:r w:rsidRPr="00BB0E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(1 неделя)</w:t>
      </w:r>
      <w:r w:rsidR="00DE0C78" w:rsidRPr="00BB0E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Pr="00BB0E07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Участники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B0E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подготовительной группы, воспитатели, музыкальный руководитель, родители.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Pr="00BB0E07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B0E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отсутствие интереса у старших дошкольников к изучению культурных традиций своего народа.</w:t>
      </w:r>
    </w:p>
    <w:p w:rsidR="004A6900" w:rsidRPr="008E42B5" w:rsidRDefault="004A6900" w:rsidP="004A6900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8E42B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A6900" w:rsidRDefault="004A6900" w:rsidP="004A69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C42CF">
        <w:rPr>
          <w:rFonts w:ascii="Times New Roman" w:hAnsi="Times New Roman" w:cs="Times New Roman"/>
          <w:sz w:val="24"/>
          <w:szCs w:val="24"/>
        </w:rPr>
        <w:t xml:space="preserve"> Знакомить с русскими народными праздниками; прививать любовь и уважение к народным традициям;</w:t>
      </w:r>
    </w:p>
    <w:p w:rsidR="004A6900" w:rsidRPr="00CC42CF" w:rsidRDefault="004A6900" w:rsidP="004A69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C42CF">
        <w:rPr>
          <w:rFonts w:ascii="Times New Roman" w:hAnsi="Times New Roman" w:cs="Times New Roman"/>
          <w:sz w:val="24"/>
          <w:szCs w:val="24"/>
        </w:rPr>
        <w:t xml:space="preserve"> учить детей воспринимать образное содержание русских народных произведений; закреплять знания о жанровых, композиционных, языковых особенностях русских народных произведениях, продолжать развивать поэтический слух.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P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E22783" w:rsidRDefault="00CA1F91" w:rsidP="00E22783">
      <w:pPr>
        <w:spacing w:after="0" w:line="38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2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</w:t>
      </w:r>
      <w:r w:rsidR="00610720" w:rsidRPr="00E22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ознакомить детей с различными жанрами устного народного творчества;</w:t>
      </w:r>
    </w:p>
    <w:p w:rsidR="00610720" w:rsidRPr="00E22783" w:rsidRDefault="00CA1F91" w:rsidP="00E22783">
      <w:pPr>
        <w:spacing w:after="0" w:line="38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2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Р</w:t>
      </w:r>
      <w:r w:rsidR="00610720" w:rsidRPr="00E22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азвивать художественно – творческую деятельность путем ознакомления с предметами декоративно – прикладного искусства русской культуры;</w:t>
      </w:r>
    </w:p>
    <w:p w:rsidR="00610720" w:rsidRDefault="00CA1F91" w:rsidP="00E22783">
      <w:pPr>
        <w:spacing w:after="0" w:line="38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2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В</w:t>
      </w:r>
      <w:r w:rsidR="00F147B1" w:rsidRPr="00E22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8F251A" w:rsidRPr="00E22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спитывать любовь к  традиция</w:t>
      </w:r>
      <w:r w:rsidR="00BB0E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8F251A" w:rsidRPr="00E22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обычаям русского народа</w:t>
      </w:r>
      <w:r w:rsidR="008F25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A6900" w:rsidRDefault="004A6900" w:rsidP="004A6900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42CF">
        <w:rPr>
          <w:rFonts w:ascii="Times New Roman" w:hAnsi="Times New Roman" w:cs="Times New Roman"/>
          <w:b/>
          <w:bCs/>
          <w:sz w:val="24"/>
          <w:szCs w:val="24"/>
        </w:rPr>
        <w:t>Актуальность проекта:</w:t>
      </w:r>
    </w:p>
    <w:p w:rsidR="004A6900" w:rsidRDefault="004A6900" w:rsidP="004A6900">
      <w:pPr>
        <w:pStyle w:val="a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42CF">
        <w:rPr>
          <w:rFonts w:ascii="Times New Roman" w:hAnsi="Times New Roman" w:cs="Times New Roman"/>
          <w:sz w:val="24"/>
          <w:szCs w:val="24"/>
        </w:rPr>
        <w:t>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Глубокие нравственное начало содержит чин покаяния в день Прощеного воскресения. Масленица один из самых радостных и светлых праздников на Руси. Познакомить детей с традициями проведения этого праздника можно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 Дает детям возможность понять  всю глубину, широту и глубокий смысл этого  веселого и немножко грустного праздника. Поэтому и возникла идея в  проведении праздничного гулянья «Масленица» силами педагогов, родителей и ребят.</w:t>
      </w:r>
    </w:p>
    <w:p w:rsidR="004A6900" w:rsidRDefault="00BB0E07" w:rsidP="004A690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B0E07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BB0E07" w:rsidRDefault="00BB0E07" w:rsidP="004A6900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уровня знаний детей о масленице; разработка темы проекта, цели, задачи; подбор необходимой литературы по теме.</w:t>
      </w:r>
    </w:p>
    <w:p w:rsidR="00BB0E07" w:rsidRDefault="00BB0E07" w:rsidP="004A690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этап.</w:t>
      </w:r>
    </w:p>
    <w:p w:rsidR="00BB0E07" w:rsidRPr="00BB0E07" w:rsidRDefault="00BB0E07" w:rsidP="004A690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B0E07" w:rsidRPr="007F3B5F" w:rsidRDefault="00BB0E07" w:rsidP="00BB0E07">
      <w:pPr>
        <w:pStyle w:val="a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План работы.</w:t>
      </w:r>
    </w:p>
    <w:p w:rsidR="00BB0E07" w:rsidRDefault="00BB0E07" w:rsidP="00BB0E0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7410"/>
      </w:tblGrid>
      <w:tr w:rsidR="00BB0E07" w:rsidTr="0032456A"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7410" w:type="dxa"/>
            <w:shd w:val="clear" w:color="auto" w:fill="auto"/>
          </w:tcPr>
          <w:p w:rsidR="00BB0E07" w:rsidRPr="004D69D2" w:rsidRDefault="00BB0E07" w:rsidP="0032456A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проекта</w:t>
            </w:r>
          </w:p>
        </w:tc>
      </w:tr>
      <w:tr w:rsidR="00BB0E07" w:rsidTr="0032456A"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Физкультурное развитие</w:t>
            </w:r>
          </w:p>
        </w:tc>
        <w:tc>
          <w:tcPr>
            <w:tcW w:w="7410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движных игр: «Заря – заряница»</w:t>
            </w: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, «Гори, гори ясно», «Золотые ворота»</w:t>
            </w:r>
          </w:p>
        </w:tc>
      </w:tr>
      <w:tr w:rsidR="00BB0E07" w:rsidTr="0032456A"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Познание</w:t>
            </w:r>
          </w:p>
        </w:tc>
        <w:tc>
          <w:tcPr>
            <w:tcW w:w="7410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1. Беседа: «Широкая Масленица»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2. Опыты: «Свойство муки»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. Просмотр презентации «Масленица»</w:t>
            </w:r>
          </w:p>
        </w:tc>
      </w:tr>
      <w:tr w:rsidR="00BB0E07" w:rsidTr="0032456A"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Коммуникация</w:t>
            </w:r>
          </w:p>
        </w:tc>
        <w:tc>
          <w:tcPr>
            <w:tcW w:w="7410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1. НОД  «Масленица»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4D69D2">
              <w:rPr>
                <w:sz w:val="20"/>
                <w:szCs w:val="20"/>
              </w:rPr>
              <w:t xml:space="preserve"> </w:t>
            </w: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Рассматривание картин Кустодиев «Масленица», Соловьев «Тройка» продолжать учить детей рассматривать картины  </w:t>
            </w:r>
          </w:p>
        </w:tc>
      </w:tr>
      <w:tr w:rsidR="00BB0E07" w:rsidTr="0032456A"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7410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Чтение и заучивание </w:t>
            </w:r>
            <w:proofErr w:type="spellStart"/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потешек</w:t>
            </w:r>
            <w:proofErr w:type="spellEnd"/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пословиц, </w:t>
            </w:r>
            <w:proofErr w:type="spellStart"/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загадок</w:t>
            </w: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 Масленицу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Чтение русской народных сказок: «Лисичка со скалочкой», «Снегурочка», «Мороз Иванович». </w:t>
            </w:r>
          </w:p>
        </w:tc>
      </w:tr>
      <w:tr w:rsidR="00BB0E07" w:rsidTr="0032456A"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410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1. Рисование «Ой блины, мои блины»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2. Лепка «Блинчики»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Аппликация « Украсим фартук </w:t>
            </w:r>
            <w:proofErr w:type="gramStart"/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стряпухи</w:t>
            </w:r>
            <w:proofErr w:type="gramEnd"/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BB0E07" w:rsidTr="0032456A"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10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1. Прослушивание музыкальных фольклорных произведений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4D69D2">
              <w:rPr>
                <w:sz w:val="20"/>
                <w:szCs w:val="20"/>
              </w:rPr>
              <w:t xml:space="preserve"> </w:t>
            </w: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масленичного хоровода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4D69D2">
              <w:rPr>
                <w:sz w:val="20"/>
                <w:szCs w:val="20"/>
              </w:rPr>
              <w:t xml:space="preserve"> </w:t>
            </w: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Прослушивание русской народной песни «Масленичная  неделя»</w:t>
            </w:r>
          </w:p>
        </w:tc>
      </w:tr>
      <w:tr w:rsidR="00BB0E07" w:rsidTr="0032456A">
        <w:trPr>
          <w:trHeight w:val="270"/>
        </w:trPr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Развлечение.</w:t>
            </w:r>
          </w:p>
        </w:tc>
        <w:tc>
          <w:tcPr>
            <w:tcW w:w="7410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«Широкая Масленица»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0E07" w:rsidTr="0032456A">
        <w:trPr>
          <w:trHeight w:val="552"/>
        </w:trPr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Итоговое мероприятие</w:t>
            </w:r>
          </w:p>
        </w:tc>
        <w:tc>
          <w:tcPr>
            <w:tcW w:w="7410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Районное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метод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бъединение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 Широкая масленица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0E07" w:rsidTr="0032456A">
        <w:trPr>
          <w:trHeight w:val="540"/>
        </w:trPr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7410" w:type="dxa"/>
            <w:shd w:val="clear" w:color="auto" w:fill="auto"/>
          </w:tcPr>
          <w:p w:rsidR="00BB0E07" w:rsidRDefault="00BB0E07" w:rsidP="003245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1.Составление рассказов о каждом масленичном дне.</w:t>
            </w:r>
          </w:p>
          <w:p w:rsidR="00BB0E07" w:rsidRDefault="00BB0E07" w:rsidP="003245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Разучивание загадок.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Мастер – класс по изготовлению куклы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берега « Масленицы»</w:t>
            </w:r>
          </w:p>
        </w:tc>
      </w:tr>
      <w:tr w:rsidR="00BB0E07" w:rsidTr="0032456A"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. процесс</w:t>
            </w:r>
          </w:p>
        </w:tc>
        <w:tc>
          <w:tcPr>
            <w:tcW w:w="7410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1. Создание проекта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2. Изготовление ширм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«Масленичная неделя».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3. Изготовление демонстрационного материала.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Составление презентации</w:t>
            </w: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проекту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Подбор костюмов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6. Подбор художественной литературы.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7. Подбор музыкальных произведений.</w:t>
            </w:r>
          </w:p>
          <w:p w:rsidR="00BB0E07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69D2">
              <w:rPr>
                <w:rFonts w:ascii="Times New Roman" w:hAnsi="Times New Roman" w:cs="Times New Roman"/>
                <w:bCs/>
                <w:sz w:val="24"/>
                <w:szCs w:val="24"/>
              </w:rPr>
              <w:t>8. Подбор русских народных игр.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0E07" w:rsidTr="0032456A">
        <w:tc>
          <w:tcPr>
            <w:tcW w:w="2161" w:type="dxa"/>
            <w:shd w:val="clear" w:color="auto" w:fill="auto"/>
          </w:tcPr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</w:p>
        </w:tc>
        <w:tc>
          <w:tcPr>
            <w:tcW w:w="7410" w:type="dxa"/>
            <w:shd w:val="clear" w:color="auto" w:fill="auto"/>
          </w:tcPr>
          <w:p w:rsidR="00BB0E07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1.Беседа о правилах поведения на празднике.</w:t>
            </w:r>
          </w:p>
          <w:p w:rsidR="00BB0E07" w:rsidRPr="004D69D2" w:rsidRDefault="00BB0E07" w:rsidP="0032456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2. Беседа на тему « Огонь – не забава!»</w:t>
            </w:r>
          </w:p>
        </w:tc>
      </w:tr>
    </w:tbl>
    <w:p w:rsidR="00BB0E07" w:rsidRDefault="00BB0E07" w:rsidP="004A690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B0E07" w:rsidRDefault="00BB0E07" w:rsidP="004A690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</w:p>
    <w:p w:rsidR="00BB0E07" w:rsidRPr="00BB0E07" w:rsidRDefault="00BB0E07" w:rsidP="004A6900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B0E07">
        <w:rPr>
          <w:rFonts w:ascii="Times New Roman" w:hAnsi="Times New Roman" w:cs="Times New Roman"/>
          <w:sz w:val="24"/>
          <w:szCs w:val="24"/>
        </w:rPr>
        <w:t>Проведение метод</w:t>
      </w:r>
      <w:proofErr w:type="gramStart"/>
      <w:r w:rsidRPr="00BB0E0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B0E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0E0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B0E07">
        <w:rPr>
          <w:rFonts w:ascii="Times New Roman" w:hAnsi="Times New Roman" w:cs="Times New Roman"/>
          <w:sz w:val="24"/>
          <w:szCs w:val="24"/>
        </w:rPr>
        <w:t xml:space="preserve">бъединения </w:t>
      </w:r>
      <w:r w:rsidRPr="00BB0E07">
        <w:rPr>
          <w:rFonts w:ascii="Times New Roman" w:hAnsi="Times New Roman" w:cs="Times New Roman"/>
          <w:b/>
          <w:sz w:val="24"/>
          <w:szCs w:val="24"/>
        </w:rPr>
        <w:t>« Широкая масленица»</w:t>
      </w:r>
    </w:p>
    <w:p w:rsidR="004A6900" w:rsidRPr="00BB0E07" w:rsidRDefault="00085F8E" w:rsidP="00085F8E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687730">
        <w:rPr>
          <w:rFonts w:ascii="Times New Roman" w:hAnsi="Times New Roman" w:cs="Times New Roman"/>
          <w:bCs/>
          <w:sz w:val="24"/>
          <w:szCs w:val="24"/>
        </w:rPr>
        <w:t>Участие в международном конкурсе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730">
        <w:rPr>
          <w:rFonts w:ascii="Times New Roman" w:hAnsi="Times New Roman" w:cs="Times New Roman"/>
          <w:b/>
          <w:bCs/>
          <w:sz w:val="24"/>
          <w:szCs w:val="24"/>
        </w:rPr>
        <w:t>« Масленицу встречаем – зиму провожаем»</w:t>
      </w:r>
    </w:p>
    <w:p w:rsidR="004A6900" w:rsidRPr="004A0478" w:rsidRDefault="004A6900" w:rsidP="004A6900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4A0478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4A6900" w:rsidRPr="004A0478" w:rsidRDefault="004A6900" w:rsidP="004A6900">
      <w:pPr>
        <w:pStyle w:val="a6"/>
        <w:rPr>
          <w:rFonts w:ascii="Times New Roman" w:hAnsi="Times New Roman" w:cs="Times New Roman"/>
          <w:sz w:val="24"/>
          <w:szCs w:val="24"/>
        </w:rPr>
      </w:pPr>
      <w:r w:rsidRPr="004A0478">
        <w:rPr>
          <w:rFonts w:ascii="Times New Roman" w:hAnsi="Times New Roman" w:cs="Times New Roman"/>
          <w:sz w:val="24"/>
          <w:szCs w:val="24"/>
        </w:rPr>
        <w:t>После проведения проекта дети приобретут следующие знания, опыт деятельности:</w:t>
      </w:r>
    </w:p>
    <w:p w:rsidR="004A6900" w:rsidRPr="004A0478" w:rsidRDefault="004A6900" w:rsidP="004A6900">
      <w:pPr>
        <w:pStyle w:val="a6"/>
        <w:rPr>
          <w:rFonts w:ascii="Times New Roman" w:hAnsi="Times New Roman" w:cs="Times New Roman"/>
          <w:sz w:val="24"/>
          <w:szCs w:val="24"/>
        </w:rPr>
      </w:pPr>
      <w:r w:rsidRPr="004A0478">
        <w:rPr>
          <w:rFonts w:ascii="Times New Roman" w:hAnsi="Times New Roman" w:cs="Times New Roman"/>
          <w:sz w:val="24"/>
          <w:szCs w:val="24"/>
        </w:rPr>
        <w:t>-  знания об истории возникновения праздника Масленицы и традиции его проведения;</w:t>
      </w:r>
    </w:p>
    <w:p w:rsidR="004A6900" w:rsidRPr="000C7F03" w:rsidRDefault="004A6900" w:rsidP="004A6900">
      <w:pPr>
        <w:pStyle w:val="a6"/>
        <w:rPr>
          <w:rFonts w:ascii="Times New Roman" w:hAnsi="Times New Roman" w:cs="Times New Roman"/>
          <w:sz w:val="24"/>
          <w:szCs w:val="24"/>
        </w:rPr>
      </w:pPr>
      <w:r w:rsidRPr="004A0478">
        <w:rPr>
          <w:rFonts w:ascii="Times New Roman" w:hAnsi="Times New Roman" w:cs="Times New Roman"/>
          <w:sz w:val="24"/>
          <w:szCs w:val="24"/>
        </w:rPr>
        <w:t>- сформируется интерес к традиции проведения народного праздника – Масленицы через</w:t>
      </w:r>
      <w:r w:rsidRPr="000C7F03">
        <w:rPr>
          <w:rFonts w:ascii="Times New Roman" w:hAnsi="Times New Roman" w:cs="Times New Roman"/>
          <w:sz w:val="24"/>
          <w:szCs w:val="24"/>
        </w:rPr>
        <w:t xml:space="preserve"> сопереживание и непосредственн</w:t>
      </w:r>
      <w:r>
        <w:rPr>
          <w:rFonts w:ascii="Times New Roman" w:hAnsi="Times New Roman" w:cs="Times New Roman"/>
          <w:sz w:val="24"/>
          <w:szCs w:val="24"/>
        </w:rPr>
        <w:t>ое участие их в общем действии;</w:t>
      </w:r>
    </w:p>
    <w:p w:rsidR="004A6900" w:rsidRPr="000C7F03" w:rsidRDefault="004A6900" w:rsidP="004A6900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обогатится</w:t>
      </w:r>
      <w:r w:rsidRPr="000C7F03">
        <w:rPr>
          <w:rFonts w:ascii="Times New Roman" w:hAnsi="Times New Roman" w:cs="Times New Roman"/>
          <w:sz w:val="24"/>
          <w:szCs w:val="24"/>
        </w:rPr>
        <w:t xml:space="preserve"> представления о народных играх, забавах, </w:t>
      </w:r>
      <w:proofErr w:type="spellStart"/>
      <w:r w:rsidRPr="000C7F03">
        <w:rPr>
          <w:rFonts w:ascii="Times New Roman" w:hAnsi="Times New Roman" w:cs="Times New Roman"/>
          <w:sz w:val="24"/>
          <w:szCs w:val="24"/>
        </w:rPr>
        <w:t>закличках</w:t>
      </w:r>
      <w:proofErr w:type="spellEnd"/>
      <w:r w:rsidRPr="000C7F03">
        <w:rPr>
          <w:rFonts w:ascii="Times New Roman" w:hAnsi="Times New Roman" w:cs="Times New Roman"/>
          <w:sz w:val="24"/>
          <w:szCs w:val="24"/>
        </w:rPr>
        <w:t>, песенном народном р</w:t>
      </w:r>
      <w:r>
        <w:rPr>
          <w:rFonts w:ascii="Times New Roman" w:hAnsi="Times New Roman" w:cs="Times New Roman"/>
          <w:sz w:val="24"/>
          <w:szCs w:val="24"/>
        </w:rPr>
        <w:t xml:space="preserve">епертуаре,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потешках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A6900" w:rsidRPr="000C7F03" w:rsidRDefault="004A6900" w:rsidP="004A6900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получат</w:t>
      </w:r>
      <w:r w:rsidRPr="000C7F03">
        <w:rPr>
          <w:rFonts w:ascii="Times New Roman" w:hAnsi="Times New Roman" w:cs="Times New Roman"/>
          <w:sz w:val="24"/>
          <w:szCs w:val="24"/>
        </w:rPr>
        <w:t xml:space="preserve"> положительные эмоции атмосферы радости приобщения к тра</w:t>
      </w:r>
      <w:r>
        <w:rPr>
          <w:rFonts w:ascii="Times New Roman" w:hAnsi="Times New Roman" w:cs="Times New Roman"/>
          <w:sz w:val="24"/>
          <w:szCs w:val="24"/>
        </w:rPr>
        <w:t>диционному народному празднику;</w:t>
      </w:r>
    </w:p>
    <w:p w:rsidR="004A6900" w:rsidRDefault="004A6900" w:rsidP="004A6900">
      <w:pPr>
        <w:pStyle w:val="a6"/>
        <w:rPr>
          <w:rFonts w:ascii="Times New Roman" w:hAnsi="Times New Roman" w:cs="Times New Roman"/>
          <w:sz w:val="24"/>
          <w:szCs w:val="24"/>
        </w:rPr>
      </w:pPr>
      <w:r w:rsidRPr="000C7F0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05730">
        <w:rPr>
          <w:rFonts w:ascii="Times New Roman" w:hAnsi="Times New Roman" w:cs="Times New Roman"/>
          <w:sz w:val="24"/>
          <w:szCs w:val="24"/>
        </w:rPr>
        <w:t>овышение познавательного интереса среди детей к родной истории.</w:t>
      </w:r>
    </w:p>
    <w:p w:rsidR="004A6900" w:rsidRDefault="004A6900" w:rsidP="004A6900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F05730">
        <w:rPr>
          <w:rFonts w:ascii="Times New Roman" w:hAnsi="Times New Roman" w:cs="Times New Roman"/>
          <w:sz w:val="24"/>
          <w:szCs w:val="24"/>
        </w:rPr>
        <w:t>оздание атмосферы радости приобщения к традиционному народному празднику</w:t>
      </w:r>
    </w:p>
    <w:p w:rsidR="004A6900" w:rsidRDefault="004A6900" w:rsidP="004A6900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приобщить родителей к</w:t>
      </w:r>
      <w:r w:rsidRPr="004A0478">
        <w:t xml:space="preserve"> </w:t>
      </w:r>
      <w:r w:rsidRPr="004A0478">
        <w:rPr>
          <w:rFonts w:ascii="Times New Roman" w:hAnsi="Times New Roman" w:cs="Times New Roman"/>
          <w:sz w:val="24"/>
          <w:szCs w:val="24"/>
        </w:rPr>
        <w:t>родной истории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6900" w:rsidRPr="007F3B5F" w:rsidRDefault="004A6900" w:rsidP="004A690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6900" w:rsidRDefault="004A6900" w:rsidP="004A6900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822825" w:rsidRPr="000C7F03" w:rsidRDefault="00822825" w:rsidP="0082282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85F8E" w:rsidRDefault="00085F8E" w:rsidP="00822825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5F8E" w:rsidRDefault="00085F8E" w:rsidP="00822825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825" w:rsidRDefault="00822825" w:rsidP="00822825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478">
        <w:rPr>
          <w:rFonts w:ascii="Times New Roman" w:hAnsi="Times New Roman" w:cs="Times New Roman"/>
          <w:b/>
          <w:sz w:val="24"/>
          <w:szCs w:val="24"/>
        </w:rPr>
        <w:lastRenderedPageBreak/>
        <w:t>Результат реализации проекта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22825" w:rsidRDefault="00822825" w:rsidP="00822825">
      <w:pPr>
        <w:pStyle w:val="a6"/>
        <w:rPr>
          <w:rFonts w:ascii="Times New Roman" w:hAnsi="Times New Roman" w:cs="Times New Roman"/>
          <w:sz w:val="24"/>
          <w:szCs w:val="24"/>
        </w:rPr>
      </w:pPr>
      <w:r w:rsidRPr="002F3AC0">
        <w:rPr>
          <w:rFonts w:ascii="Times New Roman" w:hAnsi="Times New Roman" w:cs="Times New Roman"/>
          <w:sz w:val="24"/>
          <w:szCs w:val="24"/>
        </w:rPr>
        <w:t>Внедрение проекта в непосредственную образовательную деятельность   помогло обогатить его содержание. Обеспечило развитие у детей любознательности, стремление изучить традиции род</w:t>
      </w:r>
      <w:r>
        <w:rPr>
          <w:rFonts w:ascii="Times New Roman" w:hAnsi="Times New Roman" w:cs="Times New Roman"/>
          <w:sz w:val="24"/>
          <w:szCs w:val="24"/>
        </w:rPr>
        <w:t>ной страны.</w:t>
      </w:r>
      <w:r w:rsidRPr="002F3AC0">
        <w:rPr>
          <w:rFonts w:ascii="Times New Roman" w:hAnsi="Times New Roman" w:cs="Times New Roman"/>
          <w:sz w:val="24"/>
          <w:szCs w:val="24"/>
        </w:rPr>
        <w:t xml:space="preserve"> Работа по проекту помогла развить у них кругозор, эстетическую восприимчивость. </w:t>
      </w:r>
      <w:r>
        <w:rPr>
          <w:rFonts w:ascii="Times New Roman" w:hAnsi="Times New Roman" w:cs="Times New Roman"/>
          <w:sz w:val="24"/>
          <w:szCs w:val="24"/>
        </w:rPr>
        <w:t xml:space="preserve">Дети обогатили </w:t>
      </w:r>
      <w:r w:rsidRPr="002F3AC0">
        <w:rPr>
          <w:rFonts w:ascii="Times New Roman" w:hAnsi="Times New Roman" w:cs="Times New Roman"/>
          <w:sz w:val="24"/>
          <w:szCs w:val="24"/>
        </w:rPr>
        <w:t xml:space="preserve">представления о народных играх, забавах, </w:t>
      </w:r>
      <w:proofErr w:type="spellStart"/>
      <w:r w:rsidRPr="002F3AC0">
        <w:rPr>
          <w:rFonts w:ascii="Times New Roman" w:hAnsi="Times New Roman" w:cs="Times New Roman"/>
          <w:sz w:val="24"/>
          <w:szCs w:val="24"/>
        </w:rPr>
        <w:t>закличках</w:t>
      </w:r>
      <w:proofErr w:type="spellEnd"/>
      <w:r w:rsidRPr="002F3AC0">
        <w:rPr>
          <w:rFonts w:ascii="Times New Roman" w:hAnsi="Times New Roman" w:cs="Times New Roman"/>
          <w:sz w:val="24"/>
          <w:szCs w:val="24"/>
        </w:rPr>
        <w:t xml:space="preserve">, песенном народном </w:t>
      </w:r>
      <w:r>
        <w:rPr>
          <w:rFonts w:ascii="Times New Roman" w:hAnsi="Times New Roman" w:cs="Times New Roman"/>
          <w:sz w:val="24"/>
          <w:szCs w:val="24"/>
        </w:rPr>
        <w:t xml:space="preserve">репертуаре,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потешках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Познакомились с обрядами масленичной недели. Получили</w:t>
      </w:r>
      <w:r w:rsidRPr="002F3AC0">
        <w:rPr>
          <w:rFonts w:ascii="Times New Roman" w:hAnsi="Times New Roman" w:cs="Times New Roman"/>
          <w:sz w:val="24"/>
          <w:szCs w:val="24"/>
        </w:rPr>
        <w:t xml:space="preserve"> положительные эмоции атмосферы радости приобщения к традиционному народному праз</w:t>
      </w:r>
      <w:r>
        <w:rPr>
          <w:rFonts w:ascii="Times New Roman" w:hAnsi="Times New Roman" w:cs="Times New Roman"/>
          <w:sz w:val="24"/>
          <w:szCs w:val="24"/>
        </w:rPr>
        <w:t>днику.</w:t>
      </w:r>
    </w:p>
    <w:p w:rsidR="00822825" w:rsidRDefault="00822825" w:rsidP="00822825">
      <w:pPr>
        <w:pStyle w:val="a6"/>
        <w:rPr>
          <w:rFonts w:ascii="Times New Roman" w:hAnsi="Times New Roman" w:cs="Times New Roman"/>
          <w:sz w:val="24"/>
          <w:szCs w:val="24"/>
        </w:rPr>
      </w:pPr>
      <w:r w:rsidRPr="002F3AC0">
        <w:rPr>
          <w:rFonts w:ascii="Times New Roman" w:hAnsi="Times New Roman" w:cs="Times New Roman"/>
          <w:sz w:val="24"/>
          <w:szCs w:val="24"/>
        </w:rPr>
        <w:t>Анализируя результаты проекта, мы увидели, что дети с большим интересом включаются в различные виды деятельности, проявляют чувство ответственности за себя и других. Реализуя проект, мы ставили перед собой цель - сделать жизнь своих воспитанников интересной и содержательной, наполнить её яркими впечатлениями, интересными делами, радостью творчества.</w:t>
      </w:r>
    </w:p>
    <w:p w:rsidR="00822825" w:rsidRPr="000C7F03" w:rsidRDefault="00822825" w:rsidP="0082282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приняли активное участие в проекте, а так же приобщились к родной истории.</w:t>
      </w:r>
    </w:p>
    <w:p w:rsidR="00822825" w:rsidRPr="00085F8E" w:rsidRDefault="00822825" w:rsidP="0082282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85F8E" w:rsidRDefault="00085F8E">
      <w:pPr>
        <w:rPr>
          <w:rFonts w:ascii="Times New Roman" w:hAnsi="Times New Roman" w:cs="Times New Roman"/>
          <w:b/>
          <w:sz w:val="28"/>
          <w:szCs w:val="28"/>
        </w:rPr>
      </w:pPr>
      <w:r w:rsidRPr="00085F8E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085F8E">
        <w:rPr>
          <w:rFonts w:ascii="Times New Roman" w:hAnsi="Times New Roman" w:cs="Times New Roman"/>
          <w:b/>
          <w:sz w:val="28"/>
          <w:szCs w:val="28"/>
        </w:rPr>
        <w:t xml:space="preserve">  ПРИЛОЖЕНИЕ.</w:t>
      </w:r>
    </w:p>
    <w:p w:rsidR="00085F8E" w:rsidRPr="00085F8E" w:rsidRDefault="00085F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1D83345" wp14:editId="3E33D49A">
            <wp:extent cx="5628068" cy="2614411"/>
            <wp:effectExtent l="0" t="0" r="0" b="0"/>
            <wp:docPr id="3" name="Рисунок 3" descr="F:\фото просмот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росмотр\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68" cy="26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6290FC" wp14:editId="2A60F9E7">
            <wp:extent cx="5628068" cy="3412901"/>
            <wp:effectExtent l="0" t="0" r="0" b="0"/>
            <wp:docPr id="1" name="Рисунок 1" descr="F:\фото просмот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осмотр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62" cy="34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8E" w:rsidRDefault="00085F8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132300B6" wp14:editId="40DF01AF">
            <wp:extent cx="5640947" cy="3316489"/>
            <wp:effectExtent l="0" t="0" r="0" b="0"/>
            <wp:docPr id="2" name="Рисунок 2" descr="F:\фото просмотр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росмотр\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48" cy="331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8E" w:rsidRDefault="00085F8E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640947" cy="2588653"/>
            <wp:effectExtent l="0" t="0" r="0" b="0"/>
            <wp:docPr id="6" name="Рисунок 6" descr="F:\фото оберег\DSCN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берег\DSCN3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49" cy="259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F8C" w:rsidRPr="00410F8C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495B296" wp14:editId="0DF0FCD6">
            <wp:extent cx="5640947" cy="2730322"/>
            <wp:effectExtent l="0" t="0" r="0" b="0"/>
            <wp:docPr id="4" name="Рисунок 4" descr="F:\фото оберег\DSCN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берег\DSCN3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49" cy="27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8C" w:rsidRPr="00085F8E" w:rsidRDefault="00410F8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8D15DEB" wp14:editId="530CD351">
            <wp:extent cx="4958367" cy="3374265"/>
            <wp:effectExtent l="0" t="0" r="0" b="0"/>
            <wp:docPr id="9" name="__plpcte_target" descr="https://i.mycdn.me/image?id=865954727215&amp;t=3&amp;plc=WEB&amp;tkn=*zQLJYoKekFwcRcjp659ZEVyF3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5954727215&amp;t=3&amp;plc=WEB&amp;tkn=*zQLJYoKekFwcRcjp659ZEVyF3P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93" cy="33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F8C" w:rsidRPr="00085F8E" w:rsidSect="00276AA7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622E"/>
    <w:multiLevelType w:val="hybridMultilevel"/>
    <w:tmpl w:val="3574E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B08EB"/>
    <w:multiLevelType w:val="singleLevel"/>
    <w:tmpl w:val="9EEC5D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>
    <w:nsid w:val="0C7C2E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1C018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312562B"/>
    <w:multiLevelType w:val="multilevel"/>
    <w:tmpl w:val="CBEE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690297"/>
    <w:multiLevelType w:val="hybridMultilevel"/>
    <w:tmpl w:val="DADE2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A4D13"/>
    <w:multiLevelType w:val="multilevel"/>
    <w:tmpl w:val="1EBC8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EE27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3CF846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E0D39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E3766C1"/>
    <w:multiLevelType w:val="hybridMultilevel"/>
    <w:tmpl w:val="E57A1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9531F"/>
    <w:multiLevelType w:val="hybridMultilevel"/>
    <w:tmpl w:val="0C14C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A6566C"/>
    <w:multiLevelType w:val="hybridMultilevel"/>
    <w:tmpl w:val="D08C1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4F3F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BA155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7F1C2D28"/>
    <w:multiLevelType w:val="multilevel"/>
    <w:tmpl w:val="17821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  <w:lvlOverride w:ilvl="0">
      <w:startOverride w:val="1"/>
    </w:lvlOverride>
  </w:num>
  <w:num w:numId="3">
    <w:abstractNumId w:val="7"/>
    <w:lvlOverride w:ilvl="0">
      <w:startOverride w:val="1"/>
    </w:lvlOverride>
  </w:num>
  <w:num w:numId="4">
    <w:abstractNumId w:val="13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14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2"/>
  </w:num>
  <w:num w:numId="10">
    <w:abstractNumId w:val="0"/>
  </w:num>
  <w:num w:numId="11">
    <w:abstractNumId w:val="5"/>
  </w:num>
  <w:num w:numId="12">
    <w:abstractNumId w:val="15"/>
  </w:num>
  <w:num w:numId="13">
    <w:abstractNumId w:val="4"/>
  </w:num>
  <w:num w:numId="14">
    <w:abstractNumId w:val="6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0720"/>
    <w:rsid w:val="00085F8E"/>
    <w:rsid w:val="000F4962"/>
    <w:rsid w:val="002108A8"/>
    <w:rsid w:val="00276AA7"/>
    <w:rsid w:val="00333970"/>
    <w:rsid w:val="00410F8C"/>
    <w:rsid w:val="00460DDF"/>
    <w:rsid w:val="004A6900"/>
    <w:rsid w:val="004F62DC"/>
    <w:rsid w:val="00540D11"/>
    <w:rsid w:val="005575EE"/>
    <w:rsid w:val="0058186A"/>
    <w:rsid w:val="00591114"/>
    <w:rsid w:val="00610720"/>
    <w:rsid w:val="00664218"/>
    <w:rsid w:val="00667FDD"/>
    <w:rsid w:val="00687730"/>
    <w:rsid w:val="00822825"/>
    <w:rsid w:val="00871869"/>
    <w:rsid w:val="008B22BA"/>
    <w:rsid w:val="008B3931"/>
    <w:rsid w:val="008F251A"/>
    <w:rsid w:val="00B030A9"/>
    <w:rsid w:val="00B63DE2"/>
    <w:rsid w:val="00BA2242"/>
    <w:rsid w:val="00BB0E07"/>
    <w:rsid w:val="00BD4152"/>
    <w:rsid w:val="00CA0201"/>
    <w:rsid w:val="00CA1F91"/>
    <w:rsid w:val="00CB152F"/>
    <w:rsid w:val="00D55520"/>
    <w:rsid w:val="00DE0C78"/>
    <w:rsid w:val="00E22783"/>
    <w:rsid w:val="00ED6879"/>
    <w:rsid w:val="00ED73BA"/>
    <w:rsid w:val="00F147B1"/>
    <w:rsid w:val="00FC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720"/>
  </w:style>
  <w:style w:type="paragraph" w:styleId="1">
    <w:name w:val="heading 1"/>
    <w:basedOn w:val="a"/>
    <w:next w:val="a"/>
    <w:link w:val="10"/>
    <w:uiPriority w:val="9"/>
    <w:qFormat/>
    <w:rsid w:val="006107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07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CA0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1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F91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4A6900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E6203-3391-49F5-9516-C622A92A5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EverlasT</dc:creator>
  <cp:keywords/>
  <dc:description/>
  <cp:lastModifiedBy>Оля</cp:lastModifiedBy>
  <cp:revision>12</cp:revision>
  <dcterms:created xsi:type="dcterms:W3CDTF">2013-03-25T14:12:00Z</dcterms:created>
  <dcterms:modified xsi:type="dcterms:W3CDTF">2018-05-27T10:39:00Z</dcterms:modified>
</cp:coreProperties>
</file>