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jc w:val="center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Положение 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jc w:val="center"/>
      </w:pPr>
      <w:r>
        <w:rPr>
          <w:rStyle w:val="a4"/>
          <w:color w:val="000000" w:themeColor="text1"/>
          <w:sz w:val="28"/>
          <w:szCs w:val="28"/>
        </w:rPr>
        <w:t>об административном контроле в Муниципальном бюджетном дошкольном образовательном учреждении «Детский сад «Радуга» комбинированного вида»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jc w:val="center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I. Общие положения.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1.1. </w:t>
      </w:r>
      <w:proofErr w:type="gramStart"/>
      <w:r>
        <w:rPr>
          <w:color w:val="000000" w:themeColor="text1"/>
        </w:rPr>
        <w:t>Настоящее Положение разработано в соответствии с Федеральным Законом РФ от 29.12.2012 г. № 273-ФЗ «Об образовании в Российской Федерации», Письмом министерства образования РФ от 10.09.1999 г. № 22-06-874 «Об обеспечении инспекционно-контрольной деятельности» и регламентирует содержание и порядок проведения контроля администрацией МБДОУ «Детский сад «Радуга» комбинированного вида» обособленных структурных подразделений МБДОУ «Детский сад «Радуга» комбинированного вида» (далее – ДОУ).</w:t>
      </w:r>
      <w:proofErr w:type="gramEnd"/>
    </w:p>
    <w:p w:rsidR="005769E4" w:rsidRDefault="005769E4" w:rsidP="005769E4">
      <w:pPr>
        <w:ind w:firstLine="709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 xml:space="preserve">1.2. </w:t>
      </w:r>
      <w:proofErr w:type="gramStart"/>
      <w:r>
        <w:rPr>
          <w:color w:val="000000" w:themeColor="text1"/>
        </w:rPr>
        <w:t xml:space="preserve">Под административным контролем понимается проведение членами администрации МБДОУ «Детский сад «Радуга» комбинированного вида» </w:t>
      </w:r>
      <w:r>
        <w:rPr>
          <w:rFonts w:eastAsiaTheme="minorHAnsi"/>
          <w:lang w:eastAsia="en-US"/>
        </w:rPr>
        <w:t>проверки результатов деятельности образовательных учреждений и их руководителей, с целью установления исполнения законодательства и иных нормативных документов, в том числе приказов, указаний, распоряжений директора МБДОУ «Детский сад «Радуга» комбинированного вида», а также с целью изучения последствий реализации принятых решений, имеющих нормативно-правовую силу.</w:t>
      </w:r>
      <w:proofErr w:type="gramEnd"/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jc w:val="center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II. Цели, задачи, вопросы административного контроля.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 Целями  административного контроля являются: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совершенствование деятельности образовательных учреждений;</w:t>
      </w:r>
    </w:p>
    <w:p w:rsidR="005769E4" w:rsidRDefault="005769E4" w:rsidP="005769E4">
      <w:pPr>
        <w:spacing w:line="293" w:lineRule="atLeast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 повышение мастерства всех категорий работающих;</w:t>
      </w:r>
    </w:p>
    <w:p w:rsidR="005769E4" w:rsidRDefault="005769E4" w:rsidP="005769E4">
      <w:pPr>
        <w:spacing w:line="293" w:lineRule="atLeast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  улучшение качества образования ДОУ.</w:t>
      </w:r>
    </w:p>
    <w:p w:rsidR="005769E4" w:rsidRDefault="005769E4" w:rsidP="005769E4">
      <w:pPr>
        <w:spacing w:line="293" w:lineRule="atLeast"/>
        <w:ind w:left="225" w:firstLine="709"/>
        <w:jc w:val="both"/>
        <w:textAlignment w:val="baseline"/>
        <w:rPr>
          <w:color w:val="000000" w:themeColor="text1"/>
        </w:rPr>
      </w:pP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 Задачи административного контроля:</w:t>
      </w:r>
    </w:p>
    <w:p w:rsidR="005769E4" w:rsidRDefault="005769E4" w:rsidP="005769E4">
      <w:pPr>
        <w:spacing w:line="293" w:lineRule="atLeast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 осуществление контроля над исполнением законодательства в области образования;</w:t>
      </w:r>
    </w:p>
    <w:p w:rsidR="005769E4" w:rsidRDefault="005769E4" w:rsidP="005769E4">
      <w:pPr>
        <w:spacing w:line="293" w:lineRule="atLeast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 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5769E4" w:rsidRDefault="005769E4" w:rsidP="005769E4">
      <w:pPr>
        <w:spacing w:line="293" w:lineRule="atLeast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 анализ причин, лежащих в основе нарушений, принятие мер по предупреждению;</w:t>
      </w:r>
    </w:p>
    <w:p w:rsidR="005769E4" w:rsidRDefault="005769E4" w:rsidP="005769E4">
      <w:pPr>
        <w:spacing w:line="293" w:lineRule="atLeast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 анализ и экспертная оценка эффективности результатов деятельности педагогических работников;</w:t>
      </w:r>
    </w:p>
    <w:p w:rsidR="005769E4" w:rsidRDefault="005769E4" w:rsidP="005769E4">
      <w:pPr>
        <w:spacing w:line="293" w:lineRule="atLeast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5769E4" w:rsidRDefault="005769E4" w:rsidP="005769E4">
      <w:pPr>
        <w:spacing w:line="293" w:lineRule="atLeast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 анализ результатов реализации приказов, распоряжений МБДОУ «Детский сад «Радуга» комбинированного вида» и приказов и распоряжений руководителя ДОУ;</w:t>
      </w:r>
    </w:p>
    <w:p w:rsidR="005769E4" w:rsidRDefault="005769E4" w:rsidP="005769E4">
      <w:pPr>
        <w:spacing w:line="293" w:lineRule="atLeast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 оказание методической помощи педагогическим работникам в процессе контроля.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2.3. Административный контроль  может осуществляться по следующим вопросам: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 осуществления государственной политики в области образования;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реализации  образовательной  программы ДОУ;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использования методического обеспечения в образовательном процессе;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соблюдения календарных планов;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соблюдения Устава, правил внутреннего трудового распорядка и иных локальных актов образовательного учреждения;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соблюдения требований СанПиН;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другим вопросам в рамках компетенции проверяющих лиц.</w:t>
      </w:r>
    </w:p>
    <w:p w:rsidR="005769E4" w:rsidRDefault="005769E4" w:rsidP="005769E4">
      <w:pPr>
        <w:spacing w:line="293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jc w:val="center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lang w:val="en-US"/>
        </w:rPr>
        <w:t>III</w:t>
      </w:r>
      <w:r>
        <w:rPr>
          <w:rStyle w:val="a4"/>
          <w:color w:val="000000" w:themeColor="text1"/>
          <w:sz w:val="28"/>
          <w:szCs w:val="28"/>
        </w:rPr>
        <w:t>. Организационные виды, формы и методы административного контроля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3.1. Контрольная деятельность может осуществляться в виде пла</w:t>
      </w:r>
      <w:r>
        <w:rPr>
          <w:color w:val="000000" w:themeColor="text1"/>
        </w:rPr>
        <w:softHyphen/>
        <w:t>новых,  оперативных проверок и текущего контроля.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3.1.1. Контрольная деятельность в виде плановых проверок про</w:t>
      </w:r>
      <w:r>
        <w:rPr>
          <w:color w:val="000000" w:themeColor="text1"/>
        </w:rPr>
        <w:softHyphen/>
        <w:t>ходит в соответствии с утвержденным директором МБДОУ «Детский сад «Радуга» комбинированного вида» планом-графиком и доводится администрацией МБДОУ «Детский сад «Радуга» комбинированного вида» до руководителей ДОУ в начале учебного года.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3.1.2. Контрольная деятельность администрацией МБДОУ «Детский сад «Радуга» комбинированного вида» в виде оперативных проверок осуществляется для установления фактов и проверки сведений о нарушениях, указанных в обращениях родителей (законных пред</w:t>
      </w:r>
      <w:r>
        <w:rPr>
          <w:color w:val="000000" w:themeColor="text1"/>
        </w:rPr>
        <w:softHyphen/>
        <w:t>ставителей) или других граждан, организаций, урегулирования конфликтных ситуаций в отношениях между участниками образо</w:t>
      </w:r>
      <w:r>
        <w:rPr>
          <w:color w:val="000000" w:themeColor="text1"/>
        </w:rPr>
        <w:softHyphen/>
        <w:t>вательного процесса.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3.2. Плановый контроль может проводиться в виде тематических (одно направление деятельности) или комплексных проверок (</w:t>
      </w:r>
      <w:proofErr w:type="gramStart"/>
      <w:r>
        <w:rPr>
          <w:color w:val="000000" w:themeColor="text1"/>
        </w:rPr>
        <w:t>два и более направле</w:t>
      </w:r>
      <w:r>
        <w:rPr>
          <w:color w:val="000000" w:themeColor="text1"/>
        </w:rPr>
        <w:softHyphen/>
        <w:t>ний</w:t>
      </w:r>
      <w:proofErr w:type="gramEnd"/>
      <w:r>
        <w:rPr>
          <w:color w:val="000000" w:themeColor="text1"/>
        </w:rPr>
        <w:t>).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3.2.1. Тематический контроль проводится по отдельным про</w:t>
      </w:r>
      <w:r>
        <w:rPr>
          <w:color w:val="000000" w:themeColor="text1"/>
        </w:rPr>
        <w:softHyphen/>
        <w:t xml:space="preserve">блемам деятельности  ДОУ. 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3.2.2. Одной из форм тематического контроля является персо</w:t>
      </w:r>
      <w:r>
        <w:rPr>
          <w:color w:val="000000" w:themeColor="text1"/>
        </w:rPr>
        <w:softHyphen/>
        <w:t xml:space="preserve">нальный контроль. В ходе персонального контроля </w:t>
      </w:r>
      <w:proofErr w:type="gramStart"/>
      <w:r>
        <w:rPr>
          <w:color w:val="000000" w:themeColor="text1"/>
        </w:rPr>
        <w:t>проверяющий</w:t>
      </w:r>
      <w:proofErr w:type="gramEnd"/>
      <w:r>
        <w:rPr>
          <w:color w:val="000000" w:themeColor="text1"/>
        </w:rPr>
        <w:t>  изучает: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— уровень знаний работника в области его компетенции;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— уровень исполнения работником его должностных обязанностей;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— результаты деятельности работника ДОУ и пути их достижения.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3.2.3. Текущий  контроль направлен на изучение вопросов, требующих постоянного контроля.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3.2.4. Методами административного контроля могут быть:  анализ документации, обследование, наблюдение, экспертиза, анкетирование, и иные правомерные методы, способствующие достижению цели контроля.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jc w:val="center"/>
        <w:rPr>
          <w:color w:val="000000" w:themeColor="text1"/>
          <w:sz w:val="28"/>
          <w:szCs w:val="28"/>
        </w:rPr>
      </w:pP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jc w:val="center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lang w:val="en-US"/>
        </w:rPr>
        <w:t>IV</w:t>
      </w:r>
      <w:r>
        <w:rPr>
          <w:rStyle w:val="a4"/>
          <w:color w:val="000000" w:themeColor="text1"/>
          <w:sz w:val="28"/>
          <w:szCs w:val="28"/>
        </w:rPr>
        <w:t xml:space="preserve">. Организация </w:t>
      </w:r>
      <w:proofErr w:type="gramStart"/>
      <w:r>
        <w:rPr>
          <w:rStyle w:val="a4"/>
          <w:color w:val="000000" w:themeColor="text1"/>
          <w:sz w:val="28"/>
          <w:szCs w:val="28"/>
        </w:rPr>
        <w:t>административного  контроля</w:t>
      </w:r>
      <w:proofErr w:type="gramEnd"/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4.1. Административный  контроль осуществляется администрацией МБДОУ «Детский сад «Радуга» комбинированного вида» в рамках полномочий, определенных приказом директора МБДОУ «Детский сад «Радуга» комбинированного вида» и </w:t>
      </w:r>
      <w:proofErr w:type="gramStart"/>
      <w:r>
        <w:rPr>
          <w:color w:val="000000" w:themeColor="text1"/>
        </w:rPr>
        <w:t>согласно</w:t>
      </w:r>
      <w:proofErr w:type="gramEnd"/>
      <w:r>
        <w:rPr>
          <w:color w:val="000000" w:themeColor="text1"/>
        </w:rPr>
        <w:t xml:space="preserve"> утвержденного плана контроля.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4.2. Директор МБДОУ «Детский сад «Радуга» комбинированного вида» не позднее, чем за 2 недели до проверки  издает приказ о сроках и теме предстоящего тематического или комплексного контроля, устанавливает срок предо</w:t>
      </w:r>
      <w:r>
        <w:rPr>
          <w:color w:val="000000" w:themeColor="text1"/>
        </w:rPr>
        <w:softHyphen/>
        <w:t>ставления итоговых материалов, назначает ответственного, дово</w:t>
      </w:r>
      <w:r>
        <w:rPr>
          <w:color w:val="000000" w:themeColor="text1"/>
        </w:rPr>
        <w:softHyphen/>
        <w:t>дит до сведения проверяемых и проверяющих план-задание пред</w:t>
      </w:r>
      <w:r>
        <w:rPr>
          <w:color w:val="000000" w:themeColor="text1"/>
        </w:rPr>
        <w:softHyphen/>
        <w:t>стоящего контроля.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4.3. План-задание определяет вопросы конкрет</w:t>
      </w:r>
      <w:r>
        <w:rPr>
          <w:color w:val="000000" w:themeColor="text1"/>
        </w:rPr>
        <w:softHyphen/>
        <w:t>ной проверки и должен обеспечить достоверность и сравнимость результатов контроля для подготовки итогового документа.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4.4. Периодичность и виды контрольной деятельности опреде</w:t>
      </w:r>
      <w:r>
        <w:rPr>
          <w:color w:val="000000" w:themeColor="text1"/>
        </w:rPr>
        <w:softHyphen/>
        <w:t>ляются необходимостью получения объективной информации о реальном состоянии дел и результатах деятельно</w:t>
      </w:r>
      <w:r>
        <w:rPr>
          <w:color w:val="000000" w:themeColor="text1"/>
        </w:rPr>
        <w:softHyphen/>
        <w:t xml:space="preserve">сти работников структурных подразделений МБДОУ «Детский сад «Радуга» комбинированного вида». 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4.5. Основания для  контроля: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— план-график контроля;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— задание руководства органа управления образованием;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— обращение физических и юридических лиц по поводу нару</w:t>
      </w:r>
      <w:r>
        <w:rPr>
          <w:color w:val="000000" w:themeColor="text1"/>
        </w:rPr>
        <w:softHyphen/>
        <w:t>шений в области образования — оперативный контроль.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 4.6. При проведении оперативных проверок руководители и другие работники структурного подразделения МБДОУ «Детский сад «Радуга» комбинированного вида» могут не предупреждаться заранее.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Экстренным случаем считается письменная жалоба родителей (за</w:t>
      </w:r>
      <w:r>
        <w:rPr>
          <w:color w:val="000000" w:themeColor="text1"/>
        </w:rPr>
        <w:softHyphen/>
        <w:t>конных представителей) на нарушение прав воспитанника, законо</w:t>
      </w:r>
      <w:r>
        <w:rPr>
          <w:color w:val="000000" w:themeColor="text1"/>
        </w:rPr>
        <w:softHyphen/>
        <w:t>дательства об образовании, а также случаи грубого нарушения зако</w:t>
      </w:r>
      <w:r>
        <w:rPr>
          <w:color w:val="000000" w:themeColor="text1"/>
        </w:rPr>
        <w:softHyphen/>
        <w:t>нодательства РФ, трудовой дисциплины работниками структурных подразделений МБДОУ «Детский сад «Радуга» комбинированного вида».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 4.7. Результаты планового и оперативного тематического и комплексного контроля оформляются в виде  справки о результатах контроля. Итоговый материал должен содержать констатацию фактов, вы</w:t>
      </w:r>
      <w:r>
        <w:rPr>
          <w:color w:val="000000" w:themeColor="text1"/>
        </w:rPr>
        <w:softHyphen/>
        <w:t>воды и при необходимости предложения.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 4.8. Информация о результатах должностного контроля  доводится до руководителя в течение 7 дней с момента завершения проверки.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 4.9. Руководители ДОУ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>
        <w:rPr>
          <w:color w:val="000000" w:themeColor="text1"/>
        </w:rPr>
        <w:t>проверяемого</w:t>
      </w:r>
      <w:proofErr w:type="gramEnd"/>
      <w:r>
        <w:rPr>
          <w:color w:val="000000" w:themeColor="text1"/>
        </w:rPr>
        <w:t>, запись об этом делает председатель комис</w:t>
      </w:r>
      <w:r>
        <w:rPr>
          <w:color w:val="000000" w:themeColor="text1"/>
        </w:rPr>
        <w:softHyphen/>
        <w:t>сии, осуществляющий проверку.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  4.10. По итогам контроля (в зависимости от его видов, формы, целей, задач, а также с учетом реального положения дел) могут проводиться совещания  с руководителями и работниками ДОУ.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 4.11. О результатах проверки сведений, изложенных в обраще</w:t>
      </w:r>
      <w:r>
        <w:rPr>
          <w:color w:val="000000" w:themeColor="text1"/>
        </w:rPr>
        <w:softHyphen/>
        <w:t>ниях родителей, а также в обращении и запросах других граждан и организаций, сообщается им в установленном порядке и в уста</w:t>
      </w:r>
      <w:r>
        <w:rPr>
          <w:color w:val="000000" w:themeColor="text1"/>
        </w:rPr>
        <w:softHyphen/>
        <w:t>новленные сроки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jc w:val="center"/>
        <w:rPr>
          <w:color w:val="000000" w:themeColor="text1"/>
        </w:rPr>
      </w:pP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jc w:val="center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lang w:val="en-US"/>
        </w:rPr>
        <w:t>V</w:t>
      </w:r>
      <w:r>
        <w:rPr>
          <w:rStyle w:val="a4"/>
          <w:color w:val="000000" w:themeColor="text1"/>
          <w:sz w:val="28"/>
          <w:szCs w:val="28"/>
        </w:rPr>
        <w:t>. Права участников административного контроля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 5.1. При осуществлении контрольной деятельности </w:t>
      </w:r>
      <w:proofErr w:type="gramStart"/>
      <w:r>
        <w:rPr>
          <w:color w:val="000000" w:themeColor="text1"/>
        </w:rPr>
        <w:t>проверяю</w:t>
      </w:r>
      <w:r>
        <w:rPr>
          <w:color w:val="000000" w:themeColor="text1"/>
        </w:rPr>
        <w:softHyphen/>
        <w:t>щий</w:t>
      </w:r>
      <w:proofErr w:type="gramEnd"/>
      <w:r>
        <w:rPr>
          <w:color w:val="000000" w:themeColor="text1"/>
        </w:rPr>
        <w:t xml:space="preserve"> имеет право: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— знакомиться с документацией в соответствии с должностными обязанностями работника ДОУ, его аналити</w:t>
      </w:r>
      <w:r>
        <w:rPr>
          <w:color w:val="000000" w:themeColor="text1"/>
        </w:rPr>
        <w:softHyphen/>
        <w:t>ческими материалами;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— изучать практическую деятельность педагогических работ</w:t>
      </w:r>
      <w:r>
        <w:rPr>
          <w:color w:val="000000" w:themeColor="text1"/>
        </w:rPr>
        <w:softHyphen/>
        <w:t>ников через посещение и анализ занятий, других мероприятий с детьми, наблюдение режимных моментов;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— делать выводы и принимать управленческие решения. 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  5.2. </w:t>
      </w:r>
      <w:proofErr w:type="gramStart"/>
      <w:r>
        <w:rPr>
          <w:color w:val="000000" w:themeColor="text1"/>
        </w:rPr>
        <w:t>Проверяемые</w:t>
      </w:r>
      <w:proofErr w:type="gramEnd"/>
      <w:r>
        <w:rPr>
          <w:color w:val="000000" w:themeColor="text1"/>
        </w:rPr>
        <w:t xml:space="preserve"> имеют право: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— знать сроки контроля (за исключением оперативного);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— знать цель, содержание, виды, формы и методы контроля;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— своевременно знакомиться с выводами и рекомендациями </w:t>
      </w:r>
      <w:proofErr w:type="gramStart"/>
      <w:r>
        <w:rPr>
          <w:color w:val="000000" w:themeColor="text1"/>
        </w:rPr>
        <w:t>проверяющих</w:t>
      </w:r>
      <w:proofErr w:type="gramEnd"/>
      <w:r>
        <w:rPr>
          <w:color w:val="000000" w:themeColor="text1"/>
        </w:rPr>
        <w:t>;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— обратиться в конфликтную комиссию профсоюзного коми</w:t>
      </w:r>
      <w:r>
        <w:rPr>
          <w:color w:val="000000" w:themeColor="text1"/>
        </w:rPr>
        <w:softHyphen/>
        <w:t>тета Учреждения или вышестоящие органы управления образова</w:t>
      </w:r>
      <w:r>
        <w:rPr>
          <w:color w:val="000000" w:themeColor="text1"/>
        </w:rPr>
        <w:softHyphen/>
        <w:t>нием при несогласии с результатами контроля. 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jc w:val="center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lang w:val="en-US"/>
        </w:rPr>
        <w:t>VI</w:t>
      </w:r>
      <w:r>
        <w:rPr>
          <w:rStyle w:val="a4"/>
          <w:color w:val="000000" w:themeColor="text1"/>
          <w:sz w:val="28"/>
          <w:szCs w:val="28"/>
        </w:rPr>
        <w:t>. Ответственность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    6.1. Члены комиссии, занимающейся контрольной деятельно</w:t>
      </w:r>
      <w:r>
        <w:rPr>
          <w:color w:val="000000" w:themeColor="text1"/>
        </w:rPr>
        <w:softHyphen/>
        <w:t>стью в структурных подразделениях МБДОУ «Детский сад «Радуга» комбинированного вида», несут ответственность:</w:t>
      </w:r>
    </w:p>
    <w:p w:rsidR="005769E4" w:rsidRDefault="005769E4" w:rsidP="005769E4">
      <w:pPr>
        <w:spacing w:line="293" w:lineRule="atLeast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 за достоверность изла</w:t>
      </w:r>
      <w:r>
        <w:rPr>
          <w:color w:val="000000" w:themeColor="text1"/>
        </w:rPr>
        <w:softHyphen/>
        <w:t>гаемых фактов, представляемых в справках по итогам контроля;</w:t>
      </w:r>
    </w:p>
    <w:p w:rsidR="005769E4" w:rsidRDefault="005769E4" w:rsidP="005769E4">
      <w:pPr>
        <w:spacing w:line="293" w:lineRule="atLeast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за тактичное отношение к </w:t>
      </w:r>
      <w:proofErr w:type="gramStart"/>
      <w:r>
        <w:rPr>
          <w:color w:val="000000" w:themeColor="text1"/>
        </w:rPr>
        <w:t>проверяемым</w:t>
      </w:r>
      <w:proofErr w:type="gramEnd"/>
      <w:r>
        <w:rPr>
          <w:color w:val="000000" w:themeColor="text1"/>
        </w:rPr>
        <w:t xml:space="preserve"> во время проведения контрольных мероприятий;</w:t>
      </w:r>
    </w:p>
    <w:p w:rsidR="005769E4" w:rsidRDefault="005769E4" w:rsidP="005769E4">
      <w:pPr>
        <w:spacing w:line="293" w:lineRule="atLeast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 за качественную подготовку к проведению проверки деятельности работников;</w:t>
      </w:r>
    </w:p>
    <w:p w:rsidR="005769E4" w:rsidRDefault="005769E4" w:rsidP="005769E4">
      <w:pPr>
        <w:spacing w:line="293" w:lineRule="atLeast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 за ознакомление работника с итогами проверки до вынесения результатов на обсуждение;</w:t>
      </w:r>
    </w:p>
    <w:p w:rsidR="005769E4" w:rsidRDefault="005769E4" w:rsidP="005769E4">
      <w:pPr>
        <w:spacing w:line="293" w:lineRule="atLeast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 за обоснованность выводов по итогам проверки.</w:t>
      </w:r>
    </w:p>
    <w:p w:rsidR="005769E4" w:rsidRDefault="005769E4" w:rsidP="005769E4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rFonts w:cs="Arial"/>
          <w:color w:val="555555"/>
          <w:sz w:val="28"/>
          <w:szCs w:val="28"/>
        </w:rPr>
      </w:pPr>
      <w:r>
        <w:rPr>
          <w:rFonts w:cs="Arial"/>
          <w:color w:val="555555"/>
          <w:sz w:val="28"/>
          <w:szCs w:val="28"/>
        </w:rPr>
        <w:t> </w:t>
      </w:r>
    </w:p>
    <w:p w:rsidR="005769E4" w:rsidRDefault="005769E4" w:rsidP="005769E4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5769E4" w:rsidRDefault="005769E4" w:rsidP="005769E4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5769E4" w:rsidRDefault="005769E4" w:rsidP="005769E4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5769E4" w:rsidRDefault="005769E4" w:rsidP="005769E4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5769E4" w:rsidRDefault="005769E4" w:rsidP="005769E4">
      <w:pPr>
        <w:jc w:val="both"/>
      </w:pPr>
    </w:p>
    <w:p w:rsidR="00067327" w:rsidRPr="005769E4" w:rsidRDefault="00067327" w:rsidP="005769E4">
      <w:pPr>
        <w:jc w:val="both"/>
        <w:rPr>
          <w:sz w:val="28"/>
          <w:szCs w:val="28"/>
        </w:rPr>
      </w:pPr>
      <w:bookmarkStart w:id="0" w:name="_GoBack"/>
      <w:bookmarkEnd w:id="0"/>
    </w:p>
    <w:sectPr w:rsidR="00067327" w:rsidRPr="0057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E4"/>
    <w:rsid w:val="00067327"/>
    <w:rsid w:val="0057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69E4"/>
    <w:pPr>
      <w:spacing w:before="100" w:beforeAutospacing="1" w:after="100" w:afterAutospacing="1"/>
    </w:pPr>
  </w:style>
  <w:style w:type="character" w:styleId="a4">
    <w:name w:val="Strong"/>
    <w:basedOn w:val="a0"/>
    <w:qFormat/>
    <w:rsid w:val="005769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69E4"/>
    <w:pPr>
      <w:spacing w:before="100" w:beforeAutospacing="1" w:after="100" w:afterAutospacing="1"/>
    </w:pPr>
  </w:style>
  <w:style w:type="character" w:styleId="a4">
    <w:name w:val="Strong"/>
    <w:basedOn w:val="a0"/>
    <w:qFormat/>
    <w:rsid w:val="00576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1298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2015-10-15T11:07:00Z</dcterms:created>
  <dcterms:modified xsi:type="dcterms:W3CDTF">2015-10-15T11:08:00Z</dcterms:modified>
</cp:coreProperties>
</file>