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45" w:rsidRPr="000E74BD" w:rsidRDefault="00081345" w:rsidP="00081345">
      <w:pPr>
        <w:jc w:val="right"/>
        <w:rPr>
          <w:rFonts w:ascii="Times New Roman" w:hAnsi="Times New Roman" w:cs="Times New Roman"/>
          <w:sz w:val="24"/>
          <w:szCs w:val="24"/>
        </w:rPr>
      </w:pPr>
      <w:r w:rsidRPr="000E74BD">
        <w:rPr>
          <w:rFonts w:ascii="Times New Roman" w:hAnsi="Times New Roman" w:cs="Times New Roman"/>
          <w:sz w:val="24"/>
          <w:szCs w:val="24"/>
        </w:rPr>
        <w:t>Приложение</w:t>
      </w:r>
    </w:p>
    <w:p w:rsidR="00081345" w:rsidRPr="000E74BD" w:rsidRDefault="00081345" w:rsidP="00081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4BD">
        <w:rPr>
          <w:rFonts w:ascii="Times New Roman" w:hAnsi="Times New Roman" w:cs="Times New Roman"/>
          <w:sz w:val="24"/>
          <w:szCs w:val="24"/>
        </w:rPr>
        <w:t>Перечень учебников и учебных пособий на 2017-2018 учебный год для осуществления образовательного процесса в МБОУ «Ромодановская средняя общеобразовательная школа №1»</w:t>
      </w:r>
    </w:p>
    <w:p w:rsidR="00081345" w:rsidRPr="006B5651" w:rsidRDefault="00081345" w:rsidP="00081345">
      <w:pPr>
        <w:jc w:val="center"/>
      </w:pPr>
    </w:p>
    <w:tbl>
      <w:tblPr>
        <w:tblW w:w="1728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110"/>
        <w:gridCol w:w="993"/>
        <w:gridCol w:w="1701"/>
        <w:gridCol w:w="1134"/>
        <w:gridCol w:w="1984"/>
        <w:gridCol w:w="802"/>
        <w:gridCol w:w="72"/>
        <w:gridCol w:w="1296"/>
        <w:gridCol w:w="144"/>
        <w:gridCol w:w="1224"/>
        <w:gridCol w:w="216"/>
        <w:gridCol w:w="1162"/>
        <w:gridCol w:w="278"/>
        <w:gridCol w:w="1440"/>
        <w:gridCol w:w="16"/>
      </w:tblGrid>
      <w:tr w:rsidR="00081345" w:rsidRPr="006B5651" w:rsidTr="000E74BD">
        <w:trPr>
          <w:gridAfter w:val="1"/>
          <w:wAfter w:w="16" w:type="dxa"/>
          <w:trHeight w:val="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6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51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6B5651" w:rsidRDefault="00081345" w:rsidP="006B5651">
            <w:pPr>
              <w:spacing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6B5651" w:rsidRDefault="00081345" w:rsidP="006B5651">
            <w:pPr>
              <w:spacing w:line="276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5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6B5651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6B5651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1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6634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В.Г.Горецкий, В.А.Кирюшкин, Л.А. Виноградская      Азбука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  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    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   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       </w:t>
            </w:r>
          </w:p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Л.Ф. Климанова, В.Г. Горецкий, М.В. Голованова и др.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Л.Ф. Климанова, В.Г. Горецкий, М.В. Голованова и др.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Л.Ф. Климанова, В.Г. Горецкий, М.В. Голованова и др.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Л.Ф. Климанова, В.Г. Горецкий, М.В. Голованова и др.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М.И. Моро,  С.В. Степанова,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С.И. Волкова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Моро</w:t>
            </w:r>
            <w:proofErr w:type="gram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,М</w:t>
            </w:r>
            <w:proofErr w:type="gram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.Л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Г.В.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Бельтюкова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Моро</w:t>
            </w:r>
            <w:proofErr w:type="gram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,М</w:t>
            </w:r>
            <w:proofErr w:type="gram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.Л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Г.В.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Бельтюкова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Моро</w:t>
            </w:r>
            <w:proofErr w:type="gram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,М</w:t>
            </w:r>
            <w:proofErr w:type="gram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.Л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Г.В.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Бельтюкова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А.А. Плешаков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Окружающий мир 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А.А. Плешаков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Окружающий мир 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А.А. Плешаков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Окружающий мир 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А.А. Плешаков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Окружающий мир  (в 2-х 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   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   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   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   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Е.И.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Е.И.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Е.И.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Е.И.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  Т.П. Зуева   Т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  Т.П. Зуева   Т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  Т.П. Зуева   Т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  Т.П. Зуева   Т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В.И. Лях    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6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Афанасьева О.В., Михеева И.В.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в 2-х частях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Афанасьева О.В., Михеева И.В.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в 2-х частях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Н.Д., Н.И.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Гез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 язык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Афанасьева О.В., Михеева </w:t>
            </w: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И.В.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Английский  язык  в 2-х частях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Н.Д., Н.И.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Гез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, А.Л. Семенов  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  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Т.А.,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 (в 2 частях)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Т.А.,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(в 2 частях)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Т.А.,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Тростнецова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А.Д.      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Максимов Л.Ю. и др. Русский язык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В.И.  Литература  (в 2 частях)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В.П.  Литература   (в 2 частях)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 П., Коровин В. И.  Литература   (в 2 частях)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В.И.  Литература (в 2 частях)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В.И.  Литература (в 2 частях)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Английский язык  в 2-х частях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И. Л.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Л. И. Рыжова Немецкий язык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 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Афанасьева О.В., Михеева ИЯ.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Английский язык 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Афанасьева О.В., Михеева И.Я.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Английский язык  (4 год обучения)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И. Л.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widowControl/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Афанасьева О.В., Михеева И.Я.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Английский язык  (5 год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447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А.Я.  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  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О.В.  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 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Федорова Н.Е.        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 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Федорова Н.Е.        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>А.С. и др.      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С.Б. и др. Геометрия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Макарова Н.В., Волкова И.В., </w:t>
            </w: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Николайчук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Г.С и др.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под ред. Макаровой Н.В. 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Питер 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5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И.С. История Древнего мира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История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Средних веков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нового времени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А.О.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Всеобщая история. Новейшая история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России 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России  в 2-х частях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Л.Г., Брандт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М.Ю. История России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Городецкая Н.И. и др. Обществознание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Городецкая Н.И. и др. Обществознание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Иванова Л.Ф. Обществознание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Матвеев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А.И. и др. Обществознание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Матвеев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А.И. и др. Обществознание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География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В.А. / Под ред. Дронова В.П.  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География. Материки, океаны, народы и страны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 и др. География России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 России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 В. Пасечник    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     Биология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ЛатюшинВ.В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.. Шапкин В.Н. 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 И.Н.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Биология. Человек.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Е.А.  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6B5651">
        <w:trPr>
          <w:gridAfter w:val="1"/>
          <w:wAfter w:w="16" w:type="dxa"/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    Химия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Г.Е. Рудзитис, Ф.Г. Фельдман   Химия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Г.Е. Рудзитис, Ф.Г. Фельдман    Химия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3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А.Д. Ботвинников, В.Н. Виноградов, И.С.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  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Искусство (Музыка и </w:t>
            </w: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Б.М. Изобразительное искусство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8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И.Э.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, Е.Д. Критская    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В.В.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В.В.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В.В.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В.В.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345" w:rsidRPr="000E74BD" w:rsidRDefault="00081345" w:rsidP="006B5651">
            <w:pPr>
              <w:widowControl/>
              <w:autoSpaceDE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i/>
                <w:sz w:val="24"/>
                <w:szCs w:val="24"/>
              </w:rPr>
              <w:t>43 (9)</w:t>
            </w: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30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А.Т. Тищенко, В.Д. Симоненко</w:t>
            </w:r>
            <w:r w:rsidR="006B5651"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 (Индустриальные технологии)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31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Н.В. </w:t>
            </w: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СиницаВ.Д.Симоненко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  (Технологии ведения дома)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А.Т. Тищенко, В.Д. Симоненко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 (Индустриальные технологии)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Н.В. </w:t>
            </w: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СиницаВ.Д.Симоненко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  (Технологии ведения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А.Т. Тищенко, В.Д. Симоненко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(Индустриальные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Н.В. </w:t>
            </w: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СиницаВ.Д.Симоненко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  (Технологии ведения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А.А.,Гончаров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Б.А.  и др.     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ОБЖ и Физическая культура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7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М.В. Юрьева, Б.И. </w:t>
            </w: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Под ред. Воробьева Ю.Л. Основы безопасности жизнедеятельности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М.В. Юрьева, Б.И. </w:t>
            </w: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Под ред. Воробьева Ю.Л. Основы безопасности жизнедеятельности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Смирнов  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А.Т. / Под ред. Воробьева Ю.Л. Основы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жизнедеятельности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345" w:rsidRPr="000E74BD" w:rsidRDefault="00081345" w:rsidP="006B56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Смирнов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А.Т. / Под ред. Воробьева Ю.Л. Основы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жизнедеятельности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Смирнов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А.Т. / Под ред. Воробьева Ю.Л. Основы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жизнедеятельности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В.И. Лях, М.В. Маслов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Просвещение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СРЕДНЕЕ  (полное) ОБЩЕЕ ОБРАЗОВАНИЕ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Русский язык (базовый уровень)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26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Лебедев Ю.В. Литература (базовый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уровень) (в 2 частях)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0" w:lineRule="exact"/>
              <w:ind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 ред. Журавлева В.П. Литература (базовый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Н.В.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Н.В.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right="811" w:firstLine="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Воронина Г.И., Карелина И.В. Немецкий язык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Алгебра (базовый  уровень)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М.В.,  и др. Алгебра и начала математического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>анализа (базовый 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left="5" w:right="57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Атанасян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Л.С., Бутузов В.Ф., Кадомцев С.Б. и др.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профильный уровни)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Е.К.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45" w:rsidRPr="000E74BD" w:rsidRDefault="00081345" w:rsidP="006B5651">
            <w:pPr>
              <w:shd w:val="clear" w:color="auto" w:fill="FFFFFF"/>
              <w:spacing w:line="276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Т.Ю. Шеина      Информатика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00FFFF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Е.К.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45" w:rsidRPr="000E74BD" w:rsidRDefault="00081345" w:rsidP="006B5651">
            <w:pPr>
              <w:shd w:val="clear" w:color="auto" w:fill="FFFFFF"/>
              <w:spacing w:line="276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Т.Ю. Шеина      Информатика (базовый уровень)</w:t>
            </w:r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0" w:lineRule="exact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Загладин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Н.В., Симония Н.А. Всеобщая история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widowControl/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В.И. История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С.Т. и др. История России (базовый и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Городецкая Н.И. и др. / Под ред.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Боголюбова Л.Н. Обществознание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Матвеев А.И. / Под ред. Боголюбова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Л.Н. Обществознание (базовый  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уровень)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Е.А., Право (базовый и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Е.А., Право (базовый и   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профильный уровни)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Максаковский</w:t>
            </w:r>
            <w:proofErr w:type="spellEnd"/>
            <w:r w:rsidRPr="000E7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В.П. География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Каменский, Е.А.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          В.В. Пасечник   Общая 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 Физика (базовый и профильный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уровни)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В.М. Физика (базовый и профильный  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уровни)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3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   Химия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   Химия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16" w:lineRule="exact"/>
              <w:ind w:left="5" w:right="51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Чернова Н.М., </w:t>
            </w:r>
            <w:proofErr w:type="spellStart"/>
            <w:r w:rsidRPr="000E74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Галушин</w:t>
            </w:r>
            <w:proofErr w:type="spellEnd"/>
            <w:r w:rsidRPr="000E74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В.М., Константинов В.М.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Экология (профильный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10(11)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Мировая художественная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культура (базовый уровень)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Мировая художественная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культура (базовый уровень)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ОБЖ и Физическая культура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Смирнов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А.Т. и др. / Под ред. Воробьева Ю.Л.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безопасности жизнедеятельности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Смирнов 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А.Т. и др. / Под ред. Воробьева Ю.Л. 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безопасности жизнедеятельности 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16" w:lineRule="exact"/>
              <w:ind w:left="5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081345" w:rsidRPr="000E74BD" w:rsidRDefault="00081345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81345" w:rsidRPr="000E74BD" w:rsidTr="00D54FF4">
        <w:trPr>
          <w:gridAfter w:val="1"/>
          <w:wAfter w:w="16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45" w:rsidRPr="000E74BD" w:rsidRDefault="00081345" w:rsidP="006B5651">
            <w:pPr>
              <w:shd w:val="clear" w:color="auto" w:fill="FFFFFF"/>
              <w:spacing w:line="216" w:lineRule="exact"/>
              <w:ind w:left="5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Б.А.Воронцов – Вельяминов, Е.К.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     Астрономия      (базовый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345" w:rsidRPr="000E74BD" w:rsidRDefault="00081345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3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345" w:rsidRPr="000E74BD" w:rsidRDefault="00081345" w:rsidP="006B5651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81345" w:rsidRPr="000E74BD" w:rsidRDefault="00081345" w:rsidP="00081345">
      <w:pPr>
        <w:jc w:val="center"/>
        <w:rPr>
          <w:sz w:val="24"/>
          <w:szCs w:val="24"/>
        </w:rPr>
      </w:pPr>
    </w:p>
    <w:p w:rsidR="006B5651" w:rsidRPr="000E74BD" w:rsidRDefault="006B5651" w:rsidP="00081345">
      <w:pPr>
        <w:jc w:val="center"/>
        <w:rPr>
          <w:sz w:val="24"/>
          <w:szCs w:val="24"/>
        </w:rPr>
      </w:pPr>
    </w:p>
    <w:p w:rsidR="00D54FF4" w:rsidRPr="000E74BD" w:rsidRDefault="00D54FF4" w:rsidP="00081345">
      <w:pPr>
        <w:jc w:val="center"/>
        <w:rPr>
          <w:sz w:val="24"/>
          <w:szCs w:val="24"/>
        </w:rPr>
      </w:pPr>
    </w:p>
    <w:p w:rsidR="00D54FF4" w:rsidRPr="000E74BD" w:rsidRDefault="00D54FF4" w:rsidP="00081345">
      <w:pPr>
        <w:jc w:val="center"/>
        <w:rPr>
          <w:sz w:val="24"/>
          <w:szCs w:val="24"/>
        </w:rPr>
      </w:pPr>
    </w:p>
    <w:p w:rsidR="00D54FF4" w:rsidRPr="000E74BD" w:rsidRDefault="00D54FF4" w:rsidP="00081345">
      <w:pPr>
        <w:jc w:val="center"/>
        <w:rPr>
          <w:sz w:val="24"/>
          <w:szCs w:val="24"/>
        </w:rPr>
      </w:pPr>
    </w:p>
    <w:p w:rsidR="00D54FF4" w:rsidRPr="000E74BD" w:rsidRDefault="00D54FF4" w:rsidP="006B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4BD">
        <w:rPr>
          <w:rFonts w:ascii="Times New Roman" w:hAnsi="Times New Roman" w:cs="Times New Roman"/>
          <w:sz w:val="24"/>
          <w:szCs w:val="24"/>
        </w:rPr>
        <w:t>Учебные пособия, рекомендованные МО РМ, приказ № 215 от 13.01.2015 года</w:t>
      </w:r>
    </w:p>
    <w:p w:rsidR="00D54FF4" w:rsidRPr="000E74BD" w:rsidRDefault="00D54FF4" w:rsidP="00D54FF4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54"/>
        <w:gridCol w:w="3579"/>
        <w:gridCol w:w="953"/>
        <w:gridCol w:w="2075"/>
        <w:gridCol w:w="1215"/>
        <w:gridCol w:w="1295"/>
      </w:tblGrid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учебного пособия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10563" w:type="dxa"/>
            <w:gridSpan w:val="6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</w:t>
            </w: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6B5651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С.Ю. Дмитриева 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С.Ю. Дмитриева, О.В.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54FF4" w:rsidRPr="000E74BD" w:rsidRDefault="00D54FF4" w:rsidP="006B5651">
            <w:pPr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6B5651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С.Ю. Дмитриева, О.В.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Ивлюшкина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С.Ю. Дмитриева    Эрзянский язык              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О.В.Кочеваткина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Кочеваткин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4FF4" w:rsidRPr="000E74BD" w:rsidRDefault="00D54FF4" w:rsidP="006B5651">
            <w:pPr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Кочеваткин</w:t>
            </w:r>
            <w:proofErr w:type="spellEnd"/>
          </w:p>
          <w:p w:rsidR="00D54FF4" w:rsidRPr="000E74BD" w:rsidRDefault="00D54FF4" w:rsidP="006B5651">
            <w:pPr>
              <w:rPr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10563" w:type="dxa"/>
            <w:gridSpan w:val="6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eastAsia="HiddenHorzOCR" w:hAnsi="Times New Roman" w:cs="Times New Roman"/>
                <w:sz w:val="24"/>
                <w:szCs w:val="24"/>
              </w:rPr>
              <w:t>А.В. Кураев     Основы религиозных культур и светской этики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  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10563" w:type="dxa"/>
            <w:gridSpan w:val="6"/>
          </w:tcPr>
          <w:p w:rsidR="00D54FF4" w:rsidRPr="000E74BD" w:rsidRDefault="00D54FF4" w:rsidP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края</w:t>
            </w: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члена-корреспондента РАН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Н.М.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Родиновнедение</w:t>
            </w:r>
            <w:proofErr w:type="spellEnd"/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Историко-социологического института МГУ им. Н.П.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Огорева</w:t>
            </w:r>
            <w:proofErr w:type="spellEnd"/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члена-корреспондента РАН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Н.М.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ИКМК с  древнейших времен до </w:t>
            </w:r>
            <w:r w:rsidRPr="000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члена-корреспондента РАН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Н.М.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ИКМК  </w:t>
            </w:r>
            <w:r w:rsidRPr="000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члена-корреспондента РАН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Н.М.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ИКМК  </w:t>
            </w:r>
            <w:r w:rsidRPr="000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  <w:tr w:rsidR="00D54FF4" w:rsidRPr="000E74BD" w:rsidTr="006B5651">
        <w:tc>
          <w:tcPr>
            <w:tcW w:w="519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члена-корреспондента РАН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Н.М. </w:t>
            </w:r>
          </w:p>
          <w:p w:rsidR="00D54FF4" w:rsidRPr="000E74BD" w:rsidRDefault="00D54FF4" w:rsidP="006B56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ИКМК  в  </w:t>
            </w:r>
            <w:r w:rsidRPr="000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2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D54FF4" w:rsidRPr="000E74BD" w:rsidRDefault="00D54FF4" w:rsidP="006B5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  <w:tc>
          <w:tcPr>
            <w:tcW w:w="1495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54FF4" w:rsidRPr="000E74BD" w:rsidRDefault="00D54FF4" w:rsidP="006B5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FF4" w:rsidRPr="000E74BD" w:rsidRDefault="00D54FF4" w:rsidP="00D54FF4">
      <w:pPr>
        <w:jc w:val="center"/>
        <w:rPr>
          <w:sz w:val="24"/>
          <w:szCs w:val="24"/>
        </w:rPr>
      </w:pPr>
    </w:p>
    <w:p w:rsidR="00D54FF4" w:rsidRPr="000E74BD" w:rsidRDefault="00D54FF4" w:rsidP="00D54FF4">
      <w:pPr>
        <w:jc w:val="center"/>
        <w:rPr>
          <w:sz w:val="24"/>
          <w:szCs w:val="24"/>
        </w:rPr>
      </w:pPr>
    </w:p>
    <w:p w:rsidR="00D54FF4" w:rsidRPr="000E74BD" w:rsidRDefault="00D54FF4" w:rsidP="00D54FF4">
      <w:pPr>
        <w:jc w:val="center"/>
        <w:rPr>
          <w:sz w:val="24"/>
          <w:szCs w:val="24"/>
        </w:rPr>
      </w:pPr>
    </w:p>
    <w:p w:rsidR="006B5651" w:rsidRPr="000E74BD" w:rsidRDefault="006B5651" w:rsidP="006B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4BD">
        <w:rPr>
          <w:rFonts w:ascii="Times New Roman" w:hAnsi="Times New Roman" w:cs="Times New Roman"/>
          <w:sz w:val="24"/>
          <w:szCs w:val="24"/>
        </w:rPr>
        <w:t xml:space="preserve">Учебники для </w:t>
      </w:r>
      <w:proofErr w:type="gramStart"/>
      <w:r w:rsidRPr="000E74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4BD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0E74B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e"/>
        <w:tblW w:w="0" w:type="auto"/>
        <w:tblLook w:val="04A0"/>
      </w:tblPr>
      <w:tblGrid>
        <w:gridCol w:w="534"/>
        <w:gridCol w:w="141"/>
        <w:gridCol w:w="5529"/>
        <w:gridCol w:w="283"/>
        <w:gridCol w:w="992"/>
        <w:gridCol w:w="2092"/>
      </w:tblGrid>
      <w:tr w:rsidR="006B5651" w:rsidRPr="000E74BD" w:rsidTr="006B565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Аксенова А.К., Комарова С.В.</w:t>
            </w:r>
          </w:p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Аксенова А.К.       Прописи в 3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Комарова С.В.       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Комарова С.В.       Устная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Комарова С.В.       Устная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Комарова С.В.       Устная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Якубовская Э.В., Аксенова А.К.     Русский язык в 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Якубовская Э.В., Аксенова А.К.     Русский язык в 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Л.Г.  Русский язык в 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Аксенова А.К.          Букварь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        Чтение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Ильина С.Ю., Матвеева Л.В.        Чтение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Ильина С.Ю., Матвеева Л.В.         Чтение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Рабочая тетрадь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Математика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В.В.                        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Перова М.Н.              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Матвеева Н.Б.         Мир природы и человека в 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Матвеева Н.Б.         Мир природы и человека в 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Матвеева Н.Б.         Живой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Матвеева Н.Б.         Живой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</w:t>
            </w:r>
            <w:proofErr w:type="gram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М.Ю.        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М.Ю.        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М.Ю.        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E74BD">
              <w:rPr>
                <w:rFonts w:ascii="Times New Roman" w:hAnsi="Times New Roman" w:cs="Times New Roman"/>
                <w:sz w:val="24"/>
                <w:szCs w:val="24"/>
              </w:rPr>
              <w:t xml:space="preserve"> М.Ю.        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Кузнецова Л.А.        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Кузнецова Л.А.        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Кузнецова Л.А.        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5651" w:rsidRPr="000E74BD" w:rsidTr="006B56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Кузнецова Л.А.        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1" w:rsidRPr="000E74BD" w:rsidRDefault="006B5651">
            <w:pPr>
              <w:rPr>
                <w:sz w:val="24"/>
                <w:szCs w:val="24"/>
                <w:lang w:eastAsia="en-US"/>
              </w:rPr>
            </w:pPr>
            <w:r w:rsidRPr="000E74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B5651" w:rsidRPr="000E74BD" w:rsidRDefault="006B5651" w:rsidP="006B565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4FF4" w:rsidRPr="000E74BD" w:rsidRDefault="00D54FF4" w:rsidP="00081345">
      <w:pPr>
        <w:jc w:val="center"/>
        <w:rPr>
          <w:sz w:val="24"/>
          <w:szCs w:val="24"/>
        </w:rPr>
      </w:pPr>
    </w:p>
    <w:sectPr w:rsidR="00D54FF4" w:rsidRPr="000E74BD" w:rsidSect="002F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45"/>
    <w:rsid w:val="00081345"/>
    <w:rsid w:val="000E74BD"/>
    <w:rsid w:val="002366CB"/>
    <w:rsid w:val="002F2857"/>
    <w:rsid w:val="005B27A7"/>
    <w:rsid w:val="006B5651"/>
    <w:rsid w:val="00C1166B"/>
    <w:rsid w:val="00C4539F"/>
    <w:rsid w:val="00D54FF4"/>
    <w:rsid w:val="00DC215B"/>
    <w:rsid w:val="00F3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81345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081345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0813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8134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08134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81345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"/>
    <w:basedOn w:val="a7"/>
    <w:semiHidden/>
    <w:unhideWhenUsed/>
    <w:rsid w:val="00081345"/>
    <w:rPr>
      <w:rFonts w:cs="Mangal"/>
    </w:rPr>
  </w:style>
  <w:style w:type="paragraph" w:customStyle="1" w:styleId="aa">
    <w:name w:val="Заголовок"/>
    <w:basedOn w:val="a"/>
    <w:next w:val="a7"/>
    <w:rsid w:val="0008134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">
    <w:name w:val="Название1"/>
    <w:basedOn w:val="a"/>
    <w:rsid w:val="000813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81345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081345"/>
    <w:pPr>
      <w:suppressLineNumbers/>
    </w:pPr>
  </w:style>
  <w:style w:type="paragraph" w:customStyle="1" w:styleId="ac">
    <w:name w:val="Заголовок таблицы"/>
    <w:basedOn w:val="ab"/>
    <w:rsid w:val="00081345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081345"/>
  </w:style>
  <w:style w:type="character" w:customStyle="1" w:styleId="11">
    <w:name w:val="Основной шрифт абзаца1"/>
    <w:rsid w:val="00081345"/>
  </w:style>
  <w:style w:type="table" w:styleId="ae">
    <w:name w:val="Table Grid"/>
    <w:basedOn w:val="a1"/>
    <w:uiPriority w:val="59"/>
    <w:rsid w:val="0008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2018-01-29T10:20:00Z</dcterms:created>
  <dcterms:modified xsi:type="dcterms:W3CDTF">2018-02-20T08:17:00Z</dcterms:modified>
</cp:coreProperties>
</file>