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Структурное подразделение «Детский сад комбинированного вида «Золушка» </w:t>
      </w:r>
    </w:p>
    <w:p w:rsidR="00334C47" w:rsidRPr="00334C47" w:rsidRDefault="00334C47" w:rsidP="00334C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C47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«Детский сад «Планета детства» комбинированного вида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334C47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Консультация для родителей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4FE" w:rsidRDefault="00013992" w:rsidP="00013992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 w:rsidRPr="00013992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«</w:t>
      </w:r>
      <w:r w:rsidR="00AF54FE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 xml:space="preserve">Художественное творчество – </w:t>
      </w:r>
    </w:p>
    <w:p w:rsidR="00013992" w:rsidRPr="00013992" w:rsidRDefault="00AF54FE" w:rsidP="00013992">
      <w:pPr>
        <w:shd w:val="clear" w:color="auto" w:fill="FFFFFF"/>
        <w:spacing w:before="100" w:after="225" w:line="360" w:lineRule="auto"/>
        <w:ind w:firstLine="708"/>
        <w:jc w:val="center"/>
        <w:textAlignment w:val="top"/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это интересно!</w:t>
      </w:r>
      <w:bookmarkStart w:id="0" w:name="_GoBack"/>
      <w:bookmarkEnd w:id="0"/>
      <w:r w:rsidR="00013992" w:rsidRPr="00013992">
        <w:rPr>
          <w:rFonts w:ascii="Times New Roman" w:eastAsia="Times New Roman" w:hAnsi="Times New Roman" w:cs="Times New Roman"/>
          <w:b/>
          <w:i/>
          <w:color w:val="000000"/>
          <w:sz w:val="52"/>
          <w:szCs w:val="52"/>
          <w:lang w:eastAsia="ru-RU"/>
        </w:rPr>
        <w:t>»</w:t>
      </w: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tabs>
          <w:tab w:val="left" w:pos="5666"/>
        </w:tabs>
        <w:spacing w:before="100" w:after="225" w:line="234" w:lineRule="atLeast"/>
        <w:ind w:firstLine="708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Подготовила воспитатель: </w:t>
      </w:r>
      <w:proofErr w:type="spellStart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Ротанова</w:t>
      </w:r>
      <w:proofErr w:type="spellEnd"/>
      <w:r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Н.</w:t>
      </w:r>
    </w:p>
    <w:p w:rsid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71A8" w:rsidRPr="00334C47" w:rsidRDefault="00C171A8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334C47" w:rsidP="00334C47">
      <w:pPr>
        <w:shd w:val="clear" w:color="auto" w:fill="FFFFFF"/>
        <w:spacing w:before="100" w:after="225" w:line="234" w:lineRule="atLeast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C47" w:rsidRPr="00334C47" w:rsidRDefault="00C171A8" w:rsidP="00334C47">
      <w:pPr>
        <w:shd w:val="clear" w:color="auto" w:fill="FFFFFF"/>
        <w:spacing w:before="100" w:after="225" w:line="234" w:lineRule="atLeast"/>
        <w:ind w:firstLine="708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Чамзинка, 2023</w:t>
      </w:r>
      <w:r w:rsidR="00334C47" w:rsidRPr="00334C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AF54FE" w:rsidRPr="00AF54FE" w:rsidRDefault="00013992" w:rsidP="00AF54FE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rStyle w:val="c5"/>
        </w:rPr>
        <w:lastRenderedPageBreak/>
        <w:t>   </w:t>
      </w:r>
      <w:r w:rsidR="00AF54FE" w:rsidRPr="00AF54FE">
        <w:rPr>
          <w:b/>
          <w:bCs/>
          <w:color w:val="111111"/>
          <w:sz w:val="28"/>
          <w:szCs w:val="28"/>
          <w:bdr w:val="none" w:sz="0" w:space="0" w:color="auto" w:frame="1"/>
        </w:rPr>
        <w:t>Детское художественное творчество</w:t>
      </w:r>
      <w:r w:rsidR="00AF54FE" w:rsidRPr="00AF54FE">
        <w:rPr>
          <w:color w:val="111111"/>
          <w:sz w:val="28"/>
          <w:szCs w:val="28"/>
        </w:rPr>
        <w:t> – обширно и многогранно. Я хочу рассказать об одном из аспектов </w:t>
      </w:r>
      <w:r w:rsidR="00AF54FE" w:rsidRPr="00AF54FE">
        <w:rPr>
          <w:bCs/>
          <w:color w:val="111111"/>
          <w:sz w:val="28"/>
          <w:szCs w:val="28"/>
          <w:bdr w:val="none" w:sz="0" w:space="0" w:color="auto" w:frame="1"/>
        </w:rPr>
        <w:t>детского творчества – рисовании</w:t>
      </w:r>
      <w:r w:rsidR="00AF54FE" w:rsidRPr="00AF54FE">
        <w:rPr>
          <w:color w:val="111111"/>
          <w:sz w:val="28"/>
          <w:szCs w:val="28"/>
        </w:rPr>
        <w:t>. «Ум ребёнка - на кончиках его пальцев. От пальцев, образно говоря, идут тончайшие нити - ручейки, которые питают источник </w:t>
      </w:r>
      <w:r w:rsidR="00AF54FE" w:rsidRPr="00AF54FE">
        <w:rPr>
          <w:bCs/>
          <w:color w:val="111111"/>
          <w:sz w:val="28"/>
          <w:szCs w:val="28"/>
          <w:bdr w:val="none" w:sz="0" w:space="0" w:color="auto" w:frame="1"/>
        </w:rPr>
        <w:t>творческой мысли</w:t>
      </w:r>
      <w:r w:rsidR="00AF54FE" w:rsidRPr="00AF54FE">
        <w:rPr>
          <w:color w:val="111111"/>
          <w:sz w:val="28"/>
          <w:szCs w:val="28"/>
        </w:rPr>
        <w:t>»</w:t>
      </w:r>
      <w:r w:rsidR="00AF54FE" w:rsidRPr="00AF54FE">
        <w:rPr>
          <w:b/>
          <w:color w:val="111111"/>
          <w:sz w:val="28"/>
          <w:szCs w:val="28"/>
        </w:rPr>
        <w:t>-</w:t>
      </w:r>
      <w:r w:rsidR="00AF54FE" w:rsidRPr="00AF54FE">
        <w:rPr>
          <w:color w:val="111111"/>
          <w:sz w:val="28"/>
          <w:szCs w:val="28"/>
        </w:rPr>
        <w:t xml:space="preserve"> это слова В. А. Сухомлинского. Изобразительная деятельность является едва ли не самым интересным видом деятельности дошкольников. Она позволяет ребёнку отразить в изобразительных образах свои впечатления об окружающем, выразить своё отношение к ним. Вместе с тем рисование имеет неоценимое значение для всестороннего эстетического, нравственного, трудового и умственного развития детей. </w:t>
      </w:r>
      <w:r w:rsidR="00AF54FE" w:rsidRPr="00AF54FE">
        <w:rPr>
          <w:bCs/>
          <w:color w:val="111111"/>
          <w:sz w:val="28"/>
          <w:szCs w:val="28"/>
          <w:bdr w:val="none" w:sz="0" w:space="0" w:color="auto" w:frame="1"/>
        </w:rPr>
        <w:t>Художественное творчество</w:t>
      </w:r>
      <w:r w:rsidR="00AF54FE" w:rsidRPr="00AF54FE">
        <w:rPr>
          <w:color w:val="111111"/>
          <w:sz w:val="28"/>
          <w:szCs w:val="28"/>
        </w:rPr>
        <w:t> 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</w:t>
      </w:r>
    </w:p>
    <w:p w:rsidR="00AF54FE" w:rsidRPr="00AF54FE" w:rsidRDefault="00AF54FE" w:rsidP="00AF54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чтобы на рисовании у детей присутствовали только положительные эмоции. Положительные эмоции составляют основу психического здоровья и эмоционального благополучия детей. А поскольку рисование является источником хорошего настроения ребенка, то следует поддерживать и развивать интерес ребенка к </w:t>
      </w:r>
      <w:r w:rsidRPr="00AF54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художественному творчеству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54FE" w:rsidRPr="00AF54FE" w:rsidRDefault="00AF54FE" w:rsidP="00AF54FE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Впрочем, традиционное рисование требует от ребёнка высокого уровня владения техникой изображения, определённых умений и навыков. И часто отсутствие этих навыков мешает реализации замысла ребёнка, что может отвратить его от рисования. А рисование с использованием нетрадиционных техник - это интересно и увлекательно! Использование нетрадиционных техник рисования раскрепощает детей, позволяет им преодолеть барьер страха перед неудачей, не бояться сделать что-то не так; выразить в рисунке свои чувства и эмоции; даёт им уверенность в своих силах. Рисование необычными материалами и оригинальными техниками позволяет детям ощутить незабываемые положительные эмоции.</w:t>
      </w:r>
    </w:p>
    <w:p w:rsidR="00AF54FE" w:rsidRPr="00AF54FE" w:rsidRDefault="00AF54FE" w:rsidP="00AF54FE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Самыми распространенными, на мой взгляд, нетрадиционными техниками рисования можно считать (</w:t>
      </w:r>
      <w:proofErr w:type="spellStart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кляксография</w:t>
      </w:r>
      <w:proofErr w:type="spellEnd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рисование пальчиками, кулачком, ладошкой; </w:t>
      </w:r>
      <w:proofErr w:type="spellStart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пластилинография</w:t>
      </w:r>
      <w:proofErr w:type="spellEnd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печатание листьями, картофелем, морковкой и т. д.</w:t>
      </w:r>
      <w:proofErr w:type="gramStart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тычок полусухой жесткой кистью).</w:t>
      </w:r>
    </w:p>
    <w:p w:rsidR="00AF54FE" w:rsidRPr="00AF54FE" w:rsidRDefault="00AF54FE" w:rsidP="00AF54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домашних условиях проще всего использовать </w:t>
      </w:r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«Пальчиковую живопись»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Она хороша тем, что развивает тактильные ощущения, а не только зрительные. Ребёнок не только видит краску, он её чувствует.</w:t>
      </w:r>
    </w:p>
    <w:p w:rsidR="00AF54FE" w:rsidRPr="00AF54FE" w:rsidRDefault="00AF54FE" w:rsidP="00AF54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Техника </w:t>
      </w:r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«Оттиск»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по-другому </w:t>
      </w:r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«Прижми и отпечатай»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также очень доступна. Любые предметы оставляют на бумаге отпечатки, которые можно использовать в рисовании. Штампы простейших форм можно вырезать из моркови, картофеля. Разрезанная луковица оставляет отпечатки, похожие на розочки. Ими можно украсить любые силуэты, например, платье, платочек, шарфик.</w:t>
      </w:r>
    </w:p>
    <w:p w:rsidR="00AF54FE" w:rsidRPr="00AF54FE" w:rsidRDefault="00AF54FE" w:rsidP="00AF54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интересная техника </w:t>
      </w:r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Кляксография</w:t>
      </w:r>
      <w:proofErr w:type="spellEnd"/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Использование этой техники развивает у детей воображение. Если капнуть краской на бумагу и дать краске растечься и высохнуть, потом можно пофантазировать, на что похожа клякса, дорисовать детали и получить законченный образ.</w:t>
      </w:r>
    </w:p>
    <w:p w:rsidR="00AF54FE" w:rsidRPr="00AF54FE" w:rsidRDefault="00AF54FE" w:rsidP="00AF54FE">
      <w:pPr>
        <w:shd w:val="clear" w:color="auto" w:fill="FFFFFF"/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подуть на кляксу через трубочку, можно изобразить такие предметы, как ёжика, цветочки, дерево, колючки и многое другое.</w:t>
      </w:r>
    </w:p>
    <w:p w:rsidR="00AF54FE" w:rsidRPr="00AF54FE" w:rsidRDefault="00AF54FE" w:rsidP="00AF54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хорошо передаёт фактурность предметов техника </w:t>
      </w:r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Тычок</w:t>
      </w:r>
      <w:proofErr w:type="gramEnd"/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жёсткой полусухой кистью»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Жёсткую клеевую кисть обмакивают в густую краску и делают вертикальные </w:t>
      </w:r>
      <w:proofErr w:type="gramStart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тычки</w:t>
      </w:r>
      <w:proofErr w:type="gramEnd"/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F54F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(воздушное облако, колючий ёжик, утенок и проч.)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F54FE" w:rsidRPr="00AF54FE" w:rsidRDefault="00AF54FE" w:rsidP="00AF54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 разных техниках рисования можно рассказывать бесконечно. Попробуйте их применить дома вместе со своими детьми. Кто-то из Вас скажет, что ребёнок оставит после себя много грязи и сам весь перепачкается. Но здесь важно всё делать вместе с ребёнком, тогда и вы получите удовольствие, и ребёнок многому научится, в том числе и 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аккуратности. Общение с ребёнком никогда не проходит даром, тем более такое </w:t>
      </w:r>
      <w:r w:rsidRPr="00AF54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плодотворное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рисование. </w:t>
      </w:r>
    </w:p>
    <w:p w:rsidR="00AF54FE" w:rsidRPr="00AF54FE" w:rsidRDefault="00AF54FE" w:rsidP="00AF54FE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Желаю Вам </w:t>
      </w:r>
      <w:r w:rsidRPr="00AF54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</w:t>
      </w:r>
      <w:r w:rsidRPr="00AF54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F54F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успехов в совместном </w:t>
      </w:r>
      <w:r w:rsidRPr="00AF54F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художественном творчестве с детьми</w:t>
      </w:r>
      <w:r w:rsidRPr="00AF54F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!</w:t>
      </w:r>
    </w:p>
    <w:p w:rsidR="00AF54FE" w:rsidRPr="00AF54FE" w:rsidRDefault="00AF54FE" w:rsidP="00AF54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EA" w:rsidRPr="000C0B0B" w:rsidRDefault="003D7EEA" w:rsidP="00AF54FE">
      <w:pPr>
        <w:pStyle w:val="c1"/>
        <w:spacing w:before="0" w:beforeAutospacing="0" w:after="0" w:afterAutospacing="0" w:line="276" w:lineRule="auto"/>
        <w:jc w:val="both"/>
        <w:rPr>
          <w:sz w:val="27"/>
          <w:szCs w:val="27"/>
        </w:rPr>
      </w:pPr>
    </w:p>
    <w:sectPr w:rsidR="003D7EEA" w:rsidRPr="000C0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501F0"/>
    <w:multiLevelType w:val="hybridMultilevel"/>
    <w:tmpl w:val="259C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B92"/>
    <w:rsid w:val="00013992"/>
    <w:rsid w:val="000C0B0B"/>
    <w:rsid w:val="00334C47"/>
    <w:rsid w:val="003D7EEA"/>
    <w:rsid w:val="00570B9A"/>
    <w:rsid w:val="0079248B"/>
    <w:rsid w:val="00871B92"/>
    <w:rsid w:val="009B4784"/>
    <w:rsid w:val="00AF54FE"/>
    <w:rsid w:val="00C171A8"/>
    <w:rsid w:val="00CC011D"/>
    <w:rsid w:val="00CE2E12"/>
    <w:rsid w:val="00F7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B9A"/>
    <w:pPr>
      <w:ind w:left="720"/>
      <w:contextualSpacing/>
    </w:pPr>
  </w:style>
  <w:style w:type="paragraph" w:customStyle="1" w:styleId="c1">
    <w:name w:val="c1"/>
    <w:basedOn w:val="a"/>
    <w:rsid w:val="0001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992"/>
  </w:style>
  <w:style w:type="character" w:customStyle="1" w:styleId="c2">
    <w:name w:val="c2"/>
    <w:basedOn w:val="a0"/>
    <w:rsid w:val="00013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A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0B9A"/>
    <w:pPr>
      <w:ind w:left="720"/>
      <w:contextualSpacing/>
    </w:pPr>
  </w:style>
  <w:style w:type="paragraph" w:customStyle="1" w:styleId="c1">
    <w:name w:val="c1"/>
    <w:basedOn w:val="a"/>
    <w:rsid w:val="00013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13992"/>
  </w:style>
  <w:style w:type="character" w:customStyle="1" w:styleId="c2">
    <w:name w:val="c2"/>
    <w:basedOn w:val="a0"/>
    <w:rsid w:val="00013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Nikitos</dc:creator>
  <cp:lastModifiedBy>Катя</cp:lastModifiedBy>
  <cp:revision>3</cp:revision>
  <dcterms:created xsi:type="dcterms:W3CDTF">2023-03-19T10:06:00Z</dcterms:created>
  <dcterms:modified xsi:type="dcterms:W3CDTF">2023-04-23T10:23:00Z</dcterms:modified>
</cp:coreProperties>
</file>