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7" w:rsidRPr="00D23EB7" w:rsidRDefault="00D23EB7" w:rsidP="00D23EB7">
      <w:pPr>
        <w:tabs>
          <w:tab w:val="left" w:pos="4253"/>
        </w:tabs>
        <w:jc w:val="right"/>
        <w:rPr>
          <w:rFonts w:cs="Times New Roman"/>
          <w:b/>
          <w:szCs w:val="28"/>
        </w:rPr>
      </w:pPr>
    </w:p>
    <w:p w:rsidR="001071DB" w:rsidRPr="001D21D9" w:rsidRDefault="00D8223E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ПОЯСНИТЕЛЬНАЯ ЗАПИСКА</w:t>
      </w:r>
    </w:p>
    <w:p w:rsidR="00D8223E" w:rsidRDefault="00D8223E" w:rsidP="00D8223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Рабочая программа по </w:t>
      </w:r>
      <w:r w:rsidR="006E3032">
        <w:rPr>
          <w:rFonts w:cs="Times New Roman"/>
          <w:szCs w:val="28"/>
        </w:rPr>
        <w:t>геометрии 7 класса составлена на основе</w:t>
      </w:r>
      <w:r w:rsidR="009A67DB">
        <w:rPr>
          <w:rFonts w:cs="Times New Roman"/>
          <w:szCs w:val="28"/>
        </w:rPr>
        <w:t xml:space="preserve"> Фундаментального ядра содержания общего образования и</w:t>
      </w:r>
      <w:r w:rsidR="006E3032">
        <w:rPr>
          <w:rFonts w:cs="Times New Roman"/>
          <w:szCs w:val="28"/>
        </w:rPr>
        <w:t xml:space="preserve">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</w:t>
      </w:r>
      <w:r w:rsidR="009A67DB">
        <w:rPr>
          <w:rFonts w:cs="Times New Roman"/>
          <w:szCs w:val="28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C470F" w:rsidRPr="001C470F" w:rsidRDefault="001C470F" w:rsidP="001C470F">
      <w:pPr>
        <w:jc w:val="center"/>
        <w:rPr>
          <w:rFonts w:cs="Times New Roman"/>
          <w:szCs w:val="28"/>
        </w:rPr>
      </w:pPr>
      <w:r w:rsidRPr="001C470F">
        <w:rPr>
          <w:rFonts w:cs="Times New Roman"/>
          <w:szCs w:val="28"/>
        </w:rPr>
        <w:t>НОРМАТИВНО-ПРАВОВЫЕ ДОКУМЕНТЫ, ОБЕСПЕЧИВАЮЩИЕ РЕАЛИЗАЦИЮ ПРОГРАММЫ</w:t>
      </w:r>
    </w:p>
    <w:tbl>
      <w:tblPr>
        <w:tblW w:w="148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14365"/>
      </w:tblGrid>
      <w:tr w:rsidR="001C470F" w:rsidRPr="001C470F" w:rsidTr="009E4B74">
        <w:tc>
          <w:tcPr>
            <w:tcW w:w="491" w:type="dxa"/>
            <w:shd w:val="clear" w:color="auto" w:fill="auto"/>
          </w:tcPr>
          <w:p w:rsidR="001C470F" w:rsidRPr="001C470F" w:rsidRDefault="001C470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 w:rsidRPr="001C470F">
              <w:rPr>
                <w:rFonts w:cs="Times New Roman"/>
                <w:szCs w:val="28"/>
              </w:rPr>
              <w:t>1.</w:t>
            </w:r>
          </w:p>
        </w:tc>
        <w:tc>
          <w:tcPr>
            <w:tcW w:w="14365" w:type="dxa"/>
            <w:shd w:val="clear" w:color="auto" w:fill="auto"/>
          </w:tcPr>
          <w:p w:rsidR="001C470F" w:rsidRPr="001C470F" w:rsidRDefault="00202B1D" w:rsidP="009F68E7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Федеральный государственный образовательный стандарт основного общего образования</w:t>
            </w:r>
            <w:r w:rsidR="001C470F" w:rsidRPr="0084595F">
              <w:rPr>
                <w:rFonts w:cs="Times New Roman"/>
                <w:szCs w:val="28"/>
              </w:rPr>
              <w:t xml:space="preserve"> / Министерство образования и науки РФ.  – М.: Просвещение, 2011</w:t>
            </w:r>
            <w:r w:rsidR="001C470F" w:rsidRPr="001C470F">
              <w:rPr>
                <w:rFonts w:cs="Times New Roman"/>
                <w:szCs w:val="28"/>
              </w:rPr>
              <w:t xml:space="preserve">(Стандарты второго поколения) Приказ Министерства образования и науки РФ от 17.12.2010 № 1897 </w:t>
            </w:r>
          </w:p>
        </w:tc>
      </w:tr>
      <w:tr w:rsidR="001C470F" w:rsidRPr="001C470F" w:rsidTr="009E4B74">
        <w:tc>
          <w:tcPr>
            <w:tcW w:w="491" w:type="dxa"/>
            <w:shd w:val="clear" w:color="auto" w:fill="auto"/>
          </w:tcPr>
          <w:p w:rsidR="001C470F" w:rsidRPr="001C470F" w:rsidRDefault="0084595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4365" w:type="dxa"/>
            <w:shd w:val="clear" w:color="auto" w:fill="auto"/>
          </w:tcPr>
          <w:p w:rsidR="001C470F" w:rsidRPr="001C470F" w:rsidRDefault="001C470F" w:rsidP="001C470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1C470F">
              <w:rPr>
                <w:rFonts w:cs="Times New Roman"/>
                <w:szCs w:val="28"/>
              </w:rPr>
              <w:t xml:space="preserve">Примерная программа по учебным предметам «Математика 5 – 9 класс: проект» </w:t>
            </w:r>
            <w:r w:rsidRPr="001C470F">
              <w:rPr>
                <w:rFonts w:cs="Times New Roman"/>
                <w:bCs/>
                <w:szCs w:val="28"/>
              </w:rPr>
              <w:t>– М.: Просвещение, 2011 г</w:t>
            </w:r>
          </w:p>
        </w:tc>
      </w:tr>
    </w:tbl>
    <w:p w:rsidR="001C470F" w:rsidRDefault="001C470F" w:rsidP="00D8223E">
      <w:pPr>
        <w:jc w:val="both"/>
        <w:rPr>
          <w:rFonts w:cs="Times New Roman"/>
          <w:szCs w:val="28"/>
        </w:rPr>
      </w:pPr>
    </w:p>
    <w:p w:rsidR="0084595F" w:rsidRDefault="009A67DB" w:rsidP="00D8223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Изучение геометрии в 7 классе направлено на достижение следующих целей:</w:t>
      </w:r>
    </w:p>
    <w:tbl>
      <w:tblPr>
        <w:tblStyle w:val="a4"/>
        <w:tblW w:w="0" w:type="auto"/>
        <w:tblInd w:w="-289" w:type="dxa"/>
        <w:tblLook w:val="04A0"/>
      </w:tblPr>
      <w:tblGrid>
        <w:gridCol w:w="2269"/>
        <w:gridCol w:w="12587"/>
      </w:tblGrid>
      <w:tr w:rsidR="009A67DB" w:rsidTr="009E4B7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Направление</w:t>
            </w:r>
            <w:r w:rsidR="007D64D3">
              <w:rPr>
                <w:rFonts w:cs="Times New Roman"/>
                <w:szCs w:val="28"/>
              </w:rPr>
              <w:t xml:space="preserve"> развития</w:t>
            </w:r>
          </w:p>
        </w:tc>
        <w:tc>
          <w:tcPr>
            <w:tcW w:w="12587" w:type="dxa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Компетенции</w:t>
            </w:r>
          </w:p>
        </w:tc>
      </w:tr>
      <w:tr w:rsidR="009A67DB" w:rsidTr="009E4B7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Личностное</w:t>
            </w:r>
          </w:p>
        </w:tc>
        <w:tc>
          <w:tcPr>
            <w:tcW w:w="12587" w:type="dxa"/>
          </w:tcPr>
          <w:p w:rsidR="009A67DB" w:rsidRDefault="009A67DB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личностного и критического мышления, культуры речи;</w:t>
            </w:r>
          </w:p>
          <w:p w:rsidR="009A67DB" w:rsidRDefault="00CD3699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Воспитание</w:t>
            </w:r>
            <w:r w:rsidR="007D64D3">
              <w:rPr>
                <w:rFonts w:cs="Times New Roman"/>
                <w:szCs w:val="28"/>
              </w:rPr>
              <w:t xml:space="preserve"> качеств личности, обеспечивающих,</w:t>
            </w:r>
            <w:r>
              <w:rPr>
                <w:rFonts w:cs="Times New Roman"/>
                <w:szCs w:val="28"/>
              </w:rPr>
              <w:t xml:space="preserve"> уважени</w:t>
            </w:r>
            <w:r w:rsidR="007D64D3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 xml:space="preserve"> к истине </w:t>
            </w:r>
            <w:r w:rsidR="007236CB">
              <w:rPr>
                <w:rFonts w:cs="Times New Roman"/>
                <w:szCs w:val="28"/>
              </w:rPr>
              <w:t>и критического отношения к собственным и чужим суждениям;</w:t>
            </w:r>
          </w:p>
          <w:p w:rsidR="007236CB" w:rsidRDefault="007D64D3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7D64D3" w:rsidRPr="009A67DB" w:rsidRDefault="007D64D3" w:rsidP="007D64D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9A67DB" w:rsidTr="009E4B7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Метапредметное</w:t>
            </w:r>
          </w:p>
        </w:tc>
        <w:tc>
          <w:tcPr>
            <w:tcW w:w="12587" w:type="dxa"/>
          </w:tcPr>
          <w:p w:rsidR="009A67DB" w:rsidRDefault="00734490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Формирование представлений </w:t>
            </w:r>
            <w:r w:rsidR="0072645D">
              <w:rPr>
                <w:rFonts w:cs="Times New Roman"/>
                <w:szCs w:val="28"/>
              </w:rPr>
              <w:t>об идеях и о методах математики как об универсальном языке науки и техники, части общечеловеческой культуры;</w:t>
            </w:r>
          </w:p>
          <w:p w:rsidR="0072645D" w:rsidRDefault="0072645D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72645D" w:rsidRDefault="00921A11" w:rsidP="00C62C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Овладение умением </w:t>
            </w:r>
            <w:r w:rsidR="00C62C4A">
              <w:rPr>
                <w:rFonts w:cs="Times New Roman"/>
                <w:szCs w:val="28"/>
              </w:rPr>
              <w:t xml:space="preserve">логически обосновывать то, что </w:t>
            </w:r>
            <w:r w:rsidR="00C62C4A" w:rsidRPr="00C62C4A">
              <w:rPr>
                <w:rFonts w:cs="Times New Roman"/>
                <w:szCs w:val="28"/>
              </w:rPr>
              <w:t>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9A67DB" w:rsidTr="009E4B7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Предметное</w:t>
            </w:r>
          </w:p>
        </w:tc>
        <w:tc>
          <w:tcPr>
            <w:tcW w:w="12587" w:type="dxa"/>
          </w:tcPr>
          <w:p w:rsidR="007236CB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 w:rsidRPr="007236CB">
              <w:rPr>
                <w:rFonts w:cs="Times New Roman"/>
                <w:szCs w:val="28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7236CB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236CB" w:rsidRPr="007236CB" w:rsidRDefault="007236CB" w:rsidP="007236CB">
            <w:pPr>
              <w:tabs>
                <w:tab w:val="left" w:pos="317"/>
              </w:tabs>
              <w:ind w:left="34"/>
              <w:jc w:val="both"/>
              <w:rPr>
                <w:rFonts w:cs="Times New Roman"/>
                <w:szCs w:val="28"/>
              </w:rPr>
            </w:pPr>
          </w:p>
        </w:tc>
      </w:tr>
    </w:tbl>
    <w:p w:rsidR="009A67DB" w:rsidRDefault="009A67DB" w:rsidP="009A67DB">
      <w:pPr>
        <w:pStyle w:val="a3"/>
        <w:ind w:left="1440"/>
        <w:jc w:val="both"/>
        <w:rPr>
          <w:rFonts w:cs="Times New Roman"/>
          <w:szCs w:val="28"/>
        </w:rPr>
      </w:pPr>
    </w:p>
    <w:p w:rsidR="00FE3FD6" w:rsidRDefault="00FE3FD6" w:rsidP="00FE3FD6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учетом требований Федерального государственного образовательного стандарта основного общего образованияпроектирование, организация и оценка результатов образования осуществляется на основе системно-деятельностного подхода, который обеспечивает:</w:t>
      </w:r>
    </w:p>
    <w:p w:rsidR="00FE3FD6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FE3FD6">
        <w:rPr>
          <w:rFonts w:cs="Times New Roman"/>
          <w:szCs w:val="28"/>
        </w:rPr>
        <w:t xml:space="preserve">ормирование готовности обучающихся </w:t>
      </w:r>
      <w:r w:rsidR="009069AD">
        <w:rPr>
          <w:rFonts w:cs="Times New Roman"/>
          <w:szCs w:val="28"/>
        </w:rPr>
        <w:t>к саморазвитию и непрерывному образованию;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роектирование и конструирование развивающей образовательной среды образовательного учреждения;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9069AD">
        <w:rPr>
          <w:rFonts w:cs="Times New Roman"/>
          <w:szCs w:val="28"/>
        </w:rPr>
        <w:t>ктивную учебно-познавательную деятельность обучающихся;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9069AD" w:rsidRDefault="009069AD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системно-деятельностный подход ставит своей задачей ориентировать ученика не только на усвоение знаний, но, в первую очередь, на способы этого усвоения, на способы мышления и </w:t>
      </w:r>
      <w:r w:rsidRPr="00083811">
        <w:rPr>
          <w:rFonts w:cs="Times New Roman"/>
          <w:szCs w:val="28"/>
        </w:rPr>
        <w:t>деятельности, на развитие познавательных сил и творческого потенциала ребенка</w:t>
      </w:r>
      <w:r w:rsidR="00083811" w:rsidRPr="00083811">
        <w:rPr>
          <w:rFonts w:cs="Times New Roman"/>
          <w:szCs w:val="28"/>
        </w:rPr>
        <w:t>. В связи с этим, во время учебных занятий учащихся необходимо вовлекать в различные виды деятельности</w:t>
      </w:r>
      <w:r w:rsidR="00A7324C">
        <w:rPr>
          <w:rFonts w:cs="Times New Roman"/>
          <w:szCs w:val="28"/>
        </w:rPr>
        <w:t xml:space="preserve"> (беседа, дискуссия, экскурсия, творческая работа, исследовательская (проектная) работа и другие)</w:t>
      </w:r>
      <w:r w:rsidR="00083811" w:rsidRPr="00083811">
        <w:rPr>
          <w:rFonts w:cs="Times New Roman"/>
          <w:szCs w:val="28"/>
        </w:rPr>
        <w:t>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BF3436" w:rsidRPr="00EF4B6E" w:rsidRDefault="00BF3436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Данная рабочая программа предназначена для работы по учебнику Геометрия: 7 – 9 кл. / Л. С. </w:t>
      </w:r>
      <w:r w:rsidR="0041004A">
        <w:rPr>
          <w:rFonts w:cs="Times New Roman"/>
          <w:szCs w:val="28"/>
        </w:rPr>
        <w:t>Атанасян, В. Ф. Бутузов, С. Б. Кадомцев и др. – М.: Просвещение, 2014. Этот учебник входит в Фед</w:t>
      </w:r>
      <w:r w:rsidR="009E4B74">
        <w:rPr>
          <w:rFonts w:cs="Times New Roman"/>
          <w:szCs w:val="28"/>
        </w:rPr>
        <w:t>еральный перечень учебников 2021 – 2022</w:t>
      </w:r>
      <w:r w:rsidR="0041004A">
        <w:rPr>
          <w:rFonts w:cs="Times New Roman"/>
          <w:szCs w:val="28"/>
        </w:rPr>
        <w:t xml:space="preserve"> учебного года, рекомендован </w:t>
      </w:r>
      <w:r w:rsidR="009E4BDD">
        <w:rPr>
          <w:rFonts w:cs="Times New Roman"/>
          <w:szCs w:val="28"/>
        </w:rPr>
        <w:t>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1E0D61" w:rsidRPr="001D21D9" w:rsidRDefault="00A7324C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ОБЩАЯ ХАРАКТЕРИСТИКА КУРСА</w:t>
      </w:r>
    </w:p>
    <w:p w:rsidR="002163DF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Геометрия является одним из опорных предметов основной школы: она обеспечивает изучение</w:t>
      </w:r>
      <w:r w:rsidR="00C0414D">
        <w:rPr>
          <w:rFonts w:cs="Times New Roman"/>
          <w:szCs w:val="28"/>
        </w:rPr>
        <w:t xml:space="preserve"> не только матема</w:t>
      </w:r>
      <w:r w:rsidR="002163DF">
        <w:rPr>
          <w:rFonts w:cs="Times New Roman"/>
          <w:szCs w:val="28"/>
        </w:rPr>
        <w:t>т</w:t>
      </w:r>
      <w:r w:rsidR="00C0414D">
        <w:rPr>
          <w:rFonts w:cs="Times New Roman"/>
          <w:szCs w:val="28"/>
        </w:rPr>
        <w:t>ических</w:t>
      </w:r>
      <w:r w:rsidR="002163DF">
        <w:rPr>
          <w:rFonts w:cs="Times New Roman"/>
          <w:szCs w:val="28"/>
        </w:rPr>
        <w:t xml:space="preserve"> предметов, но исмежных дисциплин.</w:t>
      </w:r>
    </w:p>
    <w:p w:rsidR="00A7324C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</w:t>
      </w:r>
      <w:r>
        <w:rPr>
          <w:rFonts w:cs="Times New Roman"/>
          <w:szCs w:val="28"/>
        </w:rPr>
        <w:lastRenderedPageBreak/>
        <w:t>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9022A5" w:rsidRDefault="009022A5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9022A5" w:rsidRPr="00EF4B6E" w:rsidRDefault="00C0414D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Линия</w:t>
      </w:r>
      <w:r w:rsidR="009022A5">
        <w:rPr>
          <w:rFonts w:cs="Times New Roman"/>
          <w:szCs w:val="28"/>
        </w:rPr>
        <w:t xml:space="preserve"> «Геометрические фигуры»</w:t>
      </w:r>
      <w:r>
        <w:rPr>
          <w:rFonts w:cs="Times New Roman"/>
          <w:szCs w:val="28"/>
        </w:rPr>
        <w:t xml:space="preserve"> нацелено на получение конкретных знаний о геометрической фигуре как важнейшей модели для описания окружающе</w:t>
      </w:r>
      <w:r w:rsidR="002163DF">
        <w:rPr>
          <w:rFonts w:cs="Times New Roman"/>
          <w:szCs w:val="28"/>
        </w:rPr>
        <w:t>йреальности</w:t>
      </w:r>
      <w:r>
        <w:rPr>
          <w:rFonts w:cs="Times New Roman"/>
          <w:szCs w:val="28"/>
        </w:rPr>
        <w:t>, а также</w:t>
      </w:r>
      <w:r w:rsidR="009022A5">
        <w:rPr>
          <w:rFonts w:cs="Times New Roman"/>
          <w:szCs w:val="28"/>
        </w:rPr>
        <w:t xml:space="preserve">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9022A5" w:rsidRDefault="00C0414D" w:rsidP="00A7324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раздела «Измерение геометрических величин»</w:t>
      </w:r>
      <w:r w:rsidR="002163DF">
        <w:rPr>
          <w:rFonts w:cs="Times New Roman"/>
          <w:szCs w:val="28"/>
        </w:rPr>
        <w:t xml:space="preserve">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9022A5" w:rsidRPr="001D21D9" w:rsidRDefault="002163DF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МЕСТО КУРСА В УЧЕБНОМ ПЛАНЕ</w:t>
      </w:r>
    </w:p>
    <w:p w:rsidR="002163DF" w:rsidRDefault="002163DF" w:rsidP="002163D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Базисный учебный (образовательный план) на изучение геометрии в 7 классе основной школе отводит 2 учебных часа в неделю</w:t>
      </w:r>
      <w:r w:rsidR="009E4B74">
        <w:rPr>
          <w:rFonts w:cs="Times New Roman"/>
          <w:szCs w:val="28"/>
        </w:rPr>
        <w:t xml:space="preserve"> в течение 34 недель обучения, всего 68</w:t>
      </w:r>
      <w:r w:rsidR="00BF3436">
        <w:rPr>
          <w:rFonts w:cs="Times New Roman"/>
          <w:szCs w:val="28"/>
        </w:rPr>
        <w:t xml:space="preserve"> уроков (учебных занятий).</w:t>
      </w:r>
    </w:p>
    <w:p w:rsidR="00F90DFE" w:rsidRPr="001D21D9" w:rsidRDefault="00FC11BF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ЛИЧНОСТНЫЕ, МЕТАПРЕДМЕТНЫЕ И ПРЕДМЕТНЫЕ РЕЗУЛЬТАТЫ ОСВОЕНИЯ КУРСА</w:t>
      </w:r>
    </w:p>
    <w:p w:rsidR="00FC11BF" w:rsidRDefault="003C749B" w:rsidP="00FC11B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3C749B" w:rsidRPr="00816E69" w:rsidRDefault="00816E69" w:rsidP="00FC11BF">
      <w:pPr>
        <w:jc w:val="both"/>
        <w:rPr>
          <w:rFonts w:cs="Times New Roman"/>
          <w:b/>
          <w:i/>
          <w:szCs w:val="28"/>
        </w:rPr>
      </w:pPr>
      <w:r w:rsidRPr="00816E69">
        <w:rPr>
          <w:rFonts w:cs="Times New Roman"/>
          <w:b/>
          <w:i/>
          <w:szCs w:val="28"/>
        </w:rPr>
        <w:t>л</w:t>
      </w:r>
      <w:r w:rsidR="003C749B" w:rsidRPr="00816E69">
        <w:rPr>
          <w:rFonts w:cs="Times New Roman"/>
          <w:b/>
          <w:i/>
          <w:szCs w:val="28"/>
        </w:rPr>
        <w:t>ичностные: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r w:rsidR="00816E69">
        <w:rPr>
          <w:rFonts w:cs="Times New Roman"/>
          <w:szCs w:val="28"/>
        </w:rPr>
        <w:t>контрпримеры</w:t>
      </w:r>
      <w:r>
        <w:rPr>
          <w:rFonts w:cs="Times New Roman"/>
          <w:szCs w:val="28"/>
        </w:rPr>
        <w:t>;</w:t>
      </w:r>
    </w:p>
    <w:p w:rsidR="003C749B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креативность мышления, инициативу, находчивость, активность при решении геометрических задач;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контролировать процесс и результат учебной математической деятельности;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816E69" w:rsidRPr="00816E69" w:rsidRDefault="00816E69" w:rsidP="00816E69">
      <w:pPr>
        <w:jc w:val="both"/>
        <w:rPr>
          <w:rFonts w:cs="Times New Roman"/>
          <w:b/>
          <w:i/>
          <w:szCs w:val="28"/>
        </w:rPr>
      </w:pPr>
      <w:r w:rsidRPr="00816E69">
        <w:rPr>
          <w:rFonts w:cs="Times New Roman"/>
          <w:b/>
          <w:i/>
          <w:szCs w:val="28"/>
        </w:rPr>
        <w:t>метапредметные:</w:t>
      </w:r>
    </w:p>
    <w:p w:rsidR="00816E69" w:rsidRPr="00816E69" w:rsidRDefault="00816E69" w:rsidP="00816E69">
      <w:pPr>
        <w:jc w:val="both"/>
        <w:rPr>
          <w:rFonts w:cs="Times New Roman"/>
          <w:i/>
          <w:szCs w:val="28"/>
          <w:u w:val="single"/>
        </w:rPr>
      </w:pPr>
      <w:r w:rsidRPr="00816E69">
        <w:rPr>
          <w:rFonts w:cs="Times New Roman"/>
          <w:i/>
          <w:szCs w:val="28"/>
          <w:u w:val="single"/>
        </w:rPr>
        <w:t>регулятивные универсальные учебные действия:</w:t>
      </w:r>
    </w:p>
    <w:p w:rsidR="00816E69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D4C57" w:rsidRDefault="00ED4C57" w:rsidP="00ED4C57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 w:rsidRPr="00ED4C57">
        <w:rPr>
          <w:rFonts w:cs="Times New Roman"/>
          <w:i/>
          <w:szCs w:val="28"/>
          <w:u w:val="single"/>
        </w:rPr>
        <w:t>познавательные</w:t>
      </w:r>
      <w:r>
        <w:rPr>
          <w:rFonts w:cs="Times New Roman"/>
          <w:i/>
          <w:szCs w:val="28"/>
          <w:u w:val="single"/>
        </w:rPr>
        <w:t xml:space="preserve"> универсальные учебные действия:</w:t>
      </w:r>
    </w:p>
    <w:p w:rsidR="00ED4C57" w:rsidRPr="00ED1119" w:rsidRDefault="00ED4C57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осознанное владение логическими действиями определения понятий, обобщения, установления аналогий, к</w:t>
      </w:r>
      <w:r w:rsidR="00ED1119">
        <w:rPr>
          <w:rFonts w:cs="Times New Roman"/>
          <w:szCs w:val="28"/>
        </w:rPr>
        <w:t>лассификации на основе самостоятельного выбора оснований и критериев, установления родовидовых связей;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lastRenderedPageBreak/>
        <w:t>умение видеть математическую задачу в контексте проблемной ситуации в других дисциплинах, в окружающей жизни;</w:t>
      </w:r>
    </w:p>
    <w:p w:rsidR="00ED1119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F1E38" w:rsidRDefault="00DF1E38" w:rsidP="00DF1E38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коммуникативные универсальные учебные действия: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слушать партнера;</w:t>
      </w:r>
    </w:p>
    <w:p w:rsidR="00DF1E38" w:rsidRP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формулировать, аргументировать и отстаивать свое мнение;</w:t>
      </w:r>
    </w:p>
    <w:p w:rsidR="00DF1E38" w:rsidRDefault="00DF1E38" w:rsidP="00DF1E38">
      <w:pPr>
        <w:jc w:val="both"/>
        <w:rPr>
          <w:rFonts w:cs="Times New Roman"/>
          <w:b/>
          <w:i/>
          <w:szCs w:val="28"/>
        </w:rPr>
      </w:pPr>
      <w:r w:rsidRPr="00DF1E38">
        <w:rPr>
          <w:rFonts w:cs="Times New Roman"/>
          <w:b/>
          <w:i/>
          <w:szCs w:val="28"/>
        </w:rPr>
        <w:t>предметные</w:t>
      </w:r>
      <w:r>
        <w:rPr>
          <w:rFonts w:cs="Times New Roman"/>
          <w:b/>
          <w:i/>
          <w:szCs w:val="28"/>
        </w:rPr>
        <w:t>:</w:t>
      </w:r>
    </w:p>
    <w:p w:rsidR="00DF1E38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навыками устных письменных, инструментальных вычислений;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умение измерять длины отрезков, величины углов</w:t>
      </w:r>
      <w:r w:rsidR="00B87E18">
        <w:rPr>
          <w:rFonts w:cs="Times New Roman"/>
          <w:szCs w:val="28"/>
        </w:rPr>
        <w:t>;</w:t>
      </w:r>
    </w:p>
    <w:p w:rsidR="00B87E18" w:rsidRDefault="00B87E18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B87E18" w:rsidRPr="001D21D9" w:rsidRDefault="00B87E18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СОДЕРЖАНИЕ КУРСА</w:t>
      </w:r>
    </w:p>
    <w:p w:rsidR="00B87E18" w:rsidRP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Начальные геометрические сведения.</w:t>
      </w:r>
      <w:r>
        <w:rPr>
          <w:rFonts w:cs="Times New Roman"/>
          <w:szCs w:val="28"/>
        </w:rPr>
        <w:t xml:space="preserve">Прямая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</w:t>
      </w:r>
      <w:r w:rsidR="00E9515A">
        <w:rPr>
          <w:rFonts w:cs="Times New Roman"/>
          <w:szCs w:val="28"/>
        </w:rPr>
        <w:t>Виды углов. Вертикальные и смежные углы. Биссектриса угла. Перпендикулярные прямые.</w:t>
      </w:r>
    </w:p>
    <w:p w:rsid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Треугольники.</w:t>
      </w:r>
      <w:r w:rsidR="00E9515A">
        <w:rPr>
          <w:rFonts w:cs="Times New Roman"/>
          <w:szCs w:val="28"/>
        </w:rPr>
        <w:t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равному данному; построение биссектрисы угла; построение перпендикулярных прямых.</w:t>
      </w:r>
    </w:p>
    <w:p w:rsidR="00B87E18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Параллельные прямые.</w:t>
      </w:r>
      <w:r w:rsidR="00E9515A">
        <w:rPr>
          <w:rFonts w:cs="Times New Roman"/>
          <w:szCs w:val="28"/>
        </w:rPr>
        <w:t>Параллельные и пересекающиеся прямые. Теоремы о параллельности прямых</w:t>
      </w:r>
      <w:r w:rsidR="00202B1D">
        <w:rPr>
          <w:rFonts w:cs="Times New Roman"/>
          <w:szCs w:val="28"/>
        </w:rPr>
        <w:t>. Определение. Аксиомы и теоремы. Доказательство от противного. Теорема, обратная данной.</w:t>
      </w:r>
    </w:p>
    <w:p w:rsidR="00202B1D" w:rsidRDefault="00B87E18" w:rsidP="00B87E18">
      <w:pPr>
        <w:jc w:val="both"/>
        <w:rPr>
          <w:rFonts w:cs="Times New Roman"/>
          <w:szCs w:val="28"/>
        </w:rPr>
      </w:pPr>
      <w:r w:rsidRPr="00202B1D">
        <w:rPr>
          <w:rFonts w:cs="Times New Roman"/>
          <w:b/>
          <w:szCs w:val="28"/>
        </w:rPr>
        <w:t>Соотношения между сторонами и углами треугольника.</w:t>
      </w:r>
      <w:r w:rsidR="00202B1D">
        <w:rPr>
          <w:rFonts w:cs="Times New Roman"/>
          <w:szCs w:val="28"/>
        </w:rPr>
        <w:t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до прямой. Расстояние между параллельными прямыми. Построения с помощью циркуля и линейки. Построение треугольника по трем элементам.</w:t>
      </w:r>
    </w:p>
    <w:p w:rsidR="00DC45C4" w:rsidRPr="001D21D9" w:rsidRDefault="00DC45C4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ПЛАНИРУЕМЫЕ РЕЗУЛЬТАТЫ ИЗУЧЕНИЯ КУРСА</w:t>
      </w:r>
    </w:p>
    <w:p w:rsidR="00DC45C4" w:rsidRDefault="004163F0" w:rsidP="00DC45C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изучения курса геометрии 7 класса ученик научится: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использовать язык геометрии для описания предметов окружающего мира;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распознавать и изображать на чертежах и рисунках геометрические фигуры и их отношения;</w:t>
      </w:r>
    </w:p>
    <w:p w:rsidR="004163F0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использовать свойства измерения длин и </w:t>
      </w:r>
      <w:r w:rsidR="004D4A2C">
        <w:rPr>
          <w:rFonts w:cs="Times New Roman"/>
          <w:szCs w:val="28"/>
        </w:rPr>
        <w:t>углов при решении задач на нахождение длины отрезка и градусной меры угла;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0</m:t>
            </m:r>
          </m:sup>
        </m:sSup>
      </m:oMath>
      <w:r>
        <w:rPr>
          <w:rFonts w:eastAsiaTheme="minorEastAsia" w:cs="Times New Roman"/>
          <w:szCs w:val="28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p>
      </m:oMath>
      <w:r>
        <w:rPr>
          <w:rFonts w:eastAsiaTheme="minorEastAsia" w:cs="Times New Roman"/>
          <w:szCs w:val="28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lastRenderedPageBreak/>
        <w:t>решать несложные задачи на построение циркуля и линейки;</w:t>
      </w:r>
    </w:p>
    <w:p w:rsidR="004D4A2C" w:rsidRPr="004D4A2C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D4A2C" w:rsidRDefault="004D4A2C" w:rsidP="004D4A2C">
      <w:pPr>
        <w:ind w:left="360"/>
        <w:jc w:val="both"/>
        <w:rPr>
          <w:rFonts w:cs="Times New Roman"/>
          <w:i/>
          <w:szCs w:val="28"/>
        </w:rPr>
      </w:pPr>
      <w:r w:rsidRPr="004D4A2C">
        <w:rPr>
          <w:rFonts w:cs="Times New Roman"/>
          <w:i/>
          <w:szCs w:val="28"/>
        </w:rPr>
        <w:t>Ученик получит возможность:</w:t>
      </w:r>
    </w:p>
    <w:p w:rsidR="004D4A2C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овладеть методами решения задач на вычисления и доказательства: методом от противного;</w:t>
      </w:r>
    </w:p>
    <w:p w:rsidR="004D4A2C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4D4A2C" w:rsidRDefault="004D4A2C">
      <w:p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br w:type="page"/>
      </w:r>
    </w:p>
    <w:p w:rsidR="009F68E7" w:rsidRPr="001D21D9" w:rsidRDefault="00606026" w:rsidP="001D21D9">
      <w:pPr>
        <w:pStyle w:val="a3"/>
        <w:numPr>
          <w:ilvl w:val="0"/>
          <w:numId w:val="16"/>
        </w:numPr>
        <w:jc w:val="center"/>
        <w:rPr>
          <w:b/>
        </w:rPr>
      </w:pPr>
      <w:r>
        <w:rPr>
          <w:b/>
        </w:rPr>
        <w:lastRenderedPageBreak/>
        <w:t>К</w:t>
      </w:r>
      <w:r w:rsidR="009F68E7" w:rsidRPr="001D21D9">
        <w:rPr>
          <w:b/>
        </w:rPr>
        <w:t>алендарно-тематическое планирование</w:t>
      </w:r>
    </w:p>
    <w:p w:rsidR="009F68E7" w:rsidRPr="00FF2BAC" w:rsidRDefault="009F68E7" w:rsidP="009F68E7">
      <w:pPr>
        <w:jc w:val="center"/>
        <w:rPr>
          <w:b/>
          <w:szCs w:val="28"/>
        </w:rPr>
      </w:pPr>
      <w:r>
        <w:rPr>
          <w:b/>
          <w:szCs w:val="28"/>
        </w:rPr>
        <w:t>(Технологическая карта курса «Геометрия</w:t>
      </w:r>
      <w:r w:rsidR="00EF4B6E">
        <w:rPr>
          <w:b/>
          <w:szCs w:val="28"/>
        </w:rPr>
        <w:t>: 7 класс»</w:t>
      </w:r>
      <w:r>
        <w:rPr>
          <w:b/>
          <w:szCs w:val="28"/>
        </w:rPr>
        <w:t>)</w:t>
      </w: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88"/>
        <w:gridCol w:w="567"/>
        <w:gridCol w:w="1559"/>
        <w:gridCol w:w="1418"/>
        <w:gridCol w:w="1559"/>
        <w:gridCol w:w="1633"/>
        <w:gridCol w:w="1769"/>
        <w:gridCol w:w="31"/>
        <w:gridCol w:w="1620"/>
        <w:gridCol w:w="50"/>
        <w:gridCol w:w="1559"/>
        <w:gridCol w:w="11"/>
        <w:gridCol w:w="1620"/>
        <w:gridCol w:w="70"/>
        <w:gridCol w:w="1497"/>
      </w:tblGrid>
      <w:tr w:rsidR="009F68E7" w:rsidRPr="00565442" w:rsidTr="00B669F1">
        <w:trPr>
          <w:trHeight w:val="278"/>
        </w:trPr>
        <w:tc>
          <w:tcPr>
            <w:tcW w:w="596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18"/>
                <w:szCs w:val="18"/>
              </w:rPr>
            </w:pPr>
            <w:r w:rsidRPr="0056544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055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9860" w:type="dxa"/>
            <w:gridSpan w:val="10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Вид деятельность ученика на уровне</w:t>
            </w:r>
          </w:p>
        </w:tc>
      </w:tr>
      <w:tr w:rsidR="009F68E7" w:rsidRPr="00565442" w:rsidTr="00B669F1">
        <w:trPr>
          <w:trHeight w:val="278"/>
        </w:trPr>
        <w:tc>
          <w:tcPr>
            <w:tcW w:w="596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План</w:t>
            </w:r>
          </w:p>
        </w:tc>
        <w:tc>
          <w:tcPr>
            <w:tcW w:w="567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Факт</w:t>
            </w: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ученика</w:t>
            </w:r>
          </w:p>
        </w:tc>
        <w:tc>
          <w:tcPr>
            <w:tcW w:w="1633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учебных действий</w:t>
            </w:r>
          </w:p>
        </w:tc>
        <w:tc>
          <w:tcPr>
            <w:tcW w:w="1800" w:type="dxa"/>
            <w:gridSpan w:val="2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предметных</w:t>
            </w:r>
          </w:p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результатов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4807" w:type="dxa"/>
            <w:gridSpan w:val="6"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универсальных учебных действий (УУД)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567" w:type="dxa"/>
            <w:gridSpan w:val="2"/>
            <w:shd w:val="clear" w:color="auto" w:fill="C0C0C0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565442">
              <w:rPr>
                <w:b/>
                <w:sz w:val="19"/>
                <w:szCs w:val="19"/>
              </w:rPr>
              <w:t>коммуникативные</w:t>
            </w:r>
          </w:p>
        </w:tc>
      </w:tr>
      <w:tr w:rsidR="009F68E7" w:rsidRPr="00565442" w:rsidTr="00B669F1">
        <w:trPr>
          <w:trHeight w:val="277"/>
        </w:trPr>
        <w:tc>
          <w:tcPr>
            <w:tcW w:w="16047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I. Начал</w:t>
            </w:r>
            <w:r w:rsidR="005B6AAE">
              <w:rPr>
                <w:b/>
                <w:sz w:val="20"/>
                <w:szCs w:val="20"/>
              </w:rPr>
              <w:t>ьные геометрические сведения (11</w:t>
            </w:r>
            <w:r w:rsidRPr="00565442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Прямая и отрезок</w:t>
            </w:r>
          </w:p>
          <w:p w:rsidR="00F76C81" w:rsidRPr="00F76C81" w:rsidRDefault="00F76C81" w:rsidP="009F68E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="00EA7AD6">
              <w:rPr>
                <w:sz w:val="20"/>
                <w:szCs w:val="20"/>
              </w:rPr>
              <w:t xml:space="preserve"> о прямой</w:t>
            </w:r>
            <w:r w:rsidRPr="00565442">
              <w:rPr>
                <w:sz w:val="20"/>
                <w:szCs w:val="20"/>
              </w:rPr>
              <w:t xml:space="preserve"> и отрезке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 что такое отрезок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Луч и угол</w:t>
            </w:r>
          </w:p>
          <w:p w:rsidR="003B2DBD" w:rsidRDefault="003B2DBD" w:rsidP="003B2DBD">
            <w:pPr>
              <w:ind w:right="-108"/>
              <w:rPr>
                <w:sz w:val="20"/>
                <w:szCs w:val="20"/>
              </w:rPr>
            </w:pPr>
          </w:p>
          <w:p w:rsidR="003B2DBD" w:rsidRPr="00565442" w:rsidRDefault="003B2DBD" w:rsidP="009F68E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</w:t>
            </w:r>
            <w:r w:rsidRPr="00565442">
              <w:rPr>
                <w:sz w:val="19"/>
                <w:szCs w:val="19"/>
              </w:rPr>
              <w:t>геометрических</w:t>
            </w:r>
            <w:r w:rsidRPr="00565442">
              <w:rPr>
                <w:sz w:val="20"/>
                <w:szCs w:val="20"/>
              </w:rPr>
              <w:t>фигурах луч и угол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EA7AD6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</w:t>
            </w:r>
            <w:r w:rsidR="009F68E7" w:rsidRPr="00565442">
              <w:rPr>
                <w:sz w:val="20"/>
                <w:szCs w:val="20"/>
              </w:rPr>
              <w:t>что такое луч и угол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Сравнение отрезков и углов</w:t>
            </w:r>
          </w:p>
          <w:p w:rsidR="00AE0416" w:rsidRPr="00AE0416" w:rsidRDefault="00AE0416" w:rsidP="009F68E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Измерение отрезков </w:t>
            </w:r>
          </w:p>
          <w:p w:rsidR="003875A8" w:rsidRPr="00565442" w:rsidRDefault="003875A8" w:rsidP="00D9462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умений и навыков </w:t>
            </w:r>
            <w:r w:rsidRPr="00565442">
              <w:rPr>
                <w:sz w:val="20"/>
                <w:szCs w:val="20"/>
              </w:rPr>
              <w:lastRenderedPageBreak/>
              <w:t>измерения отрезков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 помощью инструментов уметь измерять отрезки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 измеряют отрезки, что называется масштабным </w:t>
            </w:r>
            <w:r w:rsidRPr="00565442">
              <w:rPr>
                <w:sz w:val="20"/>
                <w:szCs w:val="20"/>
              </w:rPr>
              <w:lastRenderedPageBreak/>
              <w:t>отрезком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Измеряют длины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Осваивают культуру работы с учебником, поиска </w:t>
            </w:r>
            <w:r w:rsidRPr="00565442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понимания закономерностей, используют их в </w:t>
            </w:r>
            <w:r w:rsidRPr="00565442">
              <w:rPr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</w:t>
            </w:r>
            <w:r w:rsidRPr="00565442">
              <w:rPr>
                <w:sz w:val="20"/>
                <w:szCs w:val="20"/>
              </w:rPr>
              <w:lastRenderedPageBreak/>
              <w:t>поставленной задачей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Default="009E4B74" w:rsidP="009F68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 </w:t>
            </w:r>
          </w:p>
          <w:p w:rsidR="00CC7B07" w:rsidRPr="00565442" w:rsidRDefault="00D94629" w:rsidP="00D94629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 помощью инструментов уметь измерять углы 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Default="009E4B74" w:rsidP="009F68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Сравнен6ие и и</w:t>
            </w:r>
            <w:r w:rsidR="009F68E7" w:rsidRPr="00565442">
              <w:rPr>
                <w:sz w:val="20"/>
                <w:szCs w:val="20"/>
              </w:rPr>
              <w:t>змерение углов</w:t>
            </w:r>
          </w:p>
          <w:p w:rsidR="005C4743" w:rsidRPr="005C4743" w:rsidRDefault="005C4743" w:rsidP="009F68E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находить градусную меру угла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B669F1">
        <w:trPr>
          <w:cantSplit/>
          <w:trHeight w:val="1134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</w:t>
            </w:r>
            <w:r w:rsidR="009E4B74">
              <w:rPr>
                <w:sz w:val="20"/>
                <w:szCs w:val="20"/>
              </w:rPr>
              <w:t>, 8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Default="009F68E7" w:rsidP="009F68E7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Смежные и вертикальные углы</w:t>
            </w:r>
          </w:p>
          <w:p w:rsidR="0062317B" w:rsidRPr="0062317B" w:rsidRDefault="0062317B" w:rsidP="009F68E7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углы называются смежными и какие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9E4B7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74A4" w:rsidRDefault="00952AD8" w:rsidP="009F68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Перпенди</w:t>
            </w:r>
            <w:r w:rsidR="009F68E7" w:rsidRPr="00565442">
              <w:rPr>
                <w:sz w:val="20"/>
                <w:szCs w:val="20"/>
              </w:rPr>
              <w:t>кулярные прямые</w:t>
            </w:r>
          </w:p>
          <w:p w:rsidR="00CD74A4" w:rsidRPr="00CD74A4" w:rsidRDefault="00CD74A4" w:rsidP="009F68E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</w:t>
            </w:r>
            <w:r w:rsidR="00EA7AD6">
              <w:rPr>
                <w:sz w:val="20"/>
                <w:szCs w:val="20"/>
              </w:rPr>
              <w:t>ставления о перпендикуляр</w:t>
            </w:r>
            <w:r w:rsidRPr="00565442">
              <w:rPr>
                <w:sz w:val="20"/>
                <w:szCs w:val="20"/>
              </w:rPr>
              <w:t>ных прямых, их свойстве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</w:t>
            </w:r>
            <w:r w:rsidR="00EA7AD6">
              <w:rPr>
                <w:sz w:val="20"/>
                <w:szCs w:val="20"/>
              </w:rPr>
              <w:t>тежах и изображать перпендикуляр</w:t>
            </w:r>
            <w:r w:rsidRPr="00565442">
              <w:rPr>
                <w:sz w:val="20"/>
                <w:szCs w:val="20"/>
              </w:rPr>
              <w:t xml:space="preserve">ные прямые. 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прямые называются перпендикулярными. Формулируют и обосновывают утверждени</w:t>
            </w:r>
            <w:r w:rsidR="00EA7AD6">
              <w:rPr>
                <w:sz w:val="20"/>
                <w:szCs w:val="20"/>
              </w:rPr>
              <w:t>е о свойстве двух перпендикуляр</w:t>
            </w:r>
            <w:r w:rsidRPr="00565442">
              <w:rPr>
                <w:sz w:val="20"/>
                <w:szCs w:val="20"/>
              </w:rPr>
              <w:t>ных прямых к третьей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8170A6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CD365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Default="009F68E7" w:rsidP="009F68E7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«Начальные </w:t>
            </w:r>
            <w:r w:rsidRPr="00565442">
              <w:rPr>
                <w:sz w:val="20"/>
                <w:szCs w:val="20"/>
              </w:rPr>
              <w:lastRenderedPageBreak/>
              <w:t>геометрические сведения»</w:t>
            </w:r>
          </w:p>
          <w:p w:rsidR="0009707C" w:rsidRDefault="0009707C" w:rsidP="009F68E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9707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о</w:t>
            </w:r>
          </w:p>
          <w:p w:rsidR="0009707C" w:rsidRPr="0009707C" w:rsidRDefault="0009707C" w:rsidP="009F68E7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работу по </w:t>
            </w:r>
            <w:r w:rsidRPr="00565442">
              <w:rPr>
                <w:sz w:val="20"/>
                <w:szCs w:val="20"/>
              </w:rPr>
              <w:lastRenderedPageBreak/>
              <w:t>обобщению и систематизации знаний о свойствах измерения  длин отрезков, градусной меры угла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Обобщить и система</w:t>
            </w:r>
            <w:r w:rsidR="00952AD8">
              <w:rPr>
                <w:sz w:val="20"/>
                <w:szCs w:val="20"/>
              </w:rPr>
              <w:t>тизи</w:t>
            </w:r>
            <w:r w:rsidRPr="00565442">
              <w:rPr>
                <w:sz w:val="20"/>
                <w:szCs w:val="20"/>
              </w:rPr>
              <w:t>ро</w:t>
            </w:r>
            <w:r w:rsidRPr="00565442">
              <w:rPr>
                <w:sz w:val="20"/>
                <w:szCs w:val="20"/>
              </w:rPr>
              <w:lastRenderedPageBreak/>
              <w:t>вать знания о свойствах измерения длин отрезков, градусной меры угла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Изображают и распознают </w:t>
            </w:r>
            <w:r w:rsidRPr="00565442">
              <w:rPr>
                <w:sz w:val="20"/>
                <w:szCs w:val="20"/>
              </w:rPr>
              <w:lastRenderedPageBreak/>
              <w:t>указанные простейшие фигуры на чертежах. Решают задачи, связанные с этими простейшими фигурами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</w:t>
            </w:r>
            <w:r w:rsidRPr="00565442">
              <w:rPr>
                <w:sz w:val="20"/>
                <w:szCs w:val="20"/>
              </w:rPr>
              <w:lastRenderedPageBreak/>
              <w:t>измерения отрезков и углов при решении задач на нахождение длины отрезка,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познавательную </w:t>
            </w:r>
            <w:r w:rsidRPr="00565442">
              <w:rPr>
                <w:sz w:val="20"/>
                <w:szCs w:val="20"/>
              </w:rPr>
              <w:lastRenderedPageBreak/>
              <w:t>активность, творчество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>
              <w:lastRenderedPageBreak/>
              <w:t>О</w:t>
            </w:r>
            <w:r w:rsidRPr="00565442">
              <w:rPr>
                <w:sz w:val="20"/>
                <w:szCs w:val="20"/>
              </w:rPr>
              <w:t xml:space="preserve">существляют </w:t>
            </w:r>
            <w:r w:rsidRPr="00565442">
              <w:rPr>
                <w:sz w:val="20"/>
                <w:szCs w:val="20"/>
              </w:rPr>
              <w:lastRenderedPageBreak/>
              <w:t>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Работая по плану, сверяют </w:t>
            </w:r>
            <w:r w:rsidRPr="00565442">
              <w:rPr>
                <w:sz w:val="20"/>
                <w:szCs w:val="20"/>
              </w:rPr>
              <w:lastRenderedPageBreak/>
              <w:t>свои действия с целью, вносят корректировки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Сотрудничают с одноклассникам</w:t>
            </w:r>
            <w:r w:rsidRPr="00565442">
              <w:rPr>
                <w:sz w:val="20"/>
                <w:szCs w:val="20"/>
              </w:rPr>
              <w:lastRenderedPageBreak/>
              <w:t>и при решении задач; умеют выслушать оппонента. Формулируют выводы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8170A6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 w:right="-108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№1 </w:t>
            </w:r>
            <w:r w:rsidR="00952AD8">
              <w:rPr>
                <w:b/>
                <w:i/>
                <w:sz w:val="20"/>
                <w:szCs w:val="20"/>
              </w:rPr>
              <w:t>по теме: «Начальные геометричес</w:t>
            </w:r>
            <w:r w:rsidRPr="00565442">
              <w:rPr>
                <w:b/>
                <w:i/>
                <w:sz w:val="20"/>
                <w:szCs w:val="20"/>
              </w:rPr>
              <w:t>кие сведения»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52AD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Проконтроли</w:t>
            </w:r>
            <w:r w:rsidR="009F68E7" w:rsidRPr="00565442">
              <w:rPr>
                <w:sz w:val="20"/>
                <w:szCs w:val="20"/>
              </w:rPr>
              <w:t>ровать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52AD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Продемонстри</w:t>
            </w:r>
            <w:r w:rsidR="009F68E7" w:rsidRPr="00565442">
              <w:rPr>
                <w:sz w:val="20"/>
                <w:szCs w:val="20"/>
              </w:rPr>
              <w:t>ровать уровень владения изученным материалом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8"/>
                <w:szCs w:val="18"/>
              </w:rPr>
            </w:pPr>
            <w:r w:rsidRPr="00565442">
              <w:rPr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EA7AD6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полученные знания </w:t>
            </w:r>
            <w:r w:rsidR="009F68E7" w:rsidRPr="00565442">
              <w:rPr>
                <w:sz w:val="20"/>
                <w:szCs w:val="20"/>
              </w:rPr>
              <w:t>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B669F1">
        <w:trPr>
          <w:trHeight w:val="277"/>
        </w:trPr>
        <w:tc>
          <w:tcPr>
            <w:tcW w:w="16047" w:type="dxa"/>
            <w:gridSpan w:val="16"/>
            <w:shd w:val="clear" w:color="auto" w:fill="D9D9D9"/>
            <w:vAlign w:val="center"/>
          </w:tcPr>
          <w:p w:rsidR="009F68E7" w:rsidRPr="00565442" w:rsidRDefault="005B6AAE" w:rsidP="00162F28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II. Треугольники (19</w:t>
            </w:r>
            <w:r w:rsidR="009F68E7" w:rsidRPr="00565442">
              <w:rPr>
                <w:b/>
                <w:sz w:val="20"/>
                <w:szCs w:val="20"/>
              </w:rPr>
              <w:t>ч)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8170A6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Default="009F68E7" w:rsidP="009F68E7">
            <w:pPr>
              <w:rPr>
                <w:sz w:val="20"/>
                <w:szCs w:val="20"/>
              </w:rPr>
            </w:pPr>
            <w:r w:rsidRPr="009E4B74">
              <w:rPr>
                <w:sz w:val="20"/>
                <w:szCs w:val="20"/>
              </w:rPr>
              <w:t>Треугольник</w:t>
            </w:r>
          </w:p>
          <w:p w:rsidR="00C97BEF" w:rsidRPr="00C97BEF" w:rsidRDefault="00C97BEF" w:rsidP="009F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574370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13</w:t>
            </w:r>
            <w:r w:rsidR="00B669F1">
              <w:rPr>
                <w:sz w:val="20"/>
                <w:szCs w:val="20"/>
              </w:rPr>
              <w:t>.</w:t>
            </w:r>
          </w:p>
          <w:p w:rsidR="009F68E7" w:rsidRPr="00565442" w:rsidRDefault="00B669F1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EF3BB7" w:rsidRDefault="009F68E7" w:rsidP="00B669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9E4B74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Первый признак равенства треуго</w:t>
            </w:r>
            <w:r w:rsidR="00952AD8">
              <w:rPr>
                <w:sz w:val="20"/>
                <w:szCs w:val="20"/>
              </w:rPr>
              <w:t>ль</w:t>
            </w:r>
            <w:r w:rsidRPr="00565442">
              <w:rPr>
                <w:sz w:val="20"/>
                <w:szCs w:val="20"/>
              </w:rPr>
              <w:t>ников</w:t>
            </w:r>
          </w:p>
          <w:p w:rsidR="000434E6" w:rsidRPr="009E4B74" w:rsidRDefault="000434E6" w:rsidP="00D946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теоремы-признака равенства треугольников (Первый признак)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EA7AD6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Объясняют </w:t>
            </w:r>
            <w:r w:rsidR="009F68E7" w:rsidRPr="00565442">
              <w:rPr>
                <w:sz w:val="20"/>
                <w:szCs w:val="20"/>
              </w:rPr>
              <w:t xml:space="preserve"> что такое теорема и доказательство. Формулируют и доказывают первый признак равенства треугольников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57437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0434E6" w:rsidRDefault="009F68E7" w:rsidP="009F68E7">
            <w:pPr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9E4B74" w:rsidRDefault="00952AD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Перпенди</w:t>
            </w:r>
            <w:r w:rsidR="009F68E7" w:rsidRPr="00565442">
              <w:rPr>
                <w:sz w:val="20"/>
                <w:szCs w:val="20"/>
              </w:rPr>
              <w:t>куляр к прямой</w:t>
            </w:r>
          </w:p>
          <w:p w:rsidR="00D012D7" w:rsidRPr="009E4B74" w:rsidRDefault="00D012D7" w:rsidP="009F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к прямой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перпендикуляре к прямой. Сформулировать и доказать теорему о перпендикуляре к прямой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к данной прямой. Формулируют и доказывают теорему о перпендикуляре к прямой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перпендикуляр и наклонную к прямой.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EA7AD6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полученные знания </w:t>
            </w:r>
            <w:r w:rsidR="009F68E7" w:rsidRPr="00565442">
              <w:rPr>
                <w:sz w:val="20"/>
                <w:szCs w:val="20"/>
              </w:rPr>
              <w:t>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57437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A15C69" w:rsidRDefault="009F68E7" w:rsidP="005743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9E4B74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Медианы, биссектрисы и высоты треугольника</w:t>
            </w:r>
          </w:p>
          <w:p w:rsidR="00183007" w:rsidRPr="009E4B74" w:rsidRDefault="00183007" w:rsidP="009F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Default="0057437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</w:p>
          <w:p w:rsidR="00574370" w:rsidRPr="00565442" w:rsidRDefault="0057437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20"/>
                <w:szCs w:val="20"/>
              </w:rPr>
              <w:t xml:space="preserve">Свойства </w:t>
            </w:r>
            <w:r w:rsidR="00952AD8">
              <w:rPr>
                <w:sz w:val="19"/>
                <w:szCs w:val="19"/>
              </w:rPr>
              <w:t>равнобедрен</w:t>
            </w:r>
            <w:r w:rsidRPr="00565442">
              <w:rPr>
                <w:sz w:val="19"/>
                <w:szCs w:val="19"/>
              </w:rPr>
              <w:t>ного треугольника</w:t>
            </w:r>
          </w:p>
          <w:p w:rsidR="002A07F2" w:rsidRPr="002A07F2" w:rsidRDefault="002A07F2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  <w:r w:rsidRPr="009E4B74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о</w:t>
            </w:r>
          </w:p>
          <w:p w:rsidR="002A07F2" w:rsidRPr="00565442" w:rsidRDefault="002A07F2" w:rsidP="009F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r w:rsidRPr="00565442">
              <w:rPr>
                <w:sz w:val="19"/>
                <w:szCs w:val="19"/>
              </w:rPr>
              <w:t>равнобедренном</w:t>
            </w:r>
            <w:r w:rsidRPr="00565442">
              <w:rPr>
                <w:sz w:val="20"/>
                <w:szCs w:val="20"/>
              </w:rPr>
              <w:t xml:space="preserve"> треугольнике, его свойствах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треугольник называется равнобедренным и какой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57437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Default="0057437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признак равенства треуголь</w:t>
            </w:r>
            <w:r w:rsidR="009F68E7" w:rsidRPr="00565442">
              <w:rPr>
                <w:sz w:val="20"/>
                <w:szCs w:val="20"/>
              </w:rPr>
              <w:t>ников</w:t>
            </w:r>
          </w:p>
          <w:p w:rsidR="00635127" w:rsidRPr="00BD7E62" w:rsidRDefault="00635127" w:rsidP="009F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теорем-признаков равенства треугольнико</w:t>
            </w:r>
            <w:r w:rsidRPr="00565442"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lastRenderedPageBreak/>
              <w:t>Сформулировать и доказать первый признак равенства треугольников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второй и третий признак равенства 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Понимают обсуждаемую информацию, смысл данной информации в собственной </w:t>
            </w:r>
            <w:r w:rsidRPr="00565442">
              <w:rPr>
                <w:sz w:val="20"/>
                <w:szCs w:val="20"/>
              </w:rPr>
              <w:lastRenderedPageBreak/>
              <w:t>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понимания закономерностей, используют их при решении </w:t>
            </w:r>
            <w:r w:rsidRPr="00565442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574370" w:rsidRDefault="0057437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20,</w:t>
            </w:r>
          </w:p>
          <w:p w:rsidR="009F68E7" w:rsidRPr="00565442" w:rsidRDefault="0057437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57437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признак равенства треуголь</w:t>
            </w:r>
            <w:r w:rsidR="009F68E7" w:rsidRPr="00565442">
              <w:rPr>
                <w:sz w:val="20"/>
                <w:szCs w:val="20"/>
              </w:rPr>
              <w:t>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задачсвязанных с признаками и свойствами треугольников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Default="0057437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</w:p>
          <w:p w:rsidR="00574370" w:rsidRPr="00565442" w:rsidRDefault="0057437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574370" w:rsidP="0057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Третий признак </w:t>
            </w:r>
            <w:r w:rsidR="009F68E7" w:rsidRPr="00565442">
              <w:rPr>
                <w:sz w:val="20"/>
                <w:szCs w:val="20"/>
              </w:rPr>
              <w:t>равенства треугольников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</w:t>
            </w:r>
            <w:r w:rsidR="00EA7AD6"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связанных с признаками и свойствами треугольников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EA7AD6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решать задачи</w:t>
            </w:r>
            <w:r w:rsidR="009F68E7" w:rsidRPr="00565442">
              <w:rPr>
                <w:sz w:val="20"/>
                <w:szCs w:val="20"/>
              </w:rPr>
              <w:t>связанные с признаками и свойствами треугольников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57437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574370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Второй и т</w:t>
            </w:r>
            <w:r w:rsidR="009F68E7" w:rsidRPr="00565442">
              <w:rPr>
                <w:sz w:val="20"/>
                <w:szCs w:val="20"/>
              </w:rPr>
              <w:t>ретий признак</w:t>
            </w:r>
            <w:r>
              <w:rPr>
                <w:sz w:val="20"/>
                <w:szCs w:val="20"/>
              </w:rPr>
              <w:t>и равенства треуголь</w:t>
            </w:r>
            <w:r w:rsidR="009F68E7" w:rsidRPr="00565442">
              <w:rPr>
                <w:sz w:val="20"/>
                <w:szCs w:val="20"/>
              </w:rPr>
              <w:t>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</w:t>
            </w:r>
            <w:r w:rsidR="00952AD8"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связанных с признаками и свойствами треугольников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0D5C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Окружность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</w:t>
            </w:r>
            <w:r w:rsidR="00952AD8"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что такое определение. Формулируют оп</w:t>
            </w:r>
            <w:r w:rsidR="00EA7AD6">
              <w:rPr>
                <w:sz w:val="20"/>
                <w:szCs w:val="20"/>
              </w:rPr>
              <w:t>ределение окружности. Объясняют</w:t>
            </w:r>
            <w:r w:rsidRPr="00565442">
              <w:rPr>
                <w:sz w:val="20"/>
                <w:szCs w:val="20"/>
              </w:rPr>
              <w:t>что такое центр, радиус, хорда и диаметр окружности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162F2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 с помощью циркуля и линейки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отложить на данном луче от его начала отрезок, равный данному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EA7AD6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построение, используя</w:t>
            </w:r>
            <w:r w:rsidR="009F68E7" w:rsidRPr="00565442">
              <w:rPr>
                <w:sz w:val="20"/>
                <w:szCs w:val="20"/>
              </w:rPr>
              <w:t xml:space="preserve"> алгоритм построения отрезка равного данному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162F2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построение угла, равного данному, биссектрисы данного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</w:t>
            </w:r>
            <w:r w:rsidR="0018761F">
              <w:rPr>
                <w:sz w:val="20"/>
                <w:szCs w:val="20"/>
              </w:rPr>
              <w:t xml:space="preserve">ыполняют построения, используя </w:t>
            </w:r>
            <w:r w:rsidRPr="00565442">
              <w:rPr>
                <w:sz w:val="20"/>
                <w:szCs w:val="20"/>
              </w:rPr>
              <w:t>алгоритмы построения угла, равного данному, биссектрисы данного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</w:t>
            </w:r>
            <w:r w:rsidR="0018761F">
              <w:rPr>
                <w:sz w:val="20"/>
                <w:szCs w:val="20"/>
              </w:rPr>
              <w:t>значных ситуациях, комментируют</w:t>
            </w:r>
            <w:r w:rsidRPr="00565442">
              <w:rPr>
                <w:sz w:val="20"/>
                <w:szCs w:val="20"/>
              </w:rPr>
              <w:t xml:space="preserve">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162F2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162F2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 решения задач</w:t>
            </w:r>
            <w:r w:rsidR="009F68E7" w:rsidRPr="00565442">
              <w:rPr>
                <w:sz w:val="20"/>
                <w:szCs w:val="20"/>
              </w:rPr>
              <w:t xml:space="preserve"> на построение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</w:t>
            </w:r>
            <w:r w:rsidR="00EA7AD6">
              <w:rPr>
                <w:sz w:val="20"/>
                <w:szCs w:val="20"/>
              </w:rPr>
              <w:t xml:space="preserve">ыполняют построения, используя </w:t>
            </w:r>
            <w:r w:rsidRPr="00565442">
              <w:rPr>
                <w:sz w:val="20"/>
                <w:szCs w:val="20"/>
              </w:rPr>
              <w:t xml:space="preserve">алгоритмы построения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162F2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</w:t>
            </w:r>
            <w:r w:rsidR="00162F28">
              <w:rPr>
                <w:sz w:val="20"/>
                <w:szCs w:val="20"/>
              </w:rPr>
              <w:t>ешение задач по теме: «Треуголь</w:t>
            </w:r>
            <w:r w:rsidRPr="00565442">
              <w:rPr>
                <w:sz w:val="20"/>
                <w:szCs w:val="20"/>
              </w:rPr>
              <w:t>ники»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</w:t>
            </w:r>
            <w:r w:rsidR="00952AD8">
              <w:rPr>
                <w:sz w:val="20"/>
                <w:szCs w:val="20"/>
              </w:rPr>
              <w:t>тематизи</w:t>
            </w:r>
            <w:r w:rsidRPr="00565442">
              <w:rPr>
                <w:sz w:val="20"/>
                <w:szCs w:val="20"/>
              </w:rPr>
              <w:t>ровать знания об отношениях фигур и их элементов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162F2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</w:t>
            </w:r>
            <w:r w:rsidR="00952AD8">
              <w:rPr>
                <w:b/>
                <w:i/>
                <w:sz w:val="20"/>
                <w:szCs w:val="20"/>
              </w:rPr>
              <w:t>ая работа №2 по теме: «Треуголь</w:t>
            </w:r>
            <w:r w:rsidRPr="00565442">
              <w:rPr>
                <w:b/>
                <w:i/>
                <w:sz w:val="20"/>
                <w:szCs w:val="20"/>
              </w:rPr>
              <w:t>ники»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52AD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Проконтроли</w:t>
            </w:r>
            <w:r w:rsidR="009F68E7" w:rsidRPr="00565442">
              <w:rPr>
                <w:sz w:val="20"/>
                <w:szCs w:val="20"/>
              </w:rPr>
              <w:t xml:space="preserve">ровать уровень достижения планируемых </w:t>
            </w:r>
            <w:r w:rsidR="009F68E7" w:rsidRPr="00565442">
              <w:rPr>
                <w:sz w:val="20"/>
                <w:szCs w:val="20"/>
              </w:rPr>
              <w:lastRenderedPageBreak/>
              <w:t>результатов по теме: «Треугольники»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52AD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Продемонстри</w:t>
            </w:r>
            <w:r w:rsidR="009F68E7" w:rsidRPr="00565442">
              <w:rPr>
                <w:sz w:val="20"/>
                <w:szCs w:val="20"/>
              </w:rPr>
              <w:t>ровать уровень владения изученным материалом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Распознают на чертежах геометрические фигуры и их элементы.  </w:t>
            </w:r>
            <w:r w:rsidRPr="00565442">
              <w:rPr>
                <w:sz w:val="20"/>
                <w:szCs w:val="20"/>
              </w:rPr>
              <w:lastRenderedPageBreak/>
              <w:t>Решают задачи на доказательство и вычисление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Адекватно оценивают результаты работы с помощью </w:t>
            </w:r>
            <w:r w:rsidRPr="00565442">
              <w:rPr>
                <w:sz w:val="20"/>
                <w:szCs w:val="20"/>
              </w:rPr>
              <w:lastRenderedPageBreak/>
              <w:t>критериев оценки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EA7AD6" w:rsidP="009F68E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Применяют полученные знания</w:t>
            </w:r>
            <w:r w:rsidR="009F68E7" w:rsidRPr="00565442">
              <w:rPr>
                <w:sz w:val="20"/>
                <w:szCs w:val="20"/>
              </w:rPr>
              <w:t xml:space="preserve"> при решении различного вида </w:t>
            </w:r>
            <w:r w:rsidR="009F68E7" w:rsidRPr="00565442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Самостоятельно контролируют своё время и управляют им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 достаточной полнотой и точностью выражают свои мысли </w:t>
            </w:r>
            <w:r w:rsidRPr="00565442">
              <w:rPr>
                <w:sz w:val="20"/>
                <w:szCs w:val="20"/>
              </w:rPr>
              <w:lastRenderedPageBreak/>
              <w:t>посредством письменной речи</w:t>
            </w:r>
          </w:p>
        </w:tc>
      </w:tr>
      <w:tr w:rsidR="009F68E7" w:rsidRPr="00565442" w:rsidTr="00B669F1">
        <w:trPr>
          <w:trHeight w:val="277"/>
        </w:trPr>
        <w:tc>
          <w:tcPr>
            <w:tcW w:w="16047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lastRenderedPageBreak/>
              <w:t>Глава III. Параллельные прямые (13 ч)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952AD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52AD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</w:t>
            </w:r>
            <w:r w:rsidR="009F68E7" w:rsidRPr="0056544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раллельных</w:t>
            </w:r>
            <w:r w:rsidR="009F68E7"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определение</w:t>
            </w:r>
            <w:r w:rsidR="00EA7AD6">
              <w:rPr>
                <w:sz w:val="20"/>
                <w:szCs w:val="20"/>
              </w:rPr>
              <w:t xml:space="preserve"> параллельных прямых. Объясняют</w:t>
            </w:r>
            <w:r w:rsidRPr="00565442">
              <w:rPr>
                <w:sz w:val="20"/>
                <w:szCs w:val="20"/>
              </w:rPr>
              <w:t>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</w:t>
            </w:r>
            <w:r>
              <w:rPr>
                <w:sz w:val="20"/>
                <w:szCs w:val="20"/>
              </w:rPr>
              <w:t xml:space="preserve"> параллельные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952AD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52AD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параллель</w:t>
            </w:r>
            <w:r w:rsidR="009F68E7" w:rsidRPr="00565442">
              <w:rPr>
                <w:sz w:val="20"/>
                <w:szCs w:val="20"/>
              </w:rPr>
              <w:t>ности двух прямых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теорем-признаков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19"/>
                <w:szCs w:val="19"/>
              </w:rPr>
              <w:t xml:space="preserve"> теоремы, выражающие признаки параллельности двух прямых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952AD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52AD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параллель</w:t>
            </w:r>
            <w:r w:rsidR="009F68E7" w:rsidRPr="00565442">
              <w:rPr>
                <w:sz w:val="20"/>
                <w:szCs w:val="20"/>
              </w:rPr>
              <w:t>ности двух прямых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</w:t>
            </w:r>
            <w:r w:rsidR="0018761F">
              <w:rPr>
                <w:sz w:val="20"/>
                <w:szCs w:val="20"/>
              </w:rPr>
              <w:t xml:space="preserve">боту для обучения решению задач, </w:t>
            </w:r>
            <w:r w:rsidRPr="00565442">
              <w:rPr>
                <w:sz w:val="20"/>
                <w:szCs w:val="20"/>
              </w:rPr>
              <w:t xml:space="preserve">связанных с признаками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</w:t>
            </w:r>
            <w:r w:rsidR="0018761F">
              <w:rPr>
                <w:sz w:val="20"/>
                <w:szCs w:val="20"/>
              </w:rPr>
              <w:t>е свойства геометрических фигур</w:t>
            </w:r>
            <w:r w:rsidRPr="00565442">
              <w:rPr>
                <w:sz w:val="20"/>
                <w:szCs w:val="20"/>
              </w:rPr>
              <w:t xml:space="preserve">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52AD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параллель</w:t>
            </w:r>
            <w:r w:rsidR="009F68E7" w:rsidRPr="00565442">
              <w:rPr>
                <w:sz w:val="20"/>
                <w:szCs w:val="20"/>
              </w:rPr>
              <w:t>ности двух прямых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рганизовать работу по ознакомлению учащихся практическим </w:t>
            </w:r>
            <w:r>
              <w:rPr>
                <w:sz w:val="20"/>
                <w:szCs w:val="20"/>
              </w:rPr>
              <w:lastRenderedPageBreak/>
              <w:t>способам построения параллельных прямых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 результате практических действий и наблюдений закрепить </w:t>
            </w:r>
            <w:r w:rsidRPr="00565442">
              <w:rPr>
                <w:sz w:val="20"/>
                <w:szCs w:val="20"/>
              </w:rPr>
              <w:lastRenderedPageBreak/>
              <w:t>знания по теме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Рассказывают о практических способах построения параллельных </w:t>
            </w:r>
            <w:r w:rsidRPr="00565442">
              <w:rPr>
                <w:sz w:val="20"/>
                <w:szCs w:val="20"/>
              </w:rPr>
              <w:lastRenderedPageBreak/>
              <w:t>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Выполняют построения, исп</w:t>
            </w:r>
            <w:r w:rsidR="0018761F">
              <w:rPr>
                <w:sz w:val="20"/>
                <w:szCs w:val="20"/>
              </w:rPr>
              <w:t xml:space="preserve">ользуя </w:t>
            </w:r>
            <w:r w:rsidRPr="00565442">
              <w:rPr>
                <w:sz w:val="20"/>
                <w:szCs w:val="20"/>
              </w:rPr>
              <w:t>алгоритмы</w:t>
            </w:r>
            <w:r>
              <w:rPr>
                <w:sz w:val="20"/>
                <w:szCs w:val="20"/>
              </w:rPr>
              <w:t xml:space="preserve"> построения </w:t>
            </w:r>
            <w:r>
              <w:rPr>
                <w:sz w:val="20"/>
                <w:szCs w:val="20"/>
              </w:rPr>
              <w:lastRenderedPageBreak/>
              <w:t>параллельных прямых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Создают образ целостного мировоззрения при решении математических </w:t>
            </w:r>
            <w:r w:rsidRPr="00565442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18761F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Применяют полученные знания</w:t>
            </w:r>
            <w:r w:rsidR="009F68E7" w:rsidRPr="00565442">
              <w:rPr>
                <w:sz w:val="20"/>
                <w:szCs w:val="20"/>
              </w:rPr>
              <w:t xml:space="preserve"> при решении различного </w:t>
            </w:r>
            <w:r w:rsidR="009F68E7" w:rsidRPr="00565442">
              <w:rPr>
                <w:sz w:val="20"/>
                <w:szCs w:val="20"/>
              </w:rPr>
              <w:lastRenderedPageBreak/>
              <w:t>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Планируют алгоритм выполнения задания, корректируют работу по ходу </w:t>
            </w:r>
            <w:r w:rsidRPr="00565442">
              <w:rPr>
                <w:sz w:val="20"/>
                <w:szCs w:val="20"/>
              </w:rPr>
              <w:lastRenderedPageBreak/>
              <w:t>выполнения с помощью учителя и ИКТ средств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Предвидят появление конфликтов при наличии различных точек зрения. </w:t>
            </w:r>
            <w:r w:rsidRPr="00565442">
              <w:rPr>
                <w:sz w:val="20"/>
                <w:szCs w:val="20"/>
              </w:rPr>
              <w:lastRenderedPageBreak/>
              <w:t>Принимают точку зрения другого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способы построения </w:t>
            </w:r>
            <w:r w:rsidR="009F68E7" w:rsidRPr="00565442">
              <w:rPr>
                <w:sz w:val="20"/>
                <w:szCs w:val="20"/>
              </w:rPr>
              <w:t>параллельных прямых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</w:t>
            </w:r>
            <w:r>
              <w:rPr>
                <w:sz w:val="20"/>
                <w:szCs w:val="20"/>
              </w:rPr>
              <w:t>б аксиомах геометрии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объяснять, что такое аксиома. </w:t>
            </w:r>
            <w:r w:rsidRPr="002A161A">
              <w:rPr>
                <w:sz w:val="19"/>
                <w:szCs w:val="19"/>
              </w:rPr>
              <w:t>Сформулировать</w:t>
            </w:r>
            <w:r>
              <w:rPr>
                <w:sz w:val="20"/>
                <w:szCs w:val="20"/>
              </w:rPr>
              <w:t xml:space="preserve"> аксиому параллельных прямых и следствия из нее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что такое аксиомы геометрии, приводят примеры аксиом. Формули</w:t>
            </w:r>
            <w:r w:rsidR="0018761F">
              <w:rPr>
                <w:sz w:val="20"/>
                <w:szCs w:val="20"/>
              </w:rPr>
              <w:t>руют аксиому параллельных прямы</w:t>
            </w:r>
            <w:r w:rsidR="00EA7AD6">
              <w:rPr>
                <w:sz w:val="20"/>
                <w:szCs w:val="20"/>
              </w:rPr>
              <w:t>е</w:t>
            </w:r>
            <w:r w:rsidRPr="00565442">
              <w:rPr>
                <w:sz w:val="20"/>
                <w:szCs w:val="20"/>
              </w:rPr>
              <w:t xml:space="preserve"> и выводят следствия из нее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20"/>
                <w:szCs w:val="20"/>
              </w:rPr>
              <w:t xml:space="preserve"> теоремы о свойствах параллельных прямых, обратные теоремам о признаках параллельности двух прямых. Уметь объяснять,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</w:t>
            </w:r>
            <w:r w:rsidR="00EA7AD6">
              <w:rPr>
                <w:sz w:val="20"/>
                <w:szCs w:val="20"/>
              </w:rPr>
              <w:t>е свойства геометрических фигур</w:t>
            </w:r>
            <w:r w:rsidRPr="00565442">
              <w:rPr>
                <w:sz w:val="20"/>
                <w:szCs w:val="20"/>
              </w:rPr>
              <w:t xml:space="preserve">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</w:t>
            </w:r>
            <w:r w:rsidR="0018761F">
              <w:rPr>
                <w:sz w:val="20"/>
                <w:szCs w:val="20"/>
              </w:rPr>
              <w:t>е свойства геометрических фигур</w:t>
            </w:r>
            <w:r w:rsidRPr="00565442">
              <w:rPr>
                <w:sz w:val="20"/>
                <w:szCs w:val="20"/>
              </w:rPr>
              <w:t xml:space="preserve">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ходе беседы познакомить учащихся со общенаучным способом </w:t>
            </w:r>
            <w:r>
              <w:rPr>
                <w:sz w:val="20"/>
                <w:szCs w:val="20"/>
              </w:rPr>
              <w:lastRenderedPageBreak/>
              <w:t>рассуждений – методом доказательства от противного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2A161A" w:rsidRDefault="009F68E7" w:rsidP="009F68E7">
            <w:pPr>
              <w:ind w:right="-133"/>
              <w:rPr>
                <w:sz w:val="19"/>
                <w:szCs w:val="19"/>
              </w:rPr>
            </w:pPr>
            <w:r w:rsidRPr="002A161A">
              <w:rPr>
                <w:sz w:val="19"/>
                <w:szCs w:val="19"/>
              </w:rPr>
              <w:lastRenderedPageBreak/>
              <w:t xml:space="preserve">Уметь объяснять, в чем заключается метод доказательства от противного; </w:t>
            </w:r>
            <w:r w:rsidRPr="002A161A">
              <w:rPr>
                <w:sz w:val="19"/>
                <w:szCs w:val="19"/>
              </w:rPr>
              <w:lastRenderedPageBreak/>
              <w:t xml:space="preserve">сформулировать и доказать теоремы об углах с соответственно параллельными и </w:t>
            </w:r>
            <w:r w:rsidRPr="002A161A">
              <w:rPr>
                <w:sz w:val="18"/>
                <w:szCs w:val="18"/>
              </w:rPr>
              <w:t>перпендикулярными сторонами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34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Объясняют, в чем заключается метод доказательства от противного</w:t>
            </w:r>
            <w:r>
              <w:rPr>
                <w:sz w:val="20"/>
                <w:szCs w:val="20"/>
              </w:rPr>
              <w:t>;</w:t>
            </w:r>
            <w:r w:rsidRPr="00565442">
              <w:rPr>
                <w:sz w:val="20"/>
                <w:szCs w:val="20"/>
              </w:rPr>
              <w:t xml:space="preserve"> формулируют и </w:t>
            </w:r>
            <w:r w:rsidRPr="00565442">
              <w:rPr>
                <w:sz w:val="20"/>
                <w:szCs w:val="20"/>
              </w:rPr>
              <w:lastRenderedPageBreak/>
              <w:t>доказывают теоремы об углах с соответственно параллельными и перпендикулярными сторонами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Используют изученны</w:t>
            </w:r>
            <w:r w:rsidR="0018761F">
              <w:rPr>
                <w:sz w:val="20"/>
                <w:szCs w:val="20"/>
              </w:rPr>
              <w:t>е свойства геометрических фигур</w:t>
            </w:r>
            <w:r w:rsidRPr="00565442">
              <w:rPr>
                <w:sz w:val="20"/>
                <w:szCs w:val="20"/>
              </w:rPr>
              <w:t xml:space="preserve"> и отношения между </w:t>
            </w:r>
            <w:r w:rsidRPr="00565442">
              <w:rPr>
                <w:sz w:val="20"/>
                <w:szCs w:val="20"/>
              </w:rPr>
              <w:lastRenderedPageBreak/>
              <w:t>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Исследуют ситуации, требующие оценки действия в соответствии с поставленной </w:t>
            </w:r>
            <w:r w:rsidRPr="00565442">
              <w:rPr>
                <w:sz w:val="20"/>
                <w:szCs w:val="20"/>
              </w:rPr>
              <w:lastRenderedPageBreak/>
              <w:t>задачей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</w:t>
            </w:r>
            <w:r>
              <w:rPr>
                <w:sz w:val="20"/>
                <w:szCs w:val="20"/>
              </w:rPr>
              <w:t xml:space="preserve"> вычисление, доказательство и построение, связанные с параллельными прямыми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задачи </w:t>
            </w:r>
            <w:r>
              <w:rPr>
                <w:sz w:val="20"/>
                <w:szCs w:val="20"/>
              </w:rPr>
              <w:t xml:space="preserve">на вычисление, доказательство и построение </w:t>
            </w:r>
            <w:r w:rsidRPr="00565442">
              <w:rPr>
                <w:sz w:val="20"/>
                <w:szCs w:val="20"/>
              </w:rPr>
              <w:t>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710BA0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</w:t>
            </w:r>
            <w:r w:rsidR="0018761F">
              <w:rPr>
                <w:sz w:val="20"/>
                <w:szCs w:val="20"/>
              </w:rPr>
              <w:t>трических фигур</w:t>
            </w:r>
            <w:r w:rsidRPr="00565442">
              <w:rPr>
                <w:sz w:val="20"/>
                <w:szCs w:val="20"/>
              </w:rPr>
              <w:t xml:space="preserve">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18761F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полученные знания</w:t>
            </w:r>
            <w:r w:rsidR="009F68E7" w:rsidRPr="00565442">
              <w:rPr>
                <w:sz w:val="20"/>
                <w:szCs w:val="20"/>
              </w:rPr>
              <w:t xml:space="preserve">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</w:t>
            </w:r>
            <w:r w:rsidR="0018761F">
              <w:rPr>
                <w:sz w:val="20"/>
                <w:szCs w:val="20"/>
              </w:rPr>
              <w:t>шение задач по теме: «Параллель</w:t>
            </w:r>
            <w:r w:rsidRPr="00565442">
              <w:rPr>
                <w:sz w:val="20"/>
                <w:szCs w:val="20"/>
              </w:rPr>
              <w:t>ные прямые»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</w:t>
            </w:r>
            <w:r w:rsidR="0018761F">
              <w:rPr>
                <w:sz w:val="20"/>
                <w:szCs w:val="20"/>
              </w:rPr>
              <w:t xml:space="preserve">тва геометрических фигур </w:t>
            </w:r>
            <w:r w:rsidRPr="00565442">
              <w:rPr>
                <w:sz w:val="20"/>
                <w:szCs w:val="20"/>
              </w:rPr>
              <w:t>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</w:t>
            </w:r>
            <w:r w:rsidR="0018761F">
              <w:rPr>
                <w:sz w:val="20"/>
                <w:szCs w:val="20"/>
              </w:rPr>
              <w:t>шение задач по теме: «Параллель</w:t>
            </w:r>
            <w:r w:rsidRPr="00565442">
              <w:rPr>
                <w:sz w:val="20"/>
                <w:szCs w:val="20"/>
              </w:rPr>
              <w:t>ные прямые»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</w:t>
            </w:r>
            <w:r w:rsidR="00EA7AD6">
              <w:rPr>
                <w:sz w:val="20"/>
                <w:szCs w:val="20"/>
              </w:rPr>
              <w:t>етрических фигур</w:t>
            </w:r>
            <w:r w:rsidRPr="00565442">
              <w:rPr>
                <w:sz w:val="20"/>
                <w:szCs w:val="20"/>
              </w:rPr>
              <w:t xml:space="preserve">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</w:t>
            </w:r>
            <w:r w:rsidRPr="00565442">
              <w:rPr>
                <w:sz w:val="20"/>
                <w:szCs w:val="20"/>
              </w:rPr>
              <w:lastRenderedPageBreak/>
              <w:t>по теме: «Параллель-ные прямые»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</w:t>
            </w:r>
            <w:r w:rsidRPr="00565442">
              <w:rPr>
                <w:sz w:val="20"/>
                <w:szCs w:val="20"/>
              </w:rPr>
              <w:lastRenderedPageBreak/>
              <w:t>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Научиться </w:t>
            </w:r>
            <w:r w:rsidRPr="00565442">
              <w:rPr>
                <w:sz w:val="20"/>
                <w:szCs w:val="20"/>
              </w:rPr>
              <w:lastRenderedPageBreak/>
              <w:t>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Анализируют и </w:t>
            </w:r>
            <w:r w:rsidRPr="00565442">
              <w:rPr>
                <w:sz w:val="20"/>
                <w:szCs w:val="20"/>
              </w:rPr>
              <w:lastRenderedPageBreak/>
              <w:t>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</w:t>
            </w:r>
            <w:r w:rsidRPr="00565442">
              <w:rPr>
                <w:sz w:val="20"/>
                <w:szCs w:val="20"/>
              </w:rPr>
              <w:lastRenderedPageBreak/>
              <w:t>изученны</w:t>
            </w:r>
            <w:r w:rsidR="00EA7AD6">
              <w:rPr>
                <w:sz w:val="20"/>
                <w:szCs w:val="20"/>
              </w:rPr>
              <w:t>е свойства геометрических фигур</w:t>
            </w:r>
            <w:r w:rsidRPr="00565442">
              <w:rPr>
                <w:sz w:val="20"/>
                <w:szCs w:val="20"/>
              </w:rPr>
              <w:t xml:space="preserve">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Осваивают </w:t>
            </w:r>
            <w:r w:rsidRPr="00565442">
              <w:rPr>
                <w:sz w:val="20"/>
                <w:szCs w:val="20"/>
              </w:rPr>
              <w:lastRenderedPageBreak/>
              <w:t>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EA7AD6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Применяют полученные </w:t>
            </w:r>
            <w:r>
              <w:rPr>
                <w:sz w:val="20"/>
                <w:szCs w:val="20"/>
              </w:rPr>
              <w:lastRenderedPageBreak/>
              <w:t>знания</w:t>
            </w:r>
            <w:r w:rsidR="009F68E7" w:rsidRPr="00565442">
              <w:rPr>
                <w:sz w:val="20"/>
                <w:szCs w:val="20"/>
              </w:rPr>
              <w:t xml:space="preserve">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Прилагают волевые усилия </w:t>
            </w:r>
            <w:r w:rsidRPr="00565442">
              <w:rPr>
                <w:sz w:val="20"/>
                <w:szCs w:val="20"/>
              </w:rPr>
              <w:lastRenderedPageBreak/>
              <w:t>и преодолевают трудности и препятствия на пути достижения целей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Дают адекватную </w:t>
            </w:r>
            <w:r w:rsidRPr="00565442">
              <w:rPr>
                <w:sz w:val="20"/>
                <w:szCs w:val="20"/>
              </w:rPr>
              <w:lastRenderedPageBreak/>
              <w:t>оценку своему мнению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</w:t>
            </w:r>
            <w:r w:rsidR="0018761F">
              <w:rPr>
                <w:b/>
                <w:i/>
                <w:sz w:val="20"/>
                <w:szCs w:val="20"/>
              </w:rPr>
              <w:t>я работа №3 по теме: «Параллель</w:t>
            </w:r>
            <w:r w:rsidRPr="00565442">
              <w:rPr>
                <w:b/>
                <w:i/>
                <w:sz w:val="20"/>
                <w:szCs w:val="20"/>
              </w:rPr>
              <w:t>ные прямые»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Проконтроли</w:t>
            </w:r>
            <w:r w:rsidR="009F68E7" w:rsidRPr="00565442">
              <w:rPr>
                <w:sz w:val="20"/>
                <w:szCs w:val="20"/>
              </w:rPr>
              <w:t>ровать уровень достижения планируемых результатов по теме: «Параллельные прямые»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Продемонстри</w:t>
            </w:r>
            <w:r w:rsidR="009F68E7" w:rsidRPr="00565442">
              <w:rPr>
                <w:sz w:val="20"/>
                <w:szCs w:val="20"/>
              </w:rPr>
              <w:t>ровать уровень владения изученным материалом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B669F1">
        <w:trPr>
          <w:trHeight w:val="277"/>
        </w:trPr>
        <w:tc>
          <w:tcPr>
            <w:tcW w:w="16047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IV. Соотношения между сто</w:t>
            </w:r>
            <w:r w:rsidR="0018761F">
              <w:rPr>
                <w:b/>
                <w:sz w:val="20"/>
                <w:szCs w:val="20"/>
              </w:rPr>
              <w:t>ронами и углами треугольника (17</w:t>
            </w:r>
            <w:r w:rsidRPr="00565442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углов треугольника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 xml:space="preserve">Сформулировать </w:t>
            </w:r>
            <w:r>
              <w:rPr>
                <w:sz w:val="20"/>
                <w:szCs w:val="20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Соотношения между сторонами и углами </w:t>
            </w:r>
            <w:r w:rsidRPr="00565442">
              <w:rPr>
                <w:sz w:val="20"/>
                <w:szCs w:val="20"/>
              </w:rPr>
              <w:lastRenderedPageBreak/>
              <w:t>треугольника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Создать условия для усвоения теорем</w:t>
            </w:r>
            <w:r>
              <w:rPr>
                <w:sz w:val="20"/>
                <w:szCs w:val="20"/>
              </w:rPr>
              <w:t xml:space="preserve">у о </w:t>
            </w:r>
            <w:r>
              <w:rPr>
                <w:sz w:val="20"/>
                <w:szCs w:val="20"/>
              </w:rPr>
              <w:lastRenderedPageBreak/>
              <w:t>соотношениях между сторонами и углами треугольника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lastRenderedPageBreak/>
              <w:t xml:space="preserve">Сформулировать и доказать теорему о соотношениях </w:t>
            </w:r>
            <w:r w:rsidRPr="00DF2DA7">
              <w:rPr>
                <w:sz w:val="19"/>
                <w:szCs w:val="19"/>
              </w:rPr>
              <w:lastRenderedPageBreak/>
              <w:t>между сторонами и углами треугольника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 и доказывают теорему о соотношениях </w:t>
            </w:r>
            <w:r w:rsidRPr="00565442">
              <w:rPr>
                <w:sz w:val="20"/>
                <w:szCs w:val="20"/>
              </w:rPr>
              <w:lastRenderedPageBreak/>
              <w:t>между сторонами и углами треугольника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r w:rsidRPr="00565442">
              <w:rPr>
                <w:sz w:val="20"/>
                <w:szCs w:val="20"/>
              </w:rPr>
              <w:lastRenderedPageBreak/>
              <w:t>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Осознают роль ученика, осваивают личностный </w:t>
            </w:r>
            <w:r w:rsidRPr="00565442">
              <w:rPr>
                <w:sz w:val="20"/>
                <w:szCs w:val="20"/>
              </w:rPr>
              <w:lastRenderedPageBreak/>
              <w:t>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Устанавливают аналогии для понимания закономерност</w:t>
            </w:r>
            <w:r w:rsidRPr="00565442">
              <w:rPr>
                <w:sz w:val="20"/>
                <w:szCs w:val="20"/>
              </w:rPr>
              <w:lastRenderedPageBreak/>
              <w:t>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</w:t>
            </w:r>
            <w:r w:rsidRPr="00565442">
              <w:rPr>
                <w:sz w:val="20"/>
                <w:szCs w:val="20"/>
              </w:rPr>
              <w:lastRenderedPageBreak/>
              <w:t>в соответствии с поставленной задачей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Отстаивают свою точку зрения, подтверждают </w:t>
            </w:r>
            <w:r w:rsidRPr="00565442">
              <w:rPr>
                <w:sz w:val="20"/>
                <w:szCs w:val="20"/>
              </w:rPr>
              <w:lastRenderedPageBreak/>
              <w:t>фактами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следствий из </w:t>
            </w:r>
            <w:r w:rsidRPr="00565442">
              <w:rPr>
                <w:sz w:val="20"/>
                <w:szCs w:val="20"/>
              </w:rPr>
              <w:t>теорем</w:t>
            </w:r>
            <w:r>
              <w:rPr>
                <w:sz w:val="20"/>
                <w:szCs w:val="20"/>
              </w:rPr>
              <w:t>ы о соотношениях между сторонами и углами треугольника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неравенстве треугольника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>Сформулировать и</w:t>
            </w:r>
            <w:r>
              <w:rPr>
                <w:sz w:val="20"/>
                <w:szCs w:val="20"/>
              </w:rPr>
              <w:t xml:space="preserve"> доказать теорему о неравенстве треугольника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</w:t>
            </w:r>
            <w:r w:rsidR="0018761F">
              <w:rPr>
                <w:b/>
                <w:i/>
                <w:sz w:val="20"/>
                <w:szCs w:val="20"/>
              </w:rPr>
              <w:t>я работа № 4 по теме: «Соотноше</w:t>
            </w:r>
            <w:r w:rsidRPr="00565442">
              <w:rPr>
                <w:b/>
                <w:i/>
                <w:sz w:val="20"/>
                <w:szCs w:val="20"/>
              </w:rPr>
              <w:t>ния ме</w:t>
            </w:r>
            <w:r w:rsidR="0018761F">
              <w:rPr>
                <w:b/>
                <w:i/>
                <w:sz w:val="20"/>
                <w:szCs w:val="20"/>
              </w:rPr>
              <w:t>жду сторонами и углами треуголь</w:t>
            </w:r>
            <w:r w:rsidRPr="00565442">
              <w:rPr>
                <w:b/>
                <w:i/>
                <w:sz w:val="20"/>
                <w:szCs w:val="20"/>
              </w:rPr>
              <w:t>ника»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18761F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Проконтроли</w:t>
            </w:r>
            <w:r w:rsidR="009F68E7" w:rsidRPr="00565442">
              <w:rPr>
                <w:sz w:val="20"/>
                <w:szCs w:val="20"/>
              </w:rPr>
              <w:t>ровать уровень достижения планируемых результатов по теме: «Соотношения между сторонами и углами треугольника»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</w:t>
            </w:r>
            <w:r w:rsidR="0018761F">
              <w:rPr>
                <w:sz w:val="20"/>
                <w:szCs w:val="20"/>
              </w:rPr>
              <w:t>онстри</w:t>
            </w:r>
            <w:r w:rsidRPr="00565442">
              <w:rPr>
                <w:sz w:val="20"/>
                <w:szCs w:val="20"/>
              </w:rPr>
              <w:t>ровать уровень владения изученным материалом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EA7AD6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EA7AD6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Некоторые свойства п</w:t>
            </w:r>
            <w:r w:rsidR="009F68E7" w:rsidRPr="00565442">
              <w:rPr>
                <w:sz w:val="20"/>
                <w:szCs w:val="20"/>
              </w:rPr>
              <w:t>рямоугол</w:t>
            </w:r>
            <w:r>
              <w:rPr>
                <w:sz w:val="20"/>
                <w:szCs w:val="20"/>
              </w:rPr>
              <w:t xml:space="preserve">ьных </w:t>
            </w:r>
            <w:r>
              <w:rPr>
                <w:sz w:val="20"/>
                <w:szCs w:val="20"/>
              </w:rPr>
              <w:lastRenderedPageBreak/>
              <w:t>треугольников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Создать условия для усвоения </w:t>
            </w:r>
            <w:r w:rsidRPr="00565442">
              <w:rPr>
                <w:sz w:val="20"/>
                <w:szCs w:val="20"/>
              </w:rPr>
              <w:lastRenderedPageBreak/>
              <w:t>теорем</w:t>
            </w:r>
            <w:r>
              <w:rPr>
                <w:sz w:val="20"/>
                <w:szCs w:val="20"/>
              </w:rPr>
              <w:t>ы о сумме двух острых углов прямоугольного треугольника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lastRenderedPageBreak/>
              <w:t xml:space="preserve">Сформулировать и доказать теорему о </w:t>
            </w:r>
            <w:r w:rsidRPr="00DF2DA7">
              <w:rPr>
                <w:sz w:val="19"/>
                <w:szCs w:val="19"/>
              </w:rPr>
              <w:lastRenderedPageBreak/>
              <w:t>сумме двух острых углов прямоугольного треугольника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и доказывают теорему о </w:t>
            </w:r>
            <w:r w:rsidRPr="00565442">
              <w:rPr>
                <w:sz w:val="20"/>
                <w:szCs w:val="20"/>
              </w:rPr>
              <w:lastRenderedPageBreak/>
              <w:t>сумме двух острых углов прямоугольного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</w:t>
            </w:r>
            <w:r w:rsidRPr="00565442">
              <w:rPr>
                <w:sz w:val="20"/>
                <w:szCs w:val="20"/>
              </w:rPr>
              <w:lastRenderedPageBreak/>
              <w:t>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интерес к креативной </w:t>
            </w:r>
            <w:r w:rsidRPr="00565442">
              <w:rPr>
                <w:sz w:val="20"/>
                <w:szCs w:val="20"/>
              </w:rPr>
              <w:lastRenderedPageBreak/>
              <w:t xml:space="preserve">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Восстанавливают предметную ситуацию, </w:t>
            </w:r>
            <w:r w:rsidRPr="00565442">
              <w:rPr>
                <w:sz w:val="20"/>
                <w:szCs w:val="20"/>
              </w:rPr>
              <w:lastRenderedPageBreak/>
              <w:t>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Оценивают степень и способы достижения цели </w:t>
            </w:r>
            <w:r w:rsidRPr="00565442">
              <w:rPr>
                <w:sz w:val="20"/>
                <w:szCs w:val="20"/>
              </w:rPr>
              <w:lastRenderedPageBreak/>
              <w:t>в учебных ситуациях, исправляют ошибки с помощью учителя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собственное мнение и позицию, </w:t>
            </w:r>
            <w:r w:rsidRPr="00565442">
              <w:rPr>
                <w:sz w:val="20"/>
                <w:szCs w:val="20"/>
              </w:rPr>
              <w:lastRenderedPageBreak/>
              <w:t>задают вопросы, слушают собеседника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EA7AD6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EA7AD6" w:rsidP="009F68E7">
            <w:pPr>
              <w:rPr>
                <w:sz w:val="20"/>
                <w:szCs w:val="20"/>
              </w:rPr>
            </w:pPr>
            <w:r w:rsidRPr="00EA7AD6">
              <w:rPr>
                <w:sz w:val="20"/>
                <w:szCs w:val="20"/>
              </w:rPr>
              <w:t>Некоторые свойства прямоугольных треугольников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свойства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pt;height:15.9pt" o:ole="">
                  <v:imagedata r:id="rId8" o:title=""/>
                </v:shape>
                <o:OLEObject Type="Embed" ProgID="Equation.3" ShapeID="_x0000_i1025" DrawAspect="Content" ObjectID="_1692553405" r:id="rId9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свойства катета прямоугольного треу</w:t>
            </w:r>
            <w:r>
              <w:rPr>
                <w:sz w:val="19"/>
                <w:szCs w:val="19"/>
              </w:rPr>
              <w:t xml:space="preserve">гольника, лежащего против 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0</m:t>
                  </m:r>
                </m:sup>
              </m:sSup>
            </m:oMath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свойство катета прямоугольного треуг</w:t>
            </w:r>
            <w:r w:rsidR="00EA7AD6">
              <w:rPr>
                <w:sz w:val="20"/>
                <w:szCs w:val="20"/>
              </w:rPr>
              <w:t>ольника, лежащего против угла в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 id="_x0000_i1026" type="#_x0000_t75" style="width:18.7pt;height:15.9pt" o:ole="">
                  <v:imagedata r:id="rId8" o:title=""/>
                </v:shape>
                <o:OLEObject Type="Embed" ProgID="Equation.3" ShapeID="_x0000_i1026" DrawAspect="Content" ObjectID="_1692553406" r:id="rId10"/>
              </w:object>
            </w:r>
            <w:r w:rsidRPr="00565442">
              <w:rPr>
                <w:sz w:val="20"/>
                <w:szCs w:val="20"/>
              </w:rPr>
              <w:t xml:space="preserve">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EA7AD6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C91D38" w:rsidP="009F68E7">
            <w:pPr>
              <w:rPr>
                <w:sz w:val="20"/>
                <w:szCs w:val="20"/>
              </w:rPr>
            </w:pPr>
            <w:r w:rsidRPr="00C91D38">
              <w:rPr>
                <w:sz w:val="20"/>
                <w:szCs w:val="20"/>
              </w:rPr>
              <w:t>Признаки равенства прямоугольных треугольников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острому углу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C91D3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C91D38" w:rsidP="009F68E7">
            <w:pPr>
              <w:rPr>
                <w:sz w:val="20"/>
                <w:szCs w:val="20"/>
              </w:rPr>
            </w:pPr>
            <w:r w:rsidRPr="00C91D38">
              <w:rPr>
                <w:sz w:val="20"/>
                <w:szCs w:val="20"/>
              </w:rPr>
              <w:t>Признаки равенства прямоугольных треугольников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катету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99386D" w:rsidRDefault="009F68E7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C91D3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C91D38" w:rsidP="0098476A">
            <w:pPr>
              <w:rPr>
                <w:sz w:val="20"/>
                <w:szCs w:val="20"/>
              </w:rPr>
            </w:pPr>
            <w:r w:rsidRPr="00C91D38">
              <w:rPr>
                <w:sz w:val="20"/>
                <w:szCs w:val="20"/>
              </w:rPr>
              <w:t xml:space="preserve">Построение треугольника по трем </w:t>
            </w:r>
            <w:r w:rsidRPr="00C91D38">
              <w:rPr>
                <w:sz w:val="20"/>
                <w:szCs w:val="20"/>
              </w:rPr>
              <w:lastRenderedPageBreak/>
              <w:t>элементам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 ходе практической деятельности </w:t>
            </w:r>
            <w:r w:rsidRPr="00565442">
              <w:rPr>
                <w:sz w:val="20"/>
                <w:szCs w:val="20"/>
              </w:rPr>
              <w:lastRenderedPageBreak/>
              <w:t xml:space="preserve">формировать умения решать задачи на построение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Научиться решать несложные </w:t>
            </w:r>
            <w:r w:rsidRPr="00565442">
              <w:rPr>
                <w:sz w:val="20"/>
                <w:szCs w:val="20"/>
              </w:rPr>
              <w:lastRenderedPageBreak/>
              <w:t>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99386D" w:rsidRDefault="009F68E7" w:rsidP="009F68E7">
            <w:pPr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lastRenderedPageBreak/>
              <w:t xml:space="preserve">Объясняют, какой отрезок называется </w:t>
            </w:r>
            <w:r w:rsidRPr="0099386D">
              <w:rPr>
                <w:sz w:val="19"/>
                <w:szCs w:val="19"/>
              </w:rPr>
              <w:lastRenderedPageBreak/>
              <w:t xml:space="preserve">наклонной, проведенной из данной точки к данной прямой Доказывают,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Формулируют определение расстояния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</w:t>
            </w:r>
            <w:r w:rsidRPr="00565442">
              <w:rPr>
                <w:sz w:val="20"/>
                <w:szCs w:val="20"/>
              </w:rPr>
              <w:lastRenderedPageBreak/>
              <w:t>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Демонстрируют мотивацию к познавательной </w:t>
            </w:r>
            <w:r w:rsidRPr="00565442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Строят логически обоснованное рассуждение, </w:t>
            </w:r>
            <w:r w:rsidRPr="00565442">
              <w:rPr>
                <w:sz w:val="20"/>
                <w:szCs w:val="20"/>
              </w:rPr>
              <w:lastRenderedPageBreak/>
              <w:t>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Работая по плану, сверяют свои действия с целью, вносят </w:t>
            </w:r>
            <w:r w:rsidRPr="00565442">
              <w:rPr>
                <w:sz w:val="20"/>
                <w:szCs w:val="20"/>
              </w:rPr>
              <w:lastRenderedPageBreak/>
              <w:t>корректировки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Сотрудничают с одноклассниками при </w:t>
            </w:r>
            <w:r w:rsidRPr="00565442">
              <w:rPr>
                <w:sz w:val="20"/>
                <w:szCs w:val="20"/>
              </w:rPr>
              <w:lastRenderedPageBreak/>
              <w:t>решении задач; умеют выслушать оппонента. Формулируют выводы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C91D3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C91D38" w:rsidP="009F68E7">
            <w:pPr>
              <w:rPr>
                <w:sz w:val="20"/>
                <w:szCs w:val="20"/>
              </w:rPr>
            </w:pPr>
            <w:r w:rsidRPr="00C91D38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расстоянием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C91D3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99386D" w:rsidRDefault="009F68E7" w:rsidP="009F68E7">
            <w:pPr>
              <w:ind w:right="-20"/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Сформулировать и доказать свойство о </w:t>
            </w:r>
            <w:r w:rsidR="00EA7AD6">
              <w:rPr>
                <w:sz w:val="18"/>
                <w:szCs w:val="18"/>
              </w:rPr>
              <w:t>равноудалённост</w:t>
            </w:r>
            <w:r w:rsidRPr="0099386D">
              <w:rPr>
                <w:sz w:val="18"/>
                <w:szCs w:val="18"/>
              </w:rPr>
              <w:t>и</w:t>
            </w:r>
            <w:r w:rsidRPr="0099386D">
              <w:rPr>
                <w:sz w:val="19"/>
                <w:szCs w:val="19"/>
              </w:rPr>
              <w:t xml:space="preserve"> точек параллельных прямых. Сформулировать определение между двумя параллельными прямыми 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3B3116" w:rsidRDefault="009F68E7" w:rsidP="009F68E7">
            <w:pPr>
              <w:ind w:right="-63"/>
              <w:rPr>
                <w:sz w:val="19"/>
                <w:szCs w:val="19"/>
              </w:rPr>
            </w:pPr>
            <w:r w:rsidRPr="003B3116">
              <w:rPr>
                <w:sz w:val="19"/>
                <w:szCs w:val="19"/>
              </w:rPr>
              <w:t>Формулируют и доказывают свойство о равноудаленности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C91D3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Построение треугольника по трем </w:t>
            </w:r>
            <w:r w:rsidRPr="00565442">
              <w:rPr>
                <w:sz w:val="20"/>
                <w:szCs w:val="20"/>
              </w:rPr>
              <w:lastRenderedPageBreak/>
              <w:t>элементам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 ходе практической деятельности формировать </w:t>
            </w:r>
            <w:r w:rsidRPr="00565442">
              <w:rPr>
                <w:sz w:val="20"/>
                <w:szCs w:val="20"/>
              </w:rPr>
              <w:lastRenderedPageBreak/>
              <w:t xml:space="preserve">умения решать задачи на построение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Научиться решать несложные задачи на </w:t>
            </w:r>
            <w:r w:rsidRPr="00565442">
              <w:rPr>
                <w:sz w:val="20"/>
                <w:szCs w:val="20"/>
              </w:rPr>
              <w:lastRenderedPageBreak/>
              <w:t>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Решают задачи на вычисление, доказательство и построение, </w:t>
            </w:r>
            <w:r w:rsidRPr="00565442">
              <w:rPr>
                <w:sz w:val="20"/>
                <w:szCs w:val="20"/>
              </w:rPr>
              <w:lastRenderedPageBreak/>
              <w:t>связанные с расстоянием между параллельными прямыми.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Выполняют построения, используя </w:t>
            </w:r>
            <w:r>
              <w:rPr>
                <w:sz w:val="20"/>
                <w:szCs w:val="20"/>
              </w:rPr>
              <w:t>известные</w:t>
            </w:r>
            <w:r w:rsidRPr="00565442">
              <w:rPr>
                <w:sz w:val="20"/>
                <w:szCs w:val="20"/>
              </w:rPr>
              <w:t xml:space="preserve"> </w:t>
            </w:r>
            <w:r w:rsidRPr="00565442">
              <w:rPr>
                <w:sz w:val="20"/>
                <w:szCs w:val="20"/>
              </w:rPr>
              <w:lastRenderedPageBreak/>
              <w:t>алгоритмы построения</w:t>
            </w:r>
            <w:r>
              <w:rPr>
                <w:sz w:val="20"/>
                <w:szCs w:val="20"/>
              </w:rPr>
              <w:t xml:space="preserve"> геометрических фигур: отрезок, равный данному; угол, равный данному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мотивацию к познавательной деятельности </w:t>
            </w:r>
            <w:r w:rsidRPr="00565442">
              <w:rPr>
                <w:sz w:val="20"/>
                <w:szCs w:val="20"/>
              </w:rPr>
              <w:lastRenderedPageBreak/>
              <w:t>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Строят логически обоснованное рассуждение, включающее </w:t>
            </w:r>
            <w:r w:rsidRPr="00565442">
              <w:rPr>
                <w:sz w:val="20"/>
                <w:szCs w:val="20"/>
              </w:rPr>
              <w:lastRenderedPageBreak/>
              <w:t>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установленные правила в планировании </w:t>
            </w:r>
            <w:r w:rsidRPr="00565442">
              <w:rPr>
                <w:sz w:val="20"/>
                <w:szCs w:val="20"/>
              </w:rPr>
              <w:lastRenderedPageBreak/>
              <w:t>способа решения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Приводят аргументы в пользу своей точки зрения, подтверждают </w:t>
            </w:r>
            <w:r w:rsidRPr="00565442">
              <w:rPr>
                <w:sz w:val="20"/>
                <w:szCs w:val="20"/>
              </w:rPr>
              <w:lastRenderedPageBreak/>
              <w:t>ее фактами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C91D3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EA7AD6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и систематизи</w:t>
            </w:r>
            <w:r w:rsidR="009F68E7" w:rsidRPr="00565442">
              <w:rPr>
                <w:sz w:val="20"/>
                <w:szCs w:val="20"/>
              </w:rPr>
              <w:t>ровать знания об отношениях фигур и их элементов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C91D3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«Прямоугол</w:t>
            </w:r>
            <w:r w:rsidR="00EA7AD6">
              <w:rPr>
                <w:sz w:val="20"/>
                <w:szCs w:val="20"/>
              </w:rPr>
              <w:t>ьные треугольники. Геометричес</w:t>
            </w:r>
            <w:r w:rsidRPr="00565442">
              <w:rPr>
                <w:sz w:val="20"/>
                <w:szCs w:val="20"/>
              </w:rPr>
              <w:t>кие построения»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EA7AD6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и систематизи</w:t>
            </w:r>
            <w:r w:rsidR="009F68E7" w:rsidRPr="00565442">
              <w:rPr>
                <w:sz w:val="20"/>
                <w:szCs w:val="20"/>
              </w:rPr>
              <w:t>ровать знания об отношениях фигур и их элементов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Default="009F68E7" w:rsidP="009F68E7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9F68E7" w:rsidRPr="00565442" w:rsidRDefault="009F68E7" w:rsidP="009F68E7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C91D3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</w:t>
            </w:r>
            <w:r w:rsidR="00EA7AD6">
              <w:rPr>
                <w:sz w:val="20"/>
                <w:szCs w:val="20"/>
              </w:rPr>
              <w:t>льные треугольники. Геометричес</w:t>
            </w:r>
            <w:r w:rsidRPr="00565442">
              <w:rPr>
                <w:sz w:val="20"/>
                <w:szCs w:val="20"/>
              </w:rPr>
              <w:t>кие построения»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EA7AD6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и систематизи</w:t>
            </w:r>
            <w:r w:rsidR="009F68E7" w:rsidRPr="00565442">
              <w:rPr>
                <w:sz w:val="20"/>
                <w:szCs w:val="20"/>
              </w:rPr>
              <w:t>ровать знания об отношениях фигур и их элементов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моделируют условие с помощью схем, чертежей, реальных предметов, в задачах на построение исследуют возможные </w:t>
            </w:r>
            <w:r w:rsidRPr="00565442">
              <w:rPr>
                <w:sz w:val="20"/>
                <w:szCs w:val="20"/>
              </w:rPr>
              <w:lastRenderedPageBreak/>
              <w:t>случая.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</w:t>
            </w:r>
            <w:r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доказательство</w:t>
            </w:r>
            <w:r>
              <w:rPr>
                <w:sz w:val="20"/>
                <w:szCs w:val="20"/>
              </w:rPr>
              <w:t xml:space="preserve"> и построение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C91D3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 5 п</w:t>
            </w:r>
            <w:r w:rsidR="00EA7AD6">
              <w:rPr>
                <w:b/>
                <w:i/>
                <w:sz w:val="20"/>
                <w:szCs w:val="20"/>
              </w:rPr>
              <w:t>о теме: «Прямоугольные треуголь</w:t>
            </w:r>
            <w:r w:rsidRPr="00565442">
              <w:rPr>
                <w:b/>
                <w:i/>
                <w:sz w:val="20"/>
                <w:szCs w:val="20"/>
              </w:rPr>
              <w:t>ники. Геометрические построения»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EA7AD6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Проконтроли</w:t>
            </w:r>
            <w:r w:rsidR="009F68E7" w:rsidRPr="00565442">
              <w:rPr>
                <w:sz w:val="20"/>
                <w:szCs w:val="20"/>
              </w:rPr>
              <w:t>ровать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EA7AD6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Продемонстри</w:t>
            </w:r>
            <w:r w:rsidR="009F68E7" w:rsidRPr="00565442">
              <w:rPr>
                <w:sz w:val="20"/>
                <w:szCs w:val="20"/>
              </w:rPr>
              <w:t>ровать уровень владения изученным материалом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B669F1">
        <w:trPr>
          <w:trHeight w:val="277"/>
        </w:trPr>
        <w:tc>
          <w:tcPr>
            <w:tcW w:w="16047" w:type="dxa"/>
            <w:gridSpan w:val="16"/>
            <w:shd w:val="clear" w:color="auto" w:fill="CCCCCC"/>
          </w:tcPr>
          <w:p w:rsidR="009F68E7" w:rsidRPr="00565442" w:rsidRDefault="00C91D38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повторение (8</w:t>
            </w:r>
            <w:r w:rsidR="009F68E7" w:rsidRPr="00565442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Default="00C91D3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  <w:lang w:val="en-US"/>
              </w:rPr>
            </w:pPr>
          </w:p>
          <w:p w:rsidR="009F68E7" w:rsidRPr="00523055" w:rsidRDefault="009F68E7" w:rsidP="009F68E7">
            <w:pPr>
              <w:rPr>
                <w:sz w:val="20"/>
                <w:szCs w:val="20"/>
                <w:lang w:val="en-US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Default="00C91D3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</w:t>
            </w:r>
            <w:r w:rsidR="00EA7AD6">
              <w:rPr>
                <w:sz w:val="20"/>
                <w:szCs w:val="20"/>
              </w:rPr>
              <w:t>атизи</w:t>
            </w:r>
            <w:r w:rsidRPr="00565442">
              <w:rPr>
                <w:sz w:val="20"/>
                <w:szCs w:val="20"/>
              </w:rPr>
              <w:t>ровать знания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Default="00C91D3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Default="00C91D3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</w:t>
            </w:r>
            <w:r>
              <w:rPr>
                <w:sz w:val="20"/>
                <w:szCs w:val="20"/>
              </w:rPr>
              <w:lastRenderedPageBreak/>
              <w:t>«Параллельные прямые»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EA7AD6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Обобщить и систематизи</w:t>
            </w:r>
            <w:r w:rsidR="009F68E7" w:rsidRPr="00565442">
              <w:rPr>
                <w:sz w:val="20"/>
                <w:szCs w:val="20"/>
              </w:rPr>
              <w:t>ровать знания</w:t>
            </w:r>
            <w:r w:rsidR="009F68E7"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Отражают условие задачи на чертежах. Выделяют конфигурацию, необходимую </w:t>
            </w:r>
            <w:r w:rsidRPr="00565442">
              <w:rPr>
                <w:sz w:val="20"/>
                <w:szCs w:val="20"/>
              </w:rPr>
              <w:lastRenderedPageBreak/>
              <w:t>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</w:t>
            </w:r>
            <w:r w:rsidRPr="00565442">
              <w:rPr>
                <w:sz w:val="20"/>
                <w:szCs w:val="20"/>
              </w:rPr>
              <w:lastRenderedPageBreak/>
              <w:t>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Оценивают собственные и чужие поступки, основываясь на общечеловеческие нормы, нравственные и этические </w:t>
            </w:r>
            <w:r w:rsidRPr="00565442">
              <w:rPr>
                <w:sz w:val="20"/>
                <w:szCs w:val="20"/>
              </w:rPr>
              <w:lastRenderedPageBreak/>
              <w:t>ценности человечества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Строят логически обоснованное рассуждение, включающее установление причинно-следственных </w:t>
            </w:r>
            <w:r w:rsidRPr="00565442">
              <w:rPr>
                <w:sz w:val="20"/>
                <w:szCs w:val="20"/>
              </w:rPr>
              <w:lastRenderedPageBreak/>
              <w:t>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Оценивают степень и способы достижения цели в учебных ситуациях, исправляют ошибки с </w:t>
            </w:r>
            <w:r w:rsidRPr="00565442">
              <w:rPr>
                <w:sz w:val="20"/>
                <w:szCs w:val="20"/>
              </w:rPr>
              <w:lastRenderedPageBreak/>
              <w:t>помощью учителя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собственное мнение и позицию, задают вопросы, слушают </w:t>
            </w:r>
            <w:r w:rsidRPr="00565442">
              <w:rPr>
                <w:sz w:val="20"/>
                <w:szCs w:val="20"/>
              </w:rPr>
              <w:lastRenderedPageBreak/>
              <w:t>собеседника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65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66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Соотношение между сторонами и углами треугольника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«Соотношение между сторонами и углами треугольника»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EA7AD6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и систематизи</w:t>
            </w:r>
            <w:r w:rsidR="009F68E7" w:rsidRPr="00565442">
              <w:rPr>
                <w:sz w:val="20"/>
                <w:szCs w:val="20"/>
              </w:rPr>
              <w:t>ровать знания</w:t>
            </w:r>
            <w:r w:rsidR="009F68E7">
              <w:rPr>
                <w:sz w:val="20"/>
                <w:szCs w:val="20"/>
              </w:rPr>
              <w:t xml:space="preserve"> по теме: «Соотношения между сторонами и углами треугольника»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Соотносят чертеж, сопровождающий задачу, с 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  <w:tr w:rsidR="009F68E7" w:rsidRPr="00565442" w:rsidTr="00B669F1">
        <w:trPr>
          <w:trHeight w:val="277"/>
        </w:trPr>
        <w:tc>
          <w:tcPr>
            <w:tcW w:w="596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C91D38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67, 68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Резерв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</w:tr>
    </w:tbl>
    <w:p w:rsidR="009F68E7" w:rsidRDefault="009F68E7" w:rsidP="009F68E7">
      <w:pPr>
        <w:jc w:val="center"/>
        <w:rPr>
          <w:sz w:val="20"/>
          <w:szCs w:val="20"/>
        </w:rPr>
        <w:sectPr w:rsidR="009F68E7" w:rsidSect="009F68E7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4D4A2C" w:rsidRDefault="009F68E7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9F68E7" w:rsidRDefault="009F68E7" w:rsidP="009F68E7">
      <w:pPr>
        <w:pStyle w:val="a3"/>
        <w:ind w:left="1080"/>
        <w:jc w:val="center"/>
        <w:rPr>
          <w:rFonts w:cs="Times New Roman"/>
          <w:b/>
          <w:szCs w:val="28"/>
        </w:rPr>
      </w:pPr>
    </w:p>
    <w:p w:rsidR="00486993" w:rsidRDefault="00486993" w:rsidP="009F68E7">
      <w:pPr>
        <w:ind w:left="360"/>
        <w:jc w:val="center"/>
        <w:rPr>
          <w:szCs w:val="28"/>
        </w:rPr>
      </w:pPr>
      <w:r>
        <w:rPr>
          <w:szCs w:val="28"/>
        </w:rPr>
        <w:t>УЧЕБНО-МЕТОДИЧЕСКИЙ КОМПЛЕКТ</w:t>
      </w:r>
    </w:p>
    <w:p w:rsidR="009F68E7" w:rsidRPr="004845E7" w:rsidRDefault="00746336" w:rsidP="009F68E7">
      <w:pPr>
        <w:ind w:left="360"/>
        <w:jc w:val="center"/>
        <w:rPr>
          <w:szCs w:val="28"/>
        </w:rPr>
      </w:pPr>
      <w:r>
        <w:rPr>
          <w:szCs w:val="28"/>
        </w:rPr>
        <w:t>Л.С. Атанасян</w:t>
      </w:r>
      <w:r w:rsidR="009F68E7" w:rsidRPr="004845E7">
        <w:rPr>
          <w:szCs w:val="28"/>
        </w:rPr>
        <w:t xml:space="preserve"> и коллектив авторов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9304"/>
      </w:tblGrid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szCs w:val="28"/>
              </w:rPr>
            </w:pPr>
            <w:r>
              <w:rPr>
                <w:szCs w:val="28"/>
              </w:rPr>
              <w:t xml:space="preserve">Геометрия. Сборник рабочих программ. 7 – 9 классы: пособие для учителей общеобразовательных организаций </w:t>
            </w:r>
            <w:r w:rsidR="009F68E7" w:rsidRPr="004845E7">
              <w:rPr>
                <w:szCs w:val="28"/>
              </w:rPr>
              <w:t xml:space="preserve">/ [автор-составитель </w:t>
            </w:r>
            <w:r>
              <w:rPr>
                <w:szCs w:val="28"/>
              </w:rPr>
              <w:t>Т.А. Бурмистрова</w:t>
            </w:r>
            <w:r w:rsidR="009F68E7" w:rsidRPr="004845E7">
              <w:rPr>
                <w:szCs w:val="28"/>
              </w:rPr>
              <w:t xml:space="preserve">. – М.: </w:t>
            </w:r>
            <w:r>
              <w:rPr>
                <w:szCs w:val="28"/>
              </w:rPr>
              <w:t>Просвещение</w:t>
            </w:r>
            <w:r w:rsidR="009F68E7" w:rsidRPr="004845E7">
              <w:rPr>
                <w:szCs w:val="28"/>
              </w:rPr>
              <w:t>, 201</w:t>
            </w:r>
            <w:r>
              <w:rPr>
                <w:szCs w:val="28"/>
              </w:rPr>
              <w:t>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9F68E7" w:rsidRPr="004845E7" w:rsidRDefault="009F68E7" w:rsidP="00486993">
            <w:pPr>
              <w:ind w:left="87"/>
              <w:rPr>
                <w:szCs w:val="28"/>
              </w:rPr>
            </w:pPr>
            <w:r w:rsidRPr="004845E7">
              <w:rPr>
                <w:szCs w:val="28"/>
              </w:rPr>
              <w:t xml:space="preserve">Учебник. </w:t>
            </w:r>
            <w:r w:rsidR="00746336">
              <w:rPr>
                <w:rFonts w:cs="Times New Roman"/>
                <w:szCs w:val="28"/>
              </w:rPr>
              <w:t>Геометрия: 7 – 9 кл. / Л. С. Атанасян, В. Ф. Бутузов, С. Б. Кадомц</w:t>
            </w:r>
            <w:r w:rsidR="00B133E1">
              <w:rPr>
                <w:rFonts w:cs="Times New Roman"/>
                <w:szCs w:val="28"/>
              </w:rPr>
              <w:t>ев и др. – М.: Просвещение, 2017</w:t>
            </w:r>
            <w:r w:rsidR="00746336">
              <w:rPr>
                <w:rFonts w:cs="Times New Roman"/>
                <w:szCs w:val="28"/>
              </w:rPr>
              <w:t>.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9F68E7" w:rsidRPr="004845E7" w:rsidRDefault="009F68E7" w:rsidP="00486993">
            <w:pPr>
              <w:ind w:left="87"/>
              <w:rPr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Рабоч</w:t>
            </w:r>
            <w:r w:rsidR="00746336">
              <w:rPr>
                <w:rStyle w:val="aa"/>
                <w:b w:val="0"/>
                <w:szCs w:val="28"/>
              </w:rPr>
              <w:t>ая</w:t>
            </w:r>
            <w:r w:rsidRPr="004845E7">
              <w:rPr>
                <w:rStyle w:val="aa"/>
                <w:b w:val="0"/>
                <w:szCs w:val="28"/>
              </w:rPr>
              <w:t xml:space="preserve"> тетрад</w:t>
            </w:r>
            <w:r w:rsidR="00746336">
              <w:rPr>
                <w:rStyle w:val="aa"/>
                <w:b w:val="0"/>
                <w:szCs w:val="28"/>
              </w:rPr>
              <w:t xml:space="preserve">ь по геометрии: 7 класс: к учебнику Л.С. Атанасяна и др. «Геометрия 7 – 9 классы» / Ю.А. Глазков, П.М. Камаев. – </w:t>
            </w:r>
            <w:r w:rsidR="00B133E1">
              <w:rPr>
                <w:rStyle w:val="aa"/>
                <w:b w:val="0"/>
                <w:szCs w:val="28"/>
              </w:rPr>
              <w:t>М.: Издательство «Экзамен», 2017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9F68E7" w:rsidRPr="000753B5" w:rsidRDefault="009F68E7" w:rsidP="00486993">
            <w:pPr>
              <w:ind w:left="87"/>
              <w:rPr>
                <w:rStyle w:val="aa"/>
                <w:b w:val="0"/>
                <w:bCs w:val="0"/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Контрольные работы</w:t>
            </w:r>
            <w:r w:rsidR="00746336">
              <w:rPr>
                <w:rStyle w:val="aa"/>
                <w:b w:val="0"/>
                <w:szCs w:val="28"/>
              </w:rPr>
              <w:t>по геометрии: 7 класс: к учебнику Л.С. Атанасяна и др. «Геометрия 7 – 9 классы» / Н.Б. Мельникова. – М.: Издательство «Экзамен», 2</w:t>
            </w:r>
            <w:r w:rsidR="00B133E1">
              <w:rPr>
                <w:rStyle w:val="aa"/>
                <w:b w:val="0"/>
                <w:szCs w:val="28"/>
              </w:rPr>
              <w:t>017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5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rStyle w:val="aa"/>
                <w:bCs w:val="0"/>
                <w:szCs w:val="28"/>
              </w:rPr>
            </w:pPr>
            <w:r>
              <w:rPr>
                <w:rStyle w:val="aa"/>
                <w:b w:val="0"/>
                <w:szCs w:val="28"/>
              </w:rPr>
              <w:t xml:space="preserve">Тесты по геометрии: 7 класс: к учебнику Л.С. Атанасяна и др. «Геометрия 7 – 9 классы» / А.В. Фарков. – </w:t>
            </w:r>
            <w:r w:rsidR="00B133E1">
              <w:rPr>
                <w:rStyle w:val="aa"/>
                <w:b w:val="0"/>
                <w:szCs w:val="28"/>
              </w:rPr>
              <w:t>М.: Издательство «Экзамен», 2017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6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rStyle w:val="aa"/>
                <w:szCs w:val="28"/>
              </w:rPr>
            </w:pPr>
            <w:r>
              <w:rPr>
                <w:rStyle w:val="aa"/>
                <w:b w:val="0"/>
                <w:szCs w:val="28"/>
              </w:rPr>
              <w:t xml:space="preserve">Дидактические материалы по геометрии: 7 класс: к учебнику Л.С. Атанасяна и др. «Геометрия 7 – 9 классы» / Н.Б. Мельникова, Г.А. Захарова. – </w:t>
            </w:r>
            <w:r w:rsidR="00B133E1">
              <w:rPr>
                <w:rStyle w:val="aa"/>
                <w:b w:val="0"/>
                <w:szCs w:val="28"/>
              </w:rPr>
              <w:t>М.: Издательство «Экзамен», 2017</w:t>
            </w:r>
            <w:bookmarkStart w:id="0" w:name="_GoBack"/>
            <w:bookmarkEnd w:id="0"/>
          </w:p>
        </w:tc>
      </w:tr>
    </w:tbl>
    <w:p w:rsidR="009F68E7" w:rsidRPr="004845E7" w:rsidRDefault="009F68E7" w:rsidP="009F68E7">
      <w:pPr>
        <w:ind w:left="360"/>
        <w:jc w:val="center"/>
        <w:rPr>
          <w:szCs w:val="28"/>
        </w:rPr>
      </w:pPr>
    </w:p>
    <w:p w:rsidR="009F68E7" w:rsidRPr="004845E7" w:rsidRDefault="009F68E7" w:rsidP="009F68E7">
      <w:pPr>
        <w:ind w:left="360"/>
        <w:jc w:val="center"/>
        <w:rPr>
          <w:szCs w:val="28"/>
        </w:rPr>
      </w:pPr>
      <w:r w:rsidRPr="004845E7">
        <w:rPr>
          <w:szCs w:val="28"/>
        </w:rPr>
        <w:t>ДОПОЛНИТЕЛЬНАЯ ЛИТЕРАТУРА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9304"/>
      </w:tblGrid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9F68E7" w:rsidRPr="004845E7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Сборник задач по геометрии 7 класс / В.А. Гусев. </w:t>
            </w:r>
            <w:r>
              <w:rPr>
                <w:rStyle w:val="aa"/>
                <w:b w:val="0"/>
                <w:szCs w:val="28"/>
              </w:rPr>
              <w:t>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9F68E7" w:rsidRPr="004845E7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 7 – 9 классы: задачи на готовых чертежах</w:t>
            </w:r>
            <w:r w:rsidR="000E4E35">
              <w:rPr>
                <w:szCs w:val="28"/>
              </w:rPr>
              <w:t xml:space="preserve"> для подготовки к ГИА и ЕГЭ</w:t>
            </w:r>
            <w:r>
              <w:rPr>
                <w:szCs w:val="28"/>
              </w:rPr>
              <w:t xml:space="preserve"> / Э.Н. Балаян. – Ростов-на-Дону: Издательство «Феникс», 2013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9F68E7" w:rsidRPr="00BA44F3" w:rsidRDefault="00BA44F3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Геометрия. 7 класс. Самостоятельные работ. Тематические тесты. Тесты для промежуточной аттестации. Справочник. Рабочая тетрадь / Ф.Ф. Лысенко, С.Ю. Кулабухова. – Ростов-на-Дону: Издательство «Легион», 2013</w:t>
            </w:r>
          </w:p>
        </w:tc>
      </w:tr>
      <w:tr w:rsidR="00BA44F3" w:rsidRPr="004845E7" w:rsidTr="001D21D9">
        <w:tc>
          <w:tcPr>
            <w:tcW w:w="704" w:type="dxa"/>
          </w:tcPr>
          <w:p w:rsidR="00BA44F3" w:rsidRDefault="00BA44F3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BA44F3" w:rsidRDefault="000E4E35" w:rsidP="001D21D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Геометрия. 7 класс. Контрольные измерительные материалы / Д.Г. Мухин, А.Р. Рязановский. – М.: Издательство «Экзамен», 2014</w:t>
            </w:r>
          </w:p>
        </w:tc>
      </w:tr>
      <w:tr w:rsidR="009F68E7" w:rsidRPr="004845E7" w:rsidTr="001D21D9">
        <w:tc>
          <w:tcPr>
            <w:tcW w:w="704" w:type="dxa"/>
          </w:tcPr>
          <w:p w:rsidR="009F68E7" w:rsidRPr="004845E7" w:rsidRDefault="00BA44F3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9304" w:type="dxa"/>
          </w:tcPr>
          <w:p w:rsidR="009F68E7" w:rsidRPr="004845E7" w:rsidRDefault="009F68E7" w:rsidP="001D21D9">
            <w:pPr>
              <w:ind w:left="34"/>
              <w:rPr>
                <w:szCs w:val="28"/>
              </w:rPr>
            </w:pPr>
            <w:r w:rsidRPr="004845E7">
              <w:rPr>
                <w:szCs w:val="28"/>
              </w:rPr>
              <w:t>Методический журнал для учителей математики «Математика», ИД «Первое сентября»</w:t>
            </w:r>
          </w:p>
        </w:tc>
      </w:tr>
    </w:tbl>
    <w:p w:rsidR="009F68E7" w:rsidRPr="004845E7" w:rsidRDefault="009F68E7" w:rsidP="009F68E7"/>
    <w:p w:rsidR="009F68E7" w:rsidRDefault="009F68E7" w:rsidP="009F68E7">
      <w:pPr>
        <w:rPr>
          <w:b/>
          <w:bCs/>
          <w:szCs w:val="28"/>
        </w:rPr>
        <w:sectPr w:rsidR="009F68E7" w:rsidSect="009F68E7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68E7" w:rsidRPr="000E4E35" w:rsidRDefault="009F68E7" w:rsidP="009F68E7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  <w:r w:rsidRPr="000E4E35">
        <w:rPr>
          <w:bCs/>
          <w:caps/>
          <w:szCs w:val="28"/>
        </w:rPr>
        <w:lastRenderedPageBreak/>
        <w:t>Материально-техническое обеспечение</w:t>
      </w:r>
    </w:p>
    <w:tbl>
      <w:tblPr>
        <w:tblW w:w="10260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360"/>
      </w:tblGrid>
      <w:tr w:rsidR="009F68E7" w:rsidRPr="00FB2FCD" w:rsidTr="000E4E35">
        <w:trPr>
          <w:trHeight w:val="821"/>
        </w:trPr>
        <w:tc>
          <w:tcPr>
            <w:tcW w:w="900" w:type="dxa"/>
          </w:tcPr>
          <w:p w:rsidR="009F68E7" w:rsidRPr="00FB2FCD" w:rsidRDefault="009F68E7" w:rsidP="009F68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szCs w:val="28"/>
              </w:rPr>
              <w:t>№ п/п</w:t>
            </w:r>
          </w:p>
        </w:tc>
        <w:tc>
          <w:tcPr>
            <w:tcW w:w="9360" w:type="dxa"/>
          </w:tcPr>
          <w:p w:rsidR="009F68E7" w:rsidRPr="00FB2FCD" w:rsidRDefault="009F68E7" w:rsidP="009F68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bCs/>
                <w:szCs w:val="28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</w:tr>
      <w:tr w:rsidR="009F68E7" w:rsidRPr="00FB2FCD" w:rsidTr="000E4E35">
        <w:trPr>
          <w:trHeight w:val="589"/>
        </w:trPr>
        <w:tc>
          <w:tcPr>
            <w:tcW w:w="900" w:type="dxa"/>
          </w:tcPr>
          <w:p w:rsidR="009F68E7" w:rsidRPr="00FB2FCD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360" w:type="dxa"/>
          </w:tcPr>
          <w:p w:rsidR="009F68E7" w:rsidRPr="000E4E35" w:rsidRDefault="000E4E35" w:rsidP="000E4E3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0E4E35">
              <w:rPr>
                <w:bCs/>
                <w:szCs w:val="28"/>
              </w:rPr>
              <w:t xml:space="preserve">Комплект </w:t>
            </w:r>
            <w:r>
              <w:rPr>
                <w:bCs/>
                <w:szCs w:val="28"/>
              </w:rPr>
              <w:t>демонстрационных таблиц «Геометрия. 7 класс» к учебнику Л.С. Атанасяна / Т.Г. Ходот, Т.А. Бурмистрова, А.Ю. Ходот. – М.: Просвещение, 2014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C40A39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F68E7">
              <w:rPr>
                <w:szCs w:val="28"/>
              </w:rPr>
              <w:t>.</w:t>
            </w:r>
          </w:p>
        </w:tc>
        <w:tc>
          <w:tcPr>
            <w:tcW w:w="9360" w:type="dxa"/>
          </w:tcPr>
          <w:p w:rsidR="009F68E7" w:rsidRPr="00EF4B6E" w:rsidRDefault="009F68E7" w:rsidP="000E4E35">
            <w:pPr>
              <w:rPr>
                <w:szCs w:val="28"/>
              </w:rPr>
            </w:pPr>
            <w:r w:rsidRPr="00C40A39">
              <w:rPr>
                <w:szCs w:val="28"/>
              </w:rPr>
              <w:t>Комплект таблиц «</w:t>
            </w:r>
            <w:r w:rsidR="000E4E35">
              <w:rPr>
                <w:szCs w:val="28"/>
              </w:rPr>
              <w:t>Математика. Геометрия. 7-11 класс</w:t>
            </w:r>
            <w:r w:rsidRPr="00C40A39">
              <w:rPr>
                <w:szCs w:val="28"/>
              </w:rPr>
              <w:t>»</w:t>
            </w:r>
            <w:r w:rsidR="000E4E35">
              <w:rPr>
                <w:szCs w:val="28"/>
              </w:rPr>
              <w:t xml:space="preserve">. Наглядное пособие / </w:t>
            </w:r>
            <w:r w:rsidR="00486993">
              <w:rPr>
                <w:szCs w:val="28"/>
              </w:rPr>
              <w:t>М.: Спектр-М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360" w:type="dxa"/>
          </w:tcPr>
          <w:p w:rsidR="009F68E7" w:rsidRPr="00123B64" w:rsidRDefault="00486993" w:rsidP="0048699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="009F68E7" w:rsidRPr="00D73A23">
              <w:rPr>
                <w:szCs w:val="28"/>
              </w:rPr>
              <w:t>Диск «</w:t>
            </w:r>
            <w:r>
              <w:rPr>
                <w:szCs w:val="28"/>
              </w:rPr>
              <w:t>Уроки геометрии Кирилла и Мефодия»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360" w:type="dxa"/>
          </w:tcPr>
          <w:p w:rsidR="009F68E7" w:rsidRPr="00D73A23" w:rsidRDefault="00486993" w:rsidP="0048699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="009F68E7">
              <w:rPr>
                <w:szCs w:val="28"/>
              </w:rPr>
              <w:t>Диск «</w:t>
            </w:r>
            <w:r>
              <w:rPr>
                <w:szCs w:val="28"/>
              </w:rPr>
              <w:t>Геометрия 7 класс</w:t>
            </w:r>
            <w:r w:rsidR="009F68E7">
              <w:rPr>
                <w:szCs w:val="28"/>
              </w:rPr>
              <w:t>»</w:t>
            </w:r>
            <w:r>
              <w:rPr>
                <w:szCs w:val="28"/>
              </w:rPr>
              <w:t xml:space="preserve">  / Издательство «1С», серия: «Школа»</w:t>
            </w:r>
          </w:p>
        </w:tc>
      </w:tr>
      <w:tr w:rsidR="00486993" w:rsidRPr="00C40A39" w:rsidTr="00F76C81">
        <w:trPr>
          <w:trHeight w:val="589"/>
        </w:trPr>
        <w:tc>
          <w:tcPr>
            <w:tcW w:w="10260" w:type="dxa"/>
            <w:gridSpan w:val="2"/>
          </w:tcPr>
          <w:p w:rsidR="00486993" w:rsidRPr="00486993" w:rsidRDefault="00486993" w:rsidP="009F68E7">
            <w:pPr>
              <w:jc w:val="center"/>
              <w:rPr>
                <w:b/>
                <w:bCs/>
                <w:iCs/>
                <w:szCs w:val="28"/>
              </w:rPr>
            </w:pPr>
            <w:r w:rsidRPr="00486993">
              <w:rPr>
                <w:b/>
                <w:bCs/>
                <w:iCs/>
                <w:szCs w:val="28"/>
              </w:rPr>
              <w:t xml:space="preserve">Информационные источники 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http://urokimatematiki.ru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http://intergu.ru/</w:t>
            </w:r>
          </w:p>
        </w:tc>
      </w:tr>
      <w:tr w:rsidR="009F68E7" w:rsidRPr="00C40A39" w:rsidTr="000E4E35">
        <w:trPr>
          <w:trHeight w:val="475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http://karmanform.ucoz.ru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8.</w:t>
            </w:r>
          </w:p>
        </w:tc>
        <w:tc>
          <w:tcPr>
            <w:tcW w:w="9360" w:type="dxa"/>
          </w:tcPr>
          <w:p w:rsidR="009F68E7" w:rsidRPr="00F252BA" w:rsidRDefault="009F68E7" w:rsidP="009F68E7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http://polyakova.ucoz.ru/</w:t>
            </w:r>
          </w:p>
        </w:tc>
      </w:tr>
      <w:tr w:rsidR="009F68E7" w:rsidRPr="00D9462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9.</w:t>
            </w:r>
          </w:p>
        </w:tc>
        <w:tc>
          <w:tcPr>
            <w:tcW w:w="9360" w:type="dxa"/>
          </w:tcPr>
          <w:p w:rsidR="009F68E7" w:rsidRPr="009F68E7" w:rsidRDefault="009F68E7" w:rsidP="009F68E7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http://le-savchen.ucoz.ru/</w:t>
            </w:r>
          </w:p>
        </w:tc>
      </w:tr>
      <w:tr w:rsidR="009F68E7" w:rsidRPr="00D9462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10.</w:t>
            </w:r>
          </w:p>
        </w:tc>
        <w:tc>
          <w:tcPr>
            <w:tcW w:w="9360" w:type="dxa"/>
          </w:tcPr>
          <w:p w:rsidR="009F68E7" w:rsidRPr="009F68E7" w:rsidRDefault="009F68E7" w:rsidP="009F68E7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http://www.it-n.ru/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1.</w:t>
            </w:r>
          </w:p>
        </w:tc>
        <w:tc>
          <w:tcPr>
            <w:tcW w:w="9360" w:type="dxa"/>
          </w:tcPr>
          <w:p w:rsidR="009F68E7" w:rsidRPr="00F252BA" w:rsidRDefault="009F68E7" w:rsidP="009F68E7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http://www.openclass.ru/</w:t>
            </w:r>
          </w:p>
        </w:tc>
      </w:tr>
      <w:tr w:rsidR="000E4E35" w:rsidRPr="00C40A39" w:rsidTr="000E4E35">
        <w:trPr>
          <w:trHeight w:val="589"/>
        </w:trPr>
        <w:tc>
          <w:tcPr>
            <w:tcW w:w="900" w:type="dxa"/>
          </w:tcPr>
          <w:p w:rsidR="000E4E35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360" w:type="dxa"/>
          </w:tcPr>
          <w:p w:rsidR="000E4E35" w:rsidRPr="000E4E35" w:rsidRDefault="000E4E35" w:rsidP="009F68E7">
            <w:pPr>
              <w:rPr>
                <w:i/>
                <w:iCs/>
                <w:szCs w:val="28"/>
                <w:lang w:val="en-US"/>
              </w:rPr>
            </w:pPr>
            <w:r>
              <w:rPr>
                <w:i/>
                <w:iCs/>
                <w:szCs w:val="28"/>
                <w:lang w:val="en-US"/>
              </w:rPr>
              <w:t>http://festival.1september.ru/</w:t>
            </w:r>
          </w:p>
        </w:tc>
      </w:tr>
      <w:tr w:rsidR="00486993" w:rsidRPr="00C40A39" w:rsidTr="00F76C81">
        <w:trPr>
          <w:trHeight w:val="589"/>
        </w:trPr>
        <w:tc>
          <w:tcPr>
            <w:tcW w:w="10260" w:type="dxa"/>
            <w:gridSpan w:val="2"/>
          </w:tcPr>
          <w:p w:rsidR="00486993" w:rsidRPr="00B41615" w:rsidRDefault="00486993" w:rsidP="009F68E7">
            <w:pPr>
              <w:jc w:val="center"/>
              <w:rPr>
                <w:b/>
                <w:szCs w:val="28"/>
              </w:rPr>
            </w:pPr>
            <w:r w:rsidRPr="00B41615">
              <w:rPr>
                <w:b/>
                <w:szCs w:val="28"/>
              </w:rPr>
              <w:t>Учебно-лабораторное оборудование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3.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color w:val="000000"/>
                <w:szCs w:val="28"/>
              </w:rPr>
              <w:t>Мультимедийный компьютер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4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szCs w:val="28"/>
              </w:rPr>
              <w:t>Мультимедиапроектор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15.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szCs w:val="28"/>
              </w:rPr>
              <w:t>Интерактивная доска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6.</w:t>
            </w:r>
          </w:p>
        </w:tc>
        <w:tc>
          <w:tcPr>
            <w:tcW w:w="9360" w:type="dxa"/>
          </w:tcPr>
          <w:p w:rsidR="009F68E7" w:rsidRPr="00D826A6" w:rsidRDefault="009F68E7" w:rsidP="009F68E7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color w:val="000000"/>
                <w:szCs w:val="28"/>
              </w:rPr>
              <w:t>Аудиторная доска с магнитной поверхностью и набором приспособлений для крепления таблиц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17.</w:t>
            </w:r>
          </w:p>
        </w:tc>
        <w:tc>
          <w:tcPr>
            <w:tcW w:w="9360" w:type="dxa"/>
          </w:tcPr>
          <w:p w:rsidR="009F68E7" w:rsidRPr="00D826A6" w:rsidRDefault="009F68E7" w:rsidP="009F68E7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szCs w:val="28"/>
              </w:rPr>
              <w:t>Комплект инструментов классных: линейка, транспортир, угольник (30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60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угольник (45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циркуль</w:t>
            </w:r>
          </w:p>
        </w:tc>
      </w:tr>
    </w:tbl>
    <w:p w:rsidR="009F68E7" w:rsidRPr="009F68E7" w:rsidRDefault="009F68E7" w:rsidP="00486993">
      <w:pPr>
        <w:pStyle w:val="a3"/>
        <w:ind w:left="1080"/>
        <w:jc w:val="both"/>
        <w:rPr>
          <w:rFonts w:cs="Times New Roman"/>
          <w:szCs w:val="28"/>
        </w:rPr>
      </w:pPr>
    </w:p>
    <w:sectPr w:rsidR="009F68E7" w:rsidRPr="009F68E7" w:rsidSect="009F68E7">
      <w:pgSz w:w="11906" w:h="16838"/>
      <w:pgMar w:top="1134" w:right="180" w:bottom="1134" w:left="1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DAF" w:rsidRDefault="00615DAF" w:rsidP="00486993">
      <w:pPr>
        <w:spacing w:after="0" w:line="240" w:lineRule="auto"/>
      </w:pPr>
      <w:r>
        <w:separator/>
      </w:r>
    </w:p>
  </w:endnote>
  <w:endnote w:type="continuationSeparator" w:id="1">
    <w:p w:rsidR="00615DAF" w:rsidRDefault="00615DAF" w:rsidP="004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74" w:rsidRDefault="008B3293" w:rsidP="009F68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E4B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4B74" w:rsidRDefault="009E4B7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74" w:rsidRDefault="009E4B74" w:rsidP="009F68E7">
    <w:pPr>
      <w:pStyle w:val="a7"/>
      <w:framePr w:wrap="around" w:vAnchor="text" w:hAnchor="margin" w:xAlign="center" w:y="1"/>
      <w:rPr>
        <w:rStyle w:val="a9"/>
      </w:rPr>
    </w:pPr>
  </w:p>
  <w:p w:rsidR="009E4B74" w:rsidRDefault="009E4B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DAF" w:rsidRDefault="00615DAF" w:rsidP="00486993">
      <w:pPr>
        <w:spacing w:after="0" w:line="240" w:lineRule="auto"/>
      </w:pPr>
      <w:r>
        <w:separator/>
      </w:r>
    </w:p>
  </w:footnote>
  <w:footnote w:type="continuationSeparator" w:id="1">
    <w:p w:rsidR="00615DAF" w:rsidRDefault="00615DAF" w:rsidP="0048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4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23E"/>
    <w:rsid w:val="000434E6"/>
    <w:rsid w:val="00083811"/>
    <w:rsid w:val="0009707C"/>
    <w:rsid w:val="000C5938"/>
    <w:rsid w:val="000D5CE7"/>
    <w:rsid w:val="000E4E35"/>
    <w:rsid w:val="000E6EEF"/>
    <w:rsid w:val="001071DB"/>
    <w:rsid w:val="00162F28"/>
    <w:rsid w:val="00183007"/>
    <w:rsid w:val="0018761F"/>
    <w:rsid w:val="001C470F"/>
    <w:rsid w:val="001D214C"/>
    <w:rsid w:val="001D21D9"/>
    <w:rsid w:val="001E0D61"/>
    <w:rsid w:val="001F0CBD"/>
    <w:rsid w:val="00202B1D"/>
    <w:rsid w:val="002163DF"/>
    <w:rsid w:val="00282619"/>
    <w:rsid w:val="002A07F2"/>
    <w:rsid w:val="002B511B"/>
    <w:rsid w:val="003875A8"/>
    <w:rsid w:val="0039192B"/>
    <w:rsid w:val="003B2DBD"/>
    <w:rsid w:val="003C749B"/>
    <w:rsid w:val="00404866"/>
    <w:rsid w:val="004077F4"/>
    <w:rsid w:val="0041004A"/>
    <w:rsid w:val="004163F0"/>
    <w:rsid w:val="00434A2A"/>
    <w:rsid w:val="00486993"/>
    <w:rsid w:val="00495E09"/>
    <w:rsid w:val="004D4A2C"/>
    <w:rsid w:val="004E280F"/>
    <w:rsid w:val="00574370"/>
    <w:rsid w:val="005B6AAE"/>
    <w:rsid w:val="005C4743"/>
    <w:rsid w:val="005D270B"/>
    <w:rsid w:val="005D2936"/>
    <w:rsid w:val="005D4F02"/>
    <w:rsid w:val="00606026"/>
    <w:rsid w:val="00615DAF"/>
    <w:rsid w:val="0062317B"/>
    <w:rsid w:val="00635127"/>
    <w:rsid w:val="006B2E82"/>
    <w:rsid w:val="006E3032"/>
    <w:rsid w:val="007236CB"/>
    <w:rsid w:val="0072645D"/>
    <w:rsid w:val="00734490"/>
    <w:rsid w:val="00746336"/>
    <w:rsid w:val="007D64D3"/>
    <w:rsid w:val="00816E69"/>
    <w:rsid w:val="008170A6"/>
    <w:rsid w:val="0084595F"/>
    <w:rsid w:val="0086295B"/>
    <w:rsid w:val="00873BC7"/>
    <w:rsid w:val="00890444"/>
    <w:rsid w:val="008B3293"/>
    <w:rsid w:val="009022A5"/>
    <w:rsid w:val="009069AD"/>
    <w:rsid w:val="00921A11"/>
    <w:rsid w:val="00952AD8"/>
    <w:rsid w:val="0098476A"/>
    <w:rsid w:val="009A67DB"/>
    <w:rsid w:val="009E4B74"/>
    <w:rsid w:val="009E4BDD"/>
    <w:rsid w:val="009F68E7"/>
    <w:rsid w:val="00A15C69"/>
    <w:rsid w:val="00A31074"/>
    <w:rsid w:val="00A7324C"/>
    <w:rsid w:val="00AE0416"/>
    <w:rsid w:val="00B133E1"/>
    <w:rsid w:val="00B669F1"/>
    <w:rsid w:val="00B87E18"/>
    <w:rsid w:val="00BA44F3"/>
    <w:rsid w:val="00BD7E62"/>
    <w:rsid w:val="00BF3436"/>
    <w:rsid w:val="00C0414D"/>
    <w:rsid w:val="00C5245D"/>
    <w:rsid w:val="00C62C4A"/>
    <w:rsid w:val="00C91D38"/>
    <w:rsid w:val="00C97BEF"/>
    <w:rsid w:val="00CC7B07"/>
    <w:rsid w:val="00CD3652"/>
    <w:rsid w:val="00CD3699"/>
    <w:rsid w:val="00CD74A4"/>
    <w:rsid w:val="00D012D7"/>
    <w:rsid w:val="00D23EB7"/>
    <w:rsid w:val="00D8223E"/>
    <w:rsid w:val="00D94629"/>
    <w:rsid w:val="00DC45C4"/>
    <w:rsid w:val="00DF1E38"/>
    <w:rsid w:val="00E25D66"/>
    <w:rsid w:val="00E9515A"/>
    <w:rsid w:val="00EA7AD6"/>
    <w:rsid w:val="00ED1119"/>
    <w:rsid w:val="00ED4C57"/>
    <w:rsid w:val="00EF3BB7"/>
    <w:rsid w:val="00EF4B6E"/>
    <w:rsid w:val="00F76C81"/>
    <w:rsid w:val="00F842D6"/>
    <w:rsid w:val="00F90DFE"/>
    <w:rsid w:val="00FC11BF"/>
    <w:rsid w:val="00FE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7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23E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DB"/>
    <w:pPr>
      <w:ind w:left="720"/>
      <w:contextualSpacing/>
    </w:pPr>
  </w:style>
  <w:style w:type="table" w:styleId="a4">
    <w:name w:val="Table Grid"/>
    <w:basedOn w:val="a1"/>
    <w:rsid w:val="009A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D4A2C"/>
    <w:rPr>
      <w:color w:val="808080"/>
    </w:rPr>
  </w:style>
  <w:style w:type="paragraph" w:styleId="2">
    <w:name w:val="Body Text Indent 2"/>
    <w:basedOn w:val="a"/>
    <w:link w:val="20"/>
    <w:rsid w:val="009F68E7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6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9F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F68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F6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8E7"/>
  </w:style>
  <w:style w:type="character" w:styleId="aa">
    <w:name w:val="Strong"/>
    <w:basedOn w:val="a0"/>
    <w:qFormat/>
    <w:rsid w:val="009F68E7"/>
    <w:rPr>
      <w:b/>
      <w:bCs/>
    </w:rPr>
  </w:style>
  <w:style w:type="paragraph" w:styleId="ab">
    <w:name w:val="header"/>
    <w:basedOn w:val="a"/>
    <w:link w:val="ac"/>
    <w:uiPriority w:val="99"/>
    <w:unhideWhenUsed/>
    <w:rsid w:val="0048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9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D23E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0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6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1842-ED84-4527-89DD-F123E7C8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9146</Words>
  <Characters>52138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</dc:creator>
  <cp:keywords/>
  <dc:description/>
  <cp:lastModifiedBy>Admin</cp:lastModifiedBy>
  <cp:revision>2</cp:revision>
  <dcterms:created xsi:type="dcterms:W3CDTF">2021-09-07T17:57:00Z</dcterms:created>
  <dcterms:modified xsi:type="dcterms:W3CDTF">2021-09-07T17:57:00Z</dcterms:modified>
</cp:coreProperties>
</file>