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C" w:rsidRPr="00717540" w:rsidRDefault="004A70BC" w:rsidP="00717540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54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Педагогические аспекты развития двига</w:t>
      </w:r>
      <w:r w:rsidRPr="0071754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softHyphen/>
      </w:r>
      <w:r w:rsidRPr="00717540">
        <w:rPr>
          <w:rFonts w:ascii="Times New Roman" w:eastAsia="Times New Roman" w:hAnsi="Times New Roman" w:cs="Times New Roman"/>
          <w:b/>
          <w:sz w:val="28"/>
          <w:szCs w:val="28"/>
        </w:rPr>
        <w:t>тельной функции у детей школьного возраста</w:t>
      </w:r>
    </w:p>
    <w:p w:rsidR="004A70BC" w:rsidRPr="004A70BC" w:rsidRDefault="004A70BC" w:rsidP="00717540">
      <w:pPr>
        <w:ind w:firstLine="284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Чтобы успешнее и полнее решать задачи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физического воспитания в школе с учетом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современных требований, необходимо все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4"/>
          <w:sz w:val="28"/>
          <w:szCs w:val="28"/>
        </w:rPr>
        <w:t>сторонне изучать природу и условия раз</w:t>
      </w:r>
      <w:r w:rsidRPr="004A70BC">
        <w:rPr>
          <w:rFonts w:ascii="Times New Roman" w:eastAsia="Times New Roman" w:hAnsi="Times New Roman" w:cs="Times New Roman"/>
          <w:spacing w:val="1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вития двигательной деятельности человека.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Одна из важных частей этой проблемы - изуче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ние педагогических аспектов развития двига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>тельной функции у детей школьного возраста.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Способность человека осуществлять слож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ные по координации движения, управлять ими и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переключаться с одних движений на другие,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быстро производить новые двигательные акты в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соответствии с изменяющимися условиями внеш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ней среды - все это свойства двигательной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функции, обусловленные биологическим и педа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гогическим факторами.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Биологический фактор связан с возрастными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особенностями детей </w:t>
      </w:r>
      <w:proofErr w:type="gramStart"/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proofErr w:type="gramEnd"/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подростков, его влияние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существенно сказывается на их двигательной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функции. Биологическому развитию ее способ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ствуют; созревание двигательного анализатора; 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возрастные особенности коры больших полу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шарий (функциональные ее возможности) и нервно-мышечного аппарата; биологическая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зрелость (половое созревание); явление акселе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рации; физическое развитие. Все компоненты 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биологического фактора изучаются физиолога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ми, гигиенистами, морфологами, врачами; нам,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педагогам, нужно их учитывать и действовать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сообразно с их проявлениями.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Однако двигательная зрелость связана еще и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с режимом двигательной деятельности. Следо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вательно, формирование и совершенствование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двигательной функции возможно путем педаго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гического воздействия при соблюдении основ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ных условий.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Первое из условий </w:t>
      </w:r>
      <w:r w:rsidR="004A70BC"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обучение двигательным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действиям. Чем богаче двигательный опыт школьников, чем большим запасом условно-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рефлекторных связей они владеют, чем мно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>гообразнее эти связи, тем легче и быстрее фор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мируются у них новые формы движений. Оче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 xml:space="preserve">видно, обучение школьников по более широкой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программе с включением в нее упражнений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основной гимнастики, игр, плавания, передвиже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ния на лыжах, спортивных упражнений будет способствовать формированию двигательной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функции.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Второе условие </w:t>
      </w:r>
      <w:r w:rsidR="004A70BC"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развитие физических ка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честв. Чем выше уровень их развития (с учетом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сенситивных периодов), тем успешнее формиру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ются двигательные навыки, а, следовательно, и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двигательная функция. У детей необходимо раз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 xml:space="preserve">вивать равномерно все физические качества,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акцентируя внимание в 6</w:t>
      </w:r>
      <w:r w:rsidR="004A70BC"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лет на быстроту 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одиночных движений, гибкость, ловкость, статическую силу мышц туловища; в 8</w:t>
      </w:r>
      <w:r w:rsidR="004A70BC"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10 лет </w:t>
      </w:r>
      <w:r w:rsidR="004A70BC"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70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на быстроту, ловкость, статическую силу </w:t>
      </w:r>
      <w:r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>мышц туловища; в 11</w:t>
      </w:r>
      <w:r w:rsidR="004A70BC"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13 </w:t>
      </w:r>
      <w:r w:rsidR="004A70BC"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на скоростную </w:t>
      </w:r>
      <w:r w:rsidRPr="004A70BC">
        <w:rPr>
          <w:rFonts w:ascii="Times New Roman" w:eastAsia="Times New Roman" w:hAnsi="Times New Roman" w:cs="Times New Roman"/>
          <w:spacing w:val="-1"/>
          <w:sz w:val="28"/>
          <w:szCs w:val="28"/>
        </w:rPr>
        <w:t>силу; в 14</w:t>
      </w:r>
      <w:r w:rsidR="004A70BC" w:rsidRPr="004A70B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16 лет </w:t>
      </w:r>
      <w:r w:rsidR="004A70BC" w:rsidRPr="004A70B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максимальную силу и </w:t>
      </w:r>
      <w:r w:rsidRPr="004A70BC">
        <w:rPr>
          <w:rFonts w:ascii="Times New Roman" w:eastAsia="Times New Roman" w:hAnsi="Times New Roman" w:cs="Times New Roman"/>
          <w:spacing w:val="-2"/>
          <w:sz w:val="28"/>
          <w:szCs w:val="28"/>
        </w:rPr>
        <w:t>выносливость.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Третье условие (наиболее важное) </w:t>
      </w:r>
      <w:r w:rsidR="004A70BC"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обучение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умению точно оценивать движения в простран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стве, во времени и по степени мышечных усилий.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z w:val="28"/>
          <w:szCs w:val="28"/>
        </w:rPr>
        <w:t>Реализация этих условий зависит от деятель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ности учителя. В процессе 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обучения двига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тельным действиям все условия педагогическо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го воздействия взаимодействуют, так как ин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тегральным показателем двигательной функции 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двигательных навыков. 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Исключение какого-либо из них может задер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живать или осложнять процесс обучения. Тем не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менее, нельзя не отметить особую роль третье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го условия.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Точность и координация движений обеспе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чиваются хорошо развитым мышечным чувством.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Оно является результатом деятельности дви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гательного анализатора, которую можно совер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шенствовать только при специальном обучении 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с помощью физических упражнений.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И. П. Павлов, говоря о возможности управлять </w:t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движениями, указывал, что если человек не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чувствует в каждый момент своих движений, то и 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не может управлять ими.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В свое время П. Ф. Лесгафт убедительно до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казал, что только через восприятие времени и пространства, дающее возможность анализиро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вать различные движения частей тела и сравни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вать их между собой, можно научить детей вла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деть ими в совершенстве. Очевидно, одно из главных условий успешного обучения школьни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ков двигательным действиям </w:t>
      </w:r>
      <w:r w:rsidR="004A70BC"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воспитывать у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них способность управлять движениями, которая обусловливается развитием двигательного ана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лизатора и тесно связана с умением оценивать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выполняемые движения во времени, простран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стве и по степени мышечных усилий. К сожале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нию, это условие почти не соблюдается при обу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чении на уроках физической культуры в школах. 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связи с этим мы и остановимся подробно на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выполнении этого условия.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>Экспериментальным</w:t>
      </w:r>
      <w:proofErr w:type="gramStart"/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</w:t>
      </w:r>
      <w:proofErr w:type="gramEnd"/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путем установлено, что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точность пространственной, временной и сило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вой оценки движений вырабатывается у детей 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специально направленных на это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движений и метода срочной информации о ве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>личине допускаемой ошибки.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Установлено также, что формирование уме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>ний оценивать двигательные акты в</w:t>
      </w:r>
      <w:r w:rsidRPr="004A70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t>простран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ственных и временных границах подчиняется об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>щим закономерностям, по которым формиру</w:t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z w:val="28"/>
          <w:szCs w:val="28"/>
        </w:rPr>
        <w:t xml:space="preserve">ются двигательные навыки, и тесно связано с 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t>координационной сложностью двигательного действия, при выполнении которого формирует</w:t>
      </w:r>
      <w:r w:rsidRPr="004A70BC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4"/>
          <w:sz w:val="28"/>
          <w:szCs w:val="28"/>
        </w:rPr>
        <w:t>ся это умение.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t>Вначале нужно научить детей различать от</w:t>
      </w:r>
      <w:r w:rsidRPr="004A70BC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дельные характеристики движений в грубой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форме, т. е. выполнять движения отдельными частями тела по большой и малой амплитуде </w:t>
      </w:r>
      <w:r w:rsidRPr="004A70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(руками, туловищем, ногами) и всем телом в </w:t>
      </w:r>
      <w:r w:rsidRPr="004A70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виде приседаний, прыжков, те же движения, 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t>но делать их медленно и быстро, с малыми уси</w:t>
      </w:r>
      <w:r w:rsidRPr="004A70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лиями и с большим напряжением мышц. При </w:t>
      </w:r>
      <w:r w:rsidRPr="004A7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этом важно чередовать движения с большой и </w:t>
      </w:r>
      <w:r w:rsidRPr="004A70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малой амплитудой, быстрые и медленные, с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большими и малыми усилиями. Резко отлича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  <w:t>ющиеся по характеру движения легче запомина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ются, нежели сходные, имеющие малые раз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>личия. Такого рода двигательные задания доступ</w:t>
      </w:r>
      <w:r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ны детям 6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7-летнего возраста. Они сравни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w w:val="116"/>
          <w:sz w:val="28"/>
          <w:szCs w:val="28"/>
        </w:rPr>
        <w:t xml:space="preserve">тельно легко различают быструю ходьбу и бег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от медленного, большие расстояния при броске </w:t>
      </w:r>
      <w:r w:rsidRPr="004A70BC">
        <w:rPr>
          <w:rFonts w:ascii="Times New Roman" w:eastAsia="Times New Roman" w:hAnsi="Times New Roman" w:cs="Times New Roman"/>
          <w:spacing w:val="11"/>
          <w:w w:val="116"/>
          <w:sz w:val="28"/>
          <w:szCs w:val="28"/>
        </w:rPr>
        <w:t xml:space="preserve">мяча от малых, медленные движения </w:t>
      </w:r>
      <w:proofErr w:type="gramStart"/>
      <w:r w:rsidRPr="004A70BC">
        <w:rPr>
          <w:rFonts w:ascii="Times New Roman" w:eastAsia="Times New Roman" w:hAnsi="Times New Roman" w:cs="Times New Roman"/>
          <w:spacing w:val="11"/>
          <w:w w:val="116"/>
          <w:sz w:val="28"/>
          <w:szCs w:val="28"/>
        </w:rPr>
        <w:t>от</w:t>
      </w:r>
      <w:proofErr w:type="gramEnd"/>
      <w:r w:rsidRPr="004A70BC">
        <w:rPr>
          <w:rFonts w:ascii="Times New Roman" w:eastAsia="Times New Roman" w:hAnsi="Times New Roman" w:cs="Times New Roman"/>
          <w:spacing w:val="11"/>
          <w:w w:val="116"/>
          <w:sz w:val="28"/>
          <w:szCs w:val="28"/>
        </w:rPr>
        <w:t xml:space="preserve"> </w:t>
      </w:r>
      <w:r w:rsidRPr="004A70BC">
        <w:rPr>
          <w:rFonts w:ascii="Times New Roman" w:eastAsia="Times New Roman" w:hAnsi="Times New Roman" w:cs="Times New Roman"/>
          <w:spacing w:val="-3"/>
          <w:w w:val="116"/>
          <w:sz w:val="28"/>
          <w:szCs w:val="28"/>
        </w:rPr>
        <w:t>быстрых.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lastRenderedPageBreak/>
        <w:t xml:space="preserve">Первоклассники после нескольких занятий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способны не только выполнять движения от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  <w:t xml:space="preserve">дельными частями тела по большой амплитуде,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но и оценивать положения частей тела в про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>странстве (воспроизводить заданные положе</w:t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softHyphen/>
        <w:t xml:space="preserve">ния). Они достаточно точно различают длину 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броска при метании малого мяча, а также боль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  <w:t>шого мяча в пределах 4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5 м; хорошо опреде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  <w:t>ляют длину прыжка с места на заданное рас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  <w:t xml:space="preserve">стояние в пределах одного метра; различают </w:t>
      </w:r>
      <w:r w:rsidRPr="004A70BC">
        <w:rPr>
          <w:rFonts w:ascii="Times New Roman" w:eastAsia="Times New Roman" w:hAnsi="Times New Roman" w:cs="Times New Roman"/>
          <w:spacing w:val="9"/>
          <w:w w:val="116"/>
          <w:sz w:val="28"/>
          <w:szCs w:val="28"/>
        </w:rPr>
        <w:t xml:space="preserve">длину короткого, среднего и длинного шага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при ходьбе и беге. Кроме того, они успешно обучаются выполнять движения в медленном,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среднем и быстром темпе при беге и ходьбе.</w:t>
      </w:r>
    </w:p>
    <w:p w:rsidR="00D1780C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Учащиеся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val="en-US"/>
        </w:rPr>
        <w:t>I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 класса способны определять за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данные дистанции и интервалы в пределах от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одного до двух метров при выполнении строевых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упражнений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.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Р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азличать длину прыжка по ори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w w:val="116"/>
          <w:sz w:val="28"/>
          <w:szCs w:val="28"/>
        </w:rPr>
        <w:t xml:space="preserve">ентирам в пределах от 50 см до одного метра, 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а также справляются с заданием выполнить прыжок на 50% от максимального; хорошо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оценивают длину броска малого мяча на заданн</w:t>
      </w:r>
      <w:r w:rsidRPr="004A70BC">
        <w:rPr>
          <w:rFonts w:ascii="Times New Roman" w:eastAsia="Times New Roman" w:hAnsi="Times New Roman" w:cs="Times New Roman"/>
          <w:spacing w:val="5"/>
          <w:w w:val="116"/>
          <w:sz w:val="28"/>
          <w:szCs w:val="28"/>
        </w:rPr>
        <w:t xml:space="preserve">ое расстояние; способны изменять темп бега 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с одноразовым его ускорением. При выполне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 xml:space="preserve">нии движений руками, ногами и туловищем им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доступны задания на выполнение точных дви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жений в пространстве в заданное время. Вто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роклассники способны выполнить задание при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прыжках и броске большого мяча с максималь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>ным усилием и «вполсилы». Эффективны за</w:t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дания на определение размеров предметов и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расстояний путем зрительной оценки их величи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ны. Информацию о точности оценки дети долж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ны получать путем собственных проверок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(измерений).</w:t>
      </w:r>
    </w:p>
    <w:p w:rsidR="0017615D" w:rsidRPr="004A70BC" w:rsidRDefault="00D1780C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В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  <w:lang w:val="en-US"/>
        </w:rPr>
        <w:t>II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 классе работа по формированию умений 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оценивать пространственные, временные и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силовые</w:t>
      </w:r>
      <w:r w:rsidR="0017615D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 характеристики при выполнении раз</w:t>
      </w:r>
      <w:r w:rsidR="0017615D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личных двигательных заданий должна продол</w:t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жаться путем усложнения этих заданий. Кроме </w:t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того, вводятся новые задания на дифференциро</w:t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  <w:t xml:space="preserve">вание пространственных, временных и силовых 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характеристик. Примерами таких заданий могут быть: минимальные прибавления длины прыжка при трех- и четырехразовых повторениях. Уве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  <w:t xml:space="preserve">личение амплитуды движения на минимальную </w:t>
      </w:r>
      <w:r w:rsidR="0017615D"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величину при выполнении наклонов туловища 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или движений руками по нескольку раз под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6"/>
          <w:w w:val="116"/>
          <w:sz w:val="28"/>
          <w:szCs w:val="28"/>
        </w:rPr>
        <w:t xml:space="preserve">ряд; минимальное уменьшение времени при </w:t>
      </w:r>
      <w:r w:rsidR="0017615D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беге на месте и на 20 м при повторном пробеге дистанции; </w:t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изменение длины шага и темпа бега по заданию </w:t>
      </w:r>
      <w:r w:rsidR="0017615D"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учителя. Учащиеся </w:t>
      </w:r>
      <w:r w:rsidR="0017615D"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  <w:lang w:val="en-US"/>
        </w:rPr>
        <w:t>III</w:t>
      </w:r>
      <w:r w:rsidR="0017615D"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 класса способны оцени</w:t>
      </w:r>
      <w:r w:rsidR="0017615D"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 xml:space="preserve">вать степень мышечных усилий при выполнении прыжков с места </w:t>
      </w:r>
      <w:r w:rsidR="004A70BC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>-</w:t>
      </w:r>
      <w:r w:rsidR="0017615D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 xml:space="preserve"> прыгать на заданное расстоя</w:t>
      </w:r>
      <w:r w:rsidR="0017615D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ние или бросать набивной мяч с закрытыми гла</w:t>
      </w:r>
      <w:r w:rsidR="0017615D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="0017615D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зами, по ощущению определять вес набивных </w:t>
      </w:r>
      <w:r w:rsidR="0017615D"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мячей и других предметов.</w:t>
      </w:r>
    </w:p>
    <w:p w:rsidR="0017615D" w:rsidRPr="004A70BC" w:rsidRDefault="0017615D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 xml:space="preserve">Школьники, обучающиеся умению оценивать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свои достижения во времени, пространстве и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степени мышечных усилий, успешнее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lastRenderedPageBreak/>
        <w:t>справляют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 xml:space="preserve">ся с различными двигательными действиями, </w:t>
      </w:r>
      <w:r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 xml:space="preserve">умеют сопоставлять движения, выявлять сходство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и различие двигательных актов. Отмечено также,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что при обучении двигательным актам без фор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мирования умений дифференцировать основные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количественные характеристики движений дети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ограничиваются рамками сформированных на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выков без вариативности их выполнения.</w:t>
      </w:r>
    </w:p>
    <w:p w:rsidR="004A70BC" w:rsidRPr="004A70BC" w:rsidRDefault="0017615D" w:rsidP="0071754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Обучение умениям дифференцировать основ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ные характеристики движений следует выделять 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как самостоятельную задачу </w:t>
      </w:r>
      <w:r w:rsidR="004A70BC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>-</w:t>
      </w:r>
      <w:r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задачу общефизической подготовки. Это обусловливается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тем, что способность оценивать отдельные ха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рактеристики движений не зависит от уровня </w:t>
      </w:r>
      <w:r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развития отдельных физических качеств. Ученик </w:t>
      </w:r>
      <w:r w:rsidRPr="004A70BC"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может обладать, например, хорошо развитой 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силой</w:t>
      </w:r>
      <w:r w:rsidR="004A70BC"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,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 </w:t>
      </w:r>
      <w:r w:rsidR="004A70BC"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>но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 не </w:t>
      </w:r>
      <w:r w:rsidR="004A70BC"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уметь </w:t>
      </w:r>
      <w:r w:rsidRPr="004A70BC">
        <w:rPr>
          <w:rFonts w:ascii="Times New Roman" w:eastAsia="Times New Roman" w:hAnsi="Times New Roman" w:cs="Times New Roman"/>
          <w:spacing w:val="4"/>
          <w:w w:val="116"/>
          <w:sz w:val="28"/>
          <w:szCs w:val="28"/>
        </w:rPr>
        <w:t xml:space="preserve">контролировать </w:t>
      </w:r>
      <w:r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>эту силу</w:t>
      </w:r>
      <w:r w:rsidR="004A70BC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>. С</w:t>
      </w:r>
      <w:r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 xml:space="preserve">пособность оценивать отдельные параметры 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движений (силы, скорости, точности в простран</w:t>
      </w:r>
      <w:r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softHyphen/>
      </w:r>
      <w:r w:rsidRPr="004A70BC">
        <w:rPr>
          <w:rFonts w:ascii="Times New Roman" w:eastAsia="Times New Roman" w:hAnsi="Times New Roman" w:cs="Times New Roman"/>
          <w:spacing w:val="5"/>
          <w:w w:val="116"/>
          <w:sz w:val="28"/>
          <w:szCs w:val="28"/>
        </w:rPr>
        <w:t xml:space="preserve">стве) не переносится на другие, т, е. ученик </w:t>
      </w:r>
      <w:r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 xml:space="preserve">может хорошо оценивать скорость движений и плохо 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- пространственную точность; способ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</w:r>
      <w:r w:rsidR="004A70BC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ность оценивать основные параметры движений </w:t>
      </w:r>
      <w:r w:rsidR="004A70BC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не зависит от уровня физического развития и фи</w:t>
      </w:r>
      <w:r w:rsidR="004A70BC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softHyphen/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 xml:space="preserve">зической подготовленности. Эти положения и </w:t>
      </w:r>
      <w:r w:rsidR="004A70BC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обусловливают необходимость специального </w:t>
      </w:r>
      <w:r w:rsidR="004A70BC" w:rsidRPr="004A70BC">
        <w:rPr>
          <w:rFonts w:ascii="Times New Roman" w:eastAsia="Times New Roman" w:hAnsi="Times New Roman" w:cs="Times New Roman"/>
          <w:spacing w:val="-2"/>
          <w:w w:val="116"/>
          <w:sz w:val="28"/>
          <w:szCs w:val="28"/>
        </w:rPr>
        <w:t xml:space="preserve">выделения (планирования) общефизической </w:t>
      </w:r>
      <w:r w:rsidR="004A70BC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 xml:space="preserve">подготовки как относительно самостоятельной </w:t>
      </w:r>
      <w:r w:rsidR="004A70BC" w:rsidRPr="004A70B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задачи, которая решается путем формирования </w:t>
      </w:r>
      <w:r w:rsidR="004A70BC" w:rsidRPr="004A70BC"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 xml:space="preserve">способности оценивать основные параметры 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движений во времени, пространстве и по степе</w:t>
      </w:r>
      <w:r w:rsidR="004A70BC" w:rsidRPr="004A70BC"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softHyphen/>
      </w:r>
      <w:r w:rsidR="004A70BC" w:rsidRPr="004A70BC"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ни мышечных усилий.</w:t>
      </w:r>
    </w:p>
    <w:sectPr w:rsidR="004A70BC" w:rsidRPr="004A70BC" w:rsidSect="002C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0C"/>
    <w:rsid w:val="0017615D"/>
    <w:rsid w:val="002C6CFC"/>
    <w:rsid w:val="004A70BC"/>
    <w:rsid w:val="00717540"/>
    <w:rsid w:val="00D1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2019-01-23T05:17:00Z</dcterms:created>
  <dcterms:modified xsi:type="dcterms:W3CDTF">2019-01-23T05:59:00Z</dcterms:modified>
</cp:coreProperties>
</file>