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F9" w:rsidRDefault="004A1827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C5">
        <w:rPr>
          <w:rFonts w:ascii="Times New Roman" w:hAnsi="Times New Roman" w:cs="Times New Roman"/>
          <w:b/>
          <w:sz w:val="24"/>
          <w:szCs w:val="24"/>
        </w:rPr>
        <w:t xml:space="preserve">Публичное представление собственного </w:t>
      </w:r>
      <w:r w:rsidR="00C7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2C5">
        <w:rPr>
          <w:rFonts w:ascii="Times New Roman" w:hAnsi="Times New Roman" w:cs="Times New Roman"/>
          <w:b/>
          <w:sz w:val="24"/>
          <w:szCs w:val="24"/>
        </w:rPr>
        <w:t>педагогического опыта</w:t>
      </w:r>
    </w:p>
    <w:p w:rsidR="004A1827" w:rsidRPr="00C662C5" w:rsidRDefault="004A1827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C5">
        <w:rPr>
          <w:rFonts w:ascii="Times New Roman" w:hAnsi="Times New Roman" w:cs="Times New Roman"/>
          <w:b/>
          <w:sz w:val="24"/>
          <w:szCs w:val="24"/>
        </w:rPr>
        <w:t xml:space="preserve"> учителя </w:t>
      </w:r>
      <w:r w:rsidR="00C76AF9">
        <w:rPr>
          <w:rFonts w:ascii="Times New Roman" w:hAnsi="Times New Roman" w:cs="Times New Roman"/>
          <w:b/>
          <w:sz w:val="24"/>
          <w:szCs w:val="24"/>
        </w:rPr>
        <w:t>русского языка и литературы МОУ «СОШ №24</w:t>
      </w:r>
      <w:r w:rsidRPr="00C662C5">
        <w:rPr>
          <w:rFonts w:ascii="Times New Roman" w:hAnsi="Times New Roman" w:cs="Times New Roman"/>
          <w:b/>
          <w:sz w:val="24"/>
          <w:szCs w:val="24"/>
        </w:rPr>
        <w:t>»</w:t>
      </w:r>
    </w:p>
    <w:p w:rsidR="004A1827" w:rsidRPr="00C662C5" w:rsidRDefault="004A1827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C5">
        <w:rPr>
          <w:rFonts w:ascii="Times New Roman" w:hAnsi="Times New Roman" w:cs="Times New Roman"/>
          <w:b/>
          <w:sz w:val="24"/>
          <w:szCs w:val="24"/>
        </w:rPr>
        <w:t>г.о.</w:t>
      </w:r>
      <w:r w:rsidR="00C7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2C5">
        <w:rPr>
          <w:rFonts w:ascii="Times New Roman" w:hAnsi="Times New Roman" w:cs="Times New Roman"/>
          <w:b/>
          <w:sz w:val="24"/>
          <w:szCs w:val="24"/>
        </w:rPr>
        <w:t>Саранск Республики Мордовия</w:t>
      </w:r>
    </w:p>
    <w:p w:rsidR="004A1827" w:rsidRDefault="00C76AF9" w:rsidP="00C76A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Торчиковой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Альбины Владимировны</w:t>
      </w:r>
    </w:p>
    <w:p w:rsidR="00C76AF9" w:rsidRPr="00C662C5" w:rsidRDefault="00C76AF9" w:rsidP="00C76A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827" w:rsidRDefault="00EF6C2E" w:rsidP="00C76A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 xml:space="preserve">           «Развивающемуся обществу  нужны современно образованные, нравственные, пре</w:t>
      </w:r>
      <w:r w:rsidRPr="00C662C5">
        <w:rPr>
          <w:rFonts w:ascii="Times New Roman" w:hAnsi="Times New Roman" w:cs="Times New Roman"/>
          <w:sz w:val="24"/>
          <w:szCs w:val="24"/>
        </w:rPr>
        <w:t>д</w:t>
      </w:r>
      <w:r w:rsidRPr="00C662C5">
        <w:rPr>
          <w:rFonts w:ascii="Times New Roman" w:hAnsi="Times New Roman" w:cs="Times New Roman"/>
          <w:sz w:val="24"/>
          <w:szCs w:val="24"/>
        </w:rPr>
        <w:t>приимчивые люди, которые могут самостоятельно принимать ответственные решения в  сит</w:t>
      </w:r>
      <w:r w:rsidRPr="00C662C5">
        <w:rPr>
          <w:rFonts w:ascii="Times New Roman" w:hAnsi="Times New Roman" w:cs="Times New Roman"/>
          <w:sz w:val="24"/>
          <w:szCs w:val="24"/>
        </w:rPr>
        <w:t>у</w:t>
      </w:r>
      <w:r w:rsidRPr="00C662C5">
        <w:rPr>
          <w:rFonts w:ascii="Times New Roman" w:hAnsi="Times New Roman" w:cs="Times New Roman"/>
          <w:sz w:val="24"/>
          <w:szCs w:val="24"/>
        </w:rPr>
        <w:t>ации выбора, прогнозируя их возможные последствия, способные к сотрудничеству, отлич</w:t>
      </w:r>
      <w:r w:rsidRPr="00C662C5">
        <w:rPr>
          <w:rFonts w:ascii="Times New Roman" w:hAnsi="Times New Roman" w:cs="Times New Roman"/>
          <w:sz w:val="24"/>
          <w:szCs w:val="24"/>
        </w:rPr>
        <w:t>а</w:t>
      </w:r>
      <w:r w:rsidRPr="00C662C5">
        <w:rPr>
          <w:rFonts w:ascii="Times New Roman" w:hAnsi="Times New Roman" w:cs="Times New Roman"/>
          <w:sz w:val="24"/>
          <w:szCs w:val="24"/>
        </w:rPr>
        <w:t>ющиеся мобильностью, обладающие развитым чувством ответственности за судьбу страны». Для решения этой непростой задачи поставленной Правительством Российской Федерации в «Концепции модернизации образования на период до 2020 года», общеобразовательная школа должна формировать у учащихся систему универсальных знаний и умений, а также опыт с</w:t>
      </w:r>
      <w:r w:rsidRPr="00C662C5">
        <w:rPr>
          <w:rFonts w:ascii="Times New Roman" w:hAnsi="Times New Roman" w:cs="Times New Roman"/>
          <w:sz w:val="24"/>
          <w:szCs w:val="24"/>
        </w:rPr>
        <w:t>а</w:t>
      </w:r>
      <w:r w:rsidRPr="00C662C5">
        <w:rPr>
          <w:rFonts w:ascii="Times New Roman" w:hAnsi="Times New Roman" w:cs="Times New Roman"/>
          <w:sz w:val="24"/>
          <w:szCs w:val="24"/>
        </w:rPr>
        <w:t>мостоятельной деятельности и личной ответственности, то есть создать условия для развития личности.</w:t>
      </w:r>
    </w:p>
    <w:p w:rsidR="00C76AF9" w:rsidRPr="00C76AF9" w:rsidRDefault="00C76AF9" w:rsidP="00C76AF9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6AF9">
        <w:rPr>
          <w:rFonts w:ascii="Times New Roman" w:hAnsi="Times New Roman" w:cs="Times New Roman"/>
          <w:bCs/>
          <w:sz w:val="24"/>
          <w:szCs w:val="24"/>
        </w:rPr>
        <w:t>Концепция развивающегося обучения предполагает схему «ученик – педагогическая среда – учитель», которая на выходе должна дать личность, обладающую рядом компетенций. Решению обозначенной проблемы может эффективно помочь применение на предметных уроках технологий</w:t>
      </w:r>
      <w:r w:rsidR="009C10F7">
        <w:rPr>
          <w:rFonts w:ascii="Times New Roman" w:hAnsi="Times New Roman" w:cs="Times New Roman"/>
          <w:bCs/>
          <w:sz w:val="24"/>
          <w:szCs w:val="24"/>
        </w:rPr>
        <w:t xml:space="preserve"> мультимедиа и Интернета</w:t>
      </w:r>
      <w:r w:rsidRPr="00C76AF9">
        <w:rPr>
          <w:rFonts w:ascii="Times New Roman" w:hAnsi="Times New Roman" w:cs="Times New Roman"/>
          <w:bCs/>
          <w:sz w:val="24"/>
          <w:szCs w:val="24"/>
        </w:rPr>
        <w:t>.</w:t>
      </w:r>
    </w:p>
    <w:p w:rsidR="001C5C16" w:rsidRDefault="009C10F7" w:rsidP="00C76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A1827" w:rsidRPr="00C76AF9" w:rsidRDefault="001C5C16" w:rsidP="00C7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F6C2E" w:rsidRPr="00C662C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76AF9">
        <w:rPr>
          <w:rFonts w:ascii="Times New Roman" w:hAnsi="Times New Roman" w:cs="Times New Roman"/>
          <w:b/>
          <w:sz w:val="24"/>
          <w:szCs w:val="24"/>
        </w:rPr>
        <w:t xml:space="preserve">моего </w:t>
      </w:r>
      <w:r w:rsidR="00EF6C2E" w:rsidRPr="00C662C5">
        <w:rPr>
          <w:rFonts w:ascii="Times New Roman" w:hAnsi="Times New Roman" w:cs="Times New Roman"/>
          <w:b/>
          <w:sz w:val="24"/>
          <w:szCs w:val="24"/>
        </w:rPr>
        <w:t>инновационного педагогического опыта (ИПО)</w:t>
      </w:r>
      <w:r w:rsidR="00EF6C2E" w:rsidRPr="00C662C5">
        <w:rPr>
          <w:rFonts w:ascii="Times New Roman" w:hAnsi="Times New Roman" w:cs="Times New Roman"/>
          <w:sz w:val="24"/>
          <w:szCs w:val="24"/>
        </w:rPr>
        <w:t xml:space="preserve">: </w:t>
      </w:r>
      <w:r w:rsidR="00EF6C2E" w:rsidRPr="00C76AF9">
        <w:rPr>
          <w:rFonts w:ascii="Times New Roman" w:hAnsi="Times New Roman" w:cs="Times New Roman"/>
          <w:sz w:val="24"/>
          <w:szCs w:val="24"/>
        </w:rPr>
        <w:t>«</w:t>
      </w:r>
      <w:r w:rsidR="00C76AF9" w:rsidRPr="00C76AF9">
        <w:rPr>
          <w:rFonts w:ascii="Times New Roman" w:eastAsia="Times New Roman" w:hAnsi="Times New Roman" w:cs="Times New Roman"/>
          <w:sz w:val="24"/>
          <w:szCs w:val="24"/>
        </w:rPr>
        <w:t>Формирование ли</w:t>
      </w:r>
      <w:r w:rsidR="00C76AF9" w:rsidRPr="00C76AF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C76AF9" w:rsidRPr="00C76AF9">
        <w:rPr>
          <w:rFonts w:ascii="Times New Roman" w:eastAsia="Times New Roman" w:hAnsi="Times New Roman" w:cs="Times New Roman"/>
          <w:sz w:val="24"/>
          <w:szCs w:val="24"/>
        </w:rPr>
        <w:t>ностных УУД обучающихся путём использования технологий мультимедиа и Интернета на уроках русского языка и литературы</w:t>
      </w:r>
      <w:r w:rsidR="00EF6C2E" w:rsidRPr="00C76AF9">
        <w:rPr>
          <w:rFonts w:ascii="Times New Roman" w:hAnsi="Times New Roman" w:cs="Times New Roman"/>
          <w:sz w:val="24"/>
          <w:szCs w:val="24"/>
        </w:rPr>
        <w:t>»</w:t>
      </w:r>
    </w:p>
    <w:p w:rsidR="001C5C16" w:rsidRDefault="009C10F7" w:rsidP="00C76A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0F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149C7" w:rsidRDefault="001C5C16" w:rsidP="00C76A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C2E" w:rsidRPr="009C10F7">
        <w:rPr>
          <w:rFonts w:ascii="Times New Roman" w:hAnsi="Times New Roman" w:cs="Times New Roman"/>
          <w:b/>
          <w:sz w:val="24"/>
          <w:szCs w:val="24"/>
        </w:rPr>
        <w:t>Актуальность и перспективность опыта</w:t>
      </w:r>
    </w:p>
    <w:p w:rsidR="009C10F7" w:rsidRPr="009C10F7" w:rsidRDefault="009C10F7" w:rsidP="00C76A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10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49C7" w:rsidRPr="009C10F7">
        <w:rPr>
          <w:rFonts w:ascii="Times New Roman" w:hAnsi="Times New Roman" w:cs="Times New Roman"/>
          <w:sz w:val="24"/>
          <w:szCs w:val="24"/>
        </w:rPr>
        <w:t>В последнее время в социальном и экономическом пространстве системы образования происходят существенные изменения. Модернизация образования требует «…обеспечение современного качества  на основе сохранения его фундаментальности и соответствия акт</w:t>
      </w:r>
      <w:r w:rsidR="003149C7" w:rsidRPr="009C10F7">
        <w:rPr>
          <w:rFonts w:ascii="Times New Roman" w:hAnsi="Times New Roman" w:cs="Times New Roman"/>
          <w:sz w:val="24"/>
          <w:szCs w:val="24"/>
        </w:rPr>
        <w:t>у</w:t>
      </w:r>
      <w:r w:rsidR="003149C7" w:rsidRPr="009C10F7">
        <w:rPr>
          <w:rFonts w:ascii="Times New Roman" w:hAnsi="Times New Roman" w:cs="Times New Roman"/>
          <w:sz w:val="24"/>
          <w:szCs w:val="24"/>
        </w:rPr>
        <w:t>альным и перспективным</w:t>
      </w:r>
      <w:r w:rsidR="005E68E0" w:rsidRPr="009C10F7">
        <w:rPr>
          <w:rFonts w:ascii="Times New Roman" w:hAnsi="Times New Roman" w:cs="Times New Roman"/>
          <w:sz w:val="24"/>
          <w:szCs w:val="24"/>
        </w:rPr>
        <w:t xml:space="preserve"> потребностям личности и общества».</w:t>
      </w:r>
      <w:r w:rsidRPr="009C10F7">
        <w:rPr>
          <w:rFonts w:ascii="Times New Roman" w:hAnsi="Times New Roman" w:cs="Times New Roman"/>
          <w:sz w:val="24"/>
          <w:szCs w:val="24"/>
        </w:rPr>
        <w:t xml:space="preserve"> </w:t>
      </w:r>
      <w:r w:rsidR="005E68E0" w:rsidRPr="009C10F7">
        <w:rPr>
          <w:rFonts w:ascii="Times New Roman" w:hAnsi="Times New Roman" w:cs="Times New Roman"/>
          <w:sz w:val="24"/>
          <w:szCs w:val="24"/>
        </w:rPr>
        <w:t>Век информатизации и ко</w:t>
      </w:r>
      <w:r w:rsidR="005E68E0" w:rsidRPr="009C10F7">
        <w:rPr>
          <w:rFonts w:ascii="Times New Roman" w:hAnsi="Times New Roman" w:cs="Times New Roman"/>
          <w:sz w:val="24"/>
          <w:szCs w:val="24"/>
        </w:rPr>
        <w:t>м</w:t>
      </w:r>
      <w:r w:rsidR="005E68E0" w:rsidRPr="009C10F7">
        <w:rPr>
          <w:rFonts w:ascii="Times New Roman" w:hAnsi="Times New Roman" w:cs="Times New Roman"/>
          <w:sz w:val="24"/>
          <w:szCs w:val="24"/>
        </w:rPr>
        <w:t>пьютеризации требует нового подхода к преподаванию и контролю знаний учащихся.</w:t>
      </w:r>
    </w:p>
    <w:p w:rsidR="009C10F7" w:rsidRPr="00394021" w:rsidRDefault="009C10F7" w:rsidP="00394021">
      <w:pPr>
        <w:pStyle w:val="aa"/>
        <w:jc w:val="both"/>
        <w:rPr>
          <w:b w:val="0"/>
          <w:sz w:val="24"/>
        </w:rPr>
      </w:pPr>
      <w:r>
        <w:rPr>
          <w:sz w:val="24"/>
        </w:rPr>
        <w:t xml:space="preserve">           </w:t>
      </w:r>
      <w:r w:rsidRPr="009C10F7">
        <w:rPr>
          <w:b w:val="0"/>
          <w:sz w:val="24"/>
        </w:rPr>
        <w:t>Актуальность исследуемой проблемы</w:t>
      </w:r>
      <w:r w:rsidRPr="009C10F7">
        <w:rPr>
          <w:sz w:val="24"/>
        </w:rPr>
        <w:t xml:space="preserve"> </w:t>
      </w:r>
      <w:r w:rsidRPr="009C10F7">
        <w:rPr>
          <w:b w:val="0"/>
          <w:bCs w:val="0"/>
          <w:sz w:val="24"/>
        </w:rPr>
        <w:t xml:space="preserve">заключается в том, что человек, умело, эффективно владеющий технологиями и информацией, имеет другой, новый стиль мышления, принципиально иначе подходит к оценке возникшей проблемы, к организации своей деятельности, он всегда востребован. </w:t>
      </w:r>
      <w:r w:rsidRPr="00394021">
        <w:rPr>
          <w:b w:val="0"/>
          <w:sz w:val="24"/>
        </w:rPr>
        <w:t xml:space="preserve">Без новых информационных технологий уже невозможно представить современное образовательное учреждение, об этом же говорится в президентской инициативе «Наша новая школа». </w:t>
      </w:r>
    </w:p>
    <w:p w:rsidR="00ED01A9" w:rsidRDefault="009C10F7" w:rsidP="00D7764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9402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C5C16" w:rsidRDefault="001C5C16" w:rsidP="00D77643">
      <w:pPr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C10F7" w:rsidRPr="00C20E05">
        <w:rPr>
          <w:rFonts w:ascii="Times New Roman" w:hAnsi="Times New Roman" w:cs="Times New Roman"/>
          <w:b/>
          <w:bCs/>
          <w:sz w:val="24"/>
          <w:szCs w:val="24"/>
        </w:rPr>
        <w:t>Своеобразие и новизна</w:t>
      </w:r>
      <w:r w:rsidR="009C10F7" w:rsidRPr="009C10F7">
        <w:rPr>
          <w:rFonts w:ascii="Times New Roman" w:hAnsi="Times New Roman" w:cs="Times New Roman"/>
          <w:sz w:val="24"/>
          <w:szCs w:val="24"/>
        </w:rPr>
        <w:t xml:space="preserve"> моего опыта в адаптации существующих программных средств к условиям школьной среды, каждого конкретного класса, в разработке сценариев уроков с использованием ИКТ для молодых специалистов</w:t>
      </w:r>
      <w:r w:rsidR="00C538C6">
        <w:rPr>
          <w:rFonts w:ascii="Times New Roman" w:hAnsi="Times New Roman" w:cs="Times New Roman"/>
          <w:sz w:val="24"/>
          <w:szCs w:val="24"/>
        </w:rPr>
        <w:t>.</w:t>
      </w:r>
      <w:r w:rsidR="00C538C6" w:rsidRPr="00C538C6">
        <w:rPr>
          <w:rFonts w:ascii="Times New Roman" w:hAnsi="Times New Roman" w:cs="Times New Roman"/>
          <w:sz w:val="24"/>
          <w:szCs w:val="24"/>
        </w:rPr>
        <w:t xml:space="preserve"> </w:t>
      </w:r>
      <w:r w:rsidR="00C538C6" w:rsidRPr="009C10F7">
        <w:rPr>
          <w:rFonts w:ascii="Times New Roman" w:hAnsi="Times New Roman" w:cs="Times New Roman"/>
          <w:sz w:val="24"/>
          <w:szCs w:val="24"/>
        </w:rPr>
        <w:t>В концепции моего опыта заложены след</w:t>
      </w:r>
      <w:r w:rsidR="00C538C6" w:rsidRPr="009C10F7">
        <w:rPr>
          <w:rFonts w:ascii="Times New Roman" w:hAnsi="Times New Roman" w:cs="Times New Roman"/>
          <w:sz w:val="24"/>
          <w:szCs w:val="24"/>
        </w:rPr>
        <w:t>у</w:t>
      </w:r>
      <w:r w:rsidR="00C538C6" w:rsidRPr="009C10F7">
        <w:rPr>
          <w:rFonts w:ascii="Times New Roman" w:hAnsi="Times New Roman" w:cs="Times New Roman"/>
          <w:sz w:val="24"/>
          <w:szCs w:val="24"/>
        </w:rPr>
        <w:t xml:space="preserve">ющие основные </w:t>
      </w:r>
      <w:r w:rsidR="00C538C6" w:rsidRPr="00C538C6">
        <w:rPr>
          <w:rFonts w:ascii="Times New Roman" w:hAnsi="Times New Roman" w:cs="Times New Roman"/>
          <w:bCs/>
          <w:sz w:val="24"/>
          <w:szCs w:val="24"/>
        </w:rPr>
        <w:t>принципы</w:t>
      </w:r>
      <w:r w:rsidR="00C538C6" w:rsidRPr="00C538C6">
        <w:rPr>
          <w:rFonts w:ascii="Times New Roman" w:hAnsi="Times New Roman" w:cs="Times New Roman"/>
          <w:sz w:val="24"/>
          <w:szCs w:val="24"/>
        </w:rPr>
        <w:t>:</w:t>
      </w:r>
      <w:r w:rsidR="00C538C6">
        <w:rPr>
          <w:rFonts w:ascii="Times New Roman" w:hAnsi="Times New Roman" w:cs="Times New Roman"/>
          <w:sz w:val="24"/>
          <w:szCs w:val="24"/>
        </w:rPr>
        <w:t xml:space="preserve"> </w:t>
      </w:r>
      <w:r w:rsidR="00C538C6" w:rsidRPr="00C538C6">
        <w:rPr>
          <w:rFonts w:ascii="Times New Roman" w:hAnsi="Times New Roman" w:cs="Times New Roman"/>
          <w:sz w:val="24"/>
          <w:szCs w:val="24"/>
        </w:rPr>
        <w:t>принцип активности и сознательности в обуче</w:t>
      </w:r>
      <w:r w:rsidR="00C20E05">
        <w:rPr>
          <w:rFonts w:ascii="Times New Roman" w:hAnsi="Times New Roman" w:cs="Times New Roman"/>
          <w:sz w:val="24"/>
          <w:szCs w:val="24"/>
        </w:rPr>
        <w:t>нии,</w:t>
      </w:r>
      <w:r w:rsidR="00C538C6" w:rsidRPr="00C538C6">
        <w:rPr>
          <w:rFonts w:ascii="Times New Roman" w:hAnsi="Times New Roman" w:cs="Times New Roman"/>
          <w:sz w:val="24"/>
          <w:szCs w:val="24"/>
        </w:rPr>
        <w:t xml:space="preserve"> индивидуал</w:t>
      </w:r>
      <w:r w:rsidR="00C538C6" w:rsidRPr="00C538C6">
        <w:rPr>
          <w:rFonts w:ascii="Times New Roman" w:hAnsi="Times New Roman" w:cs="Times New Roman"/>
          <w:sz w:val="24"/>
          <w:szCs w:val="24"/>
        </w:rPr>
        <w:t>и</w:t>
      </w:r>
      <w:r w:rsidR="00C538C6" w:rsidRPr="00C538C6">
        <w:rPr>
          <w:rFonts w:ascii="Times New Roman" w:hAnsi="Times New Roman" w:cs="Times New Roman"/>
          <w:sz w:val="24"/>
          <w:szCs w:val="24"/>
        </w:rPr>
        <w:t>за</w:t>
      </w:r>
      <w:r w:rsidR="00C20E05">
        <w:rPr>
          <w:rFonts w:ascii="Times New Roman" w:hAnsi="Times New Roman" w:cs="Times New Roman"/>
          <w:sz w:val="24"/>
          <w:szCs w:val="24"/>
        </w:rPr>
        <w:t>ции в изучении,</w:t>
      </w:r>
      <w:r w:rsidR="00C538C6" w:rsidRPr="00C538C6">
        <w:rPr>
          <w:rFonts w:ascii="Times New Roman" w:hAnsi="Times New Roman" w:cs="Times New Roman"/>
          <w:sz w:val="24"/>
          <w:szCs w:val="24"/>
        </w:rPr>
        <w:t xml:space="preserve"> посильности и доступности учебного материала и методики его предъявл</w:t>
      </w:r>
      <w:r w:rsidR="00C538C6" w:rsidRPr="00C538C6">
        <w:rPr>
          <w:rFonts w:ascii="Times New Roman" w:hAnsi="Times New Roman" w:cs="Times New Roman"/>
          <w:sz w:val="24"/>
          <w:szCs w:val="24"/>
        </w:rPr>
        <w:t>е</w:t>
      </w:r>
      <w:r w:rsidR="00C538C6" w:rsidRPr="00C538C6">
        <w:rPr>
          <w:rFonts w:ascii="Times New Roman" w:hAnsi="Times New Roman" w:cs="Times New Roman"/>
          <w:sz w:val="24"/>
          <w:szCs w:val="24"/>
        </w:rPr>
        <w:t>ния.</w:t>
      </w:r>
      <w:r w:rsidR="00394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94021">
        <w:rPr>
          <w:sz w:val="28"/>
          <w:szCs w:val="28"/>
        </w:rPr>
        <w:t xml:space="preserve">        </w:t>
      </w:r>
    </w:p>
    <w:p w:rsidR="00D77643" w:rsidRDefault="001C5C16" w:rsidP="00D7764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394021" w:rsidRPr="00394021">
        <w:rPr>
          <w:rFonts w:ascii="Times New Roman" w:hAnsi="Times New Roman" w:cs="Times New Roman"/>
          <w:b/>
          <w:bCs/>
          <w:sz w:val="24"/>
          <w:szCs w:val="24"/>
        </w:rPr>
        <w:t>Теоретической базой</w:t>
      </w:r>
      <w:r w:rsidR="00394021" w:rsidRPr="00394021">
        <w:rPr>
          <w:rFonts w:ascii="Times New Roman" w:hAnsi="Times New Roman" w:cs="Times New Roman"/>
          <w:sz w:val="24"/>
          <w:szCs w:val="24"/>
        </w:rPr>
        <w:t xml:space="preserve"> считаю работы учёных, методистов и учителей, таких как Ефим</w:t>
      </w:r>
      <w:r w:rsidR="00394021" w:rsidRPr="00394021">
        <w:rPr>
          <w:rFonts w:ascii="Times New Roman" w:hAnsi="Times New Roman" w:cs="Times New Roman"/>
          <w:sz w:val="24"/>
          <w:szCs w:val="24"/>
        </w:rPr>
        <w:t>о</w:t>
      </w:r>
      <w:r w:rsidR="00394021" w:rsidRPr="00394021">
        <w:rPr>
          <w:rFonts w:ascii="Times New Roman" w:hAnsi="Times New Roman" w:cs="Times New Roman"/>
          <w:sz w:val="24"/>
          <w:szCs w:val="24"/>
        </w:rPr>
        <w:t>ва О., Журавлев А., Юсупова Н.</w:t>
      </w:r>
    </w:p>
    <w:p w:rsidR="001C5C16" w:rsidRDefault="00D77643" w:rsidP="00D7764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6C2E" w:rsidRPr="00F62811">
        <w:rPr>
          <w:rFonts w:ascii="Times New Roman" w:hAnsi="Times New Roman" w:cs="Times New Roman"/>
          <w:b/>
          <w:sz w:val="24"/>
          <w:szCs w:val="24"/>
        </w:rPr>
        <w:t>Ведущая педагогическая идея</w:t>
      </w:r>
    </w:p>
    <w:p w:rsidR="0014530A" w:rsidRDefault="001C5C16" w:rsidP="00D7764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D7560" w:rsidRPr="002D7560">
        <w:rPr>
          <w:rFonts w:ascii="Times New Roman" w:hAnsi="Times New Roman" w:cs="Times New Roman"/>
          <w:sz w:val="24"/>
          <w:szCs w:val="24"/>
        </w:rPr>
        <w:t>Ученик, мечтающий достичь успеха в жизни, должен верить в свои силы (позитивные отношения на уроке между учеником и учителем), уметь рассчитывать на себя и отвечать за собственные поступки, быть способным раскрыть свой собственный потенциал. Человека нельзя научить, развить, воспитать; он мо</w:t>
      </w:r>
      <w:r w:rsidR="003418B5">
        <w:rPr>
          <w:rFonts w:ascii="Times New Roman" w:hAnsi="Times New Roman" w:cs="Times New Roman"/>
          <w:sz w:val="24"/>
          <w:szCs w:val="24"/>
        </w:rPr>
        <w:t xml:space="preserve">жет только научить себя сам, </w:t>
      </w:r>
      <w:r w:rsidR="00D5146C">
        <w:rPr>
          <w:rFonts w:ascii="Times New Roman" w:hAnsi="Times New Roman" w:cs="Times New Roman"/>
          <w:sz w:val="24"/>
          <w:szCs w:val="24"/>
        </w:rPr>
        <w:t>то есть</w:t>
      </w:r>
      <w:r w:rsidR="002D7560" w:rsidRPr="002D7560">
        <w:rPr>
          <w:rFonts w:ascii="Times New Roman" w:hAnsi="Times New Roman" w:cs="Times New Roman"/>
          <w:sz w:val="24"/>
          <w:szCs w:val="24"/>
        </w:rPr>
        <w:t xml:space="preserve">  научиться,  </w:t>
      </w:r>
      <w:r w:rsidR="002D7560" w:rsidRPr="002D7560">
        <w:rPr>
          <w:rFonts w:ascii="Times New Roman" w:hAnsi="Times New Roman" w:cs="Times New Roman"/>
          <w:sz w:val="24"/>
          <w:szCs w:val="24"/>
        </w:rPr>
        <w:lastRenderedPageBreak/>
        <w:t>развиться, воспитаться.</w:t>
      </w:r>
      <w:r w:rsidR="009D2E3A">
        <w:rPr>
          <w:rFonts w:ascii="Times New Roman" w:hAnsi="Times New Roman" w:cs="Times New Roman"/>
          <w:sz w:val="24"/>
          <w:szCs w:val="24"/>
        </w:rPr>
        <w:t xml:space="preserve"> Роль же учителя - мотивировать ученика, помочь ему совершенств</w:t>
      </w:r>
      <w:r w:rsidR="009D2E3A">
        <w:rPr>
          <w:rFonts w:ascii="Times New Roman" w:hAnsi="Times New Roman" w:cs="Times New Roman"/>
          <w:sz w:val="24"/>
          <w:szCs w:val="24"/>
        </w:rPr>
        <w:t>о</w:t>
      </w:r>
      <w:r w:rsidR="009D2E3A">
        <w:rPr>
          <w:rFonts w:ascii="Times New Roman" w:hAnsi="Times New Roman" w:cs="Times New Roman"/>
          <w:sz w:val="24"/>
          <w:szCs w:val="24"/>
        </w:rPr>
        <w:t xml:space="preserve">вать свои знания. </w:t>
      </w:r>
      <w:r w:rsidR="00DA1413">
        <w:rPr>
          <w:rFonts w:ascii="Times New Roman" w:hAnsi="Times New Roman" w:cs="Times New Roman"/>
          <w:sz w:val="24"/>
          <w:szCs w:val="24"/>
        </w:rPr>
        <w:t>Моя задача, как учителя, не просто пройти программу, а научить детей мы</w:t>
      </w:r>
      <w:r w:rsidR="00DA1413">
        <w:rPr>
          <w:rFonts w:ascii="Times New Roman" w:hAnsi="Times New Roman" w:cs="Times New Roman"/>
          <w:sz w:val="24"/>
          <w:szCs w:val="24"/>
        </w:rPr>
        <w:t>с</w:t>
      </w:r>
      <w:r w:rsidR="00DA1413">
        <w:rPr>
          <w:rFonts w:ascii="Times New Roman" w:hAnsi="Times New Roman" w:cs="Times New Roman"/>
          <w:sz w:val="24"/>
          <w:szCs w:val="24"/>
        </w:rPr>
        <w:t xml:space="preserve">лить, понимать изучаемый материал, уметь применять знания, полученные на уроках. </w:t>
      </w:r>
    </w:p>
    <w:p w:rsidR="0014530A" w:rsidRPr="0014530A" w:rsidRDefault="0014530A" w:rsidP="0014530A">
      <w:pPr>
        <w:spacing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30A">
        <w:rPr>
          <w:rFonts w:ascii="Times New Roman" w:hAnsi="Times New Roman" w:cs="Times New Roman"/>
          <w:sz w:val="24"/>
          <w:szCs w:val="24"/>
        </w:rPr>
        <w:t xml:space="preserve">    </w:t>
      </w:r>
      <w:r w:rsidRPr="0014530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условиях нового информационного развитого общества </w:t>
      </w:r>
      <w:r w:rsidRPr="0014530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целью</w:t>
      </w:r>
      <w:r w:rsidRPr="0014530A">
        <w:rPr>
          <w:rFonts w:ascii="Times New Roman" w:eastAsia="Times New Roman" w:hAnsi="Times New Roman" w:cs="Times New Roman"/>
          <w:sz w:val="24"/>
          <w:szCs w:val="24"/>
        </w:rPr>
        <w:t xml:space="preserve"> своей п</w:t>
      </w:r>
      <w:r w:rsidRPr="0014530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530A">
        <w:rPr>
          <w:rFonts w:ascii="Times New Roman" w:eastAsia="Times New Roman" w:hAnsi="Times New Roman" w:cs="Times New Roman"/>
          <w:sz w:val="24"/>
          <w:szCs w:val="24"/>
        </w:rPr>
        <w:t>дагогической деятельности считаю развитие познавательных интересов  учащегося  и а</w:t>
      </w:r>
      <w:r w:rsidRPr="0014530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4530A">
        <w:rPr>
          <w:rFonts w:ascii="Times New Roman" w:eastAsia="Times New Roman" w:hAnsi="Times New Roman" w:cs="Times New Roman"/>
          <w:sz w:val="24"/>
          <w:szCs w:val="24"/>
        </w:rPr>
        <w:t xml:space="preserve">туализации полученных им знаний. </w:t>
      </w:r>
    </w:p>
    <w:p w:rsidR="0014530A" w:rsidRPr="0014530A" w:rsidRDefault="0014530A" w:rsidP="0014530A">
      <w:pPr>
        <w:pStyle w:val="aa"/>
        <w:ind w:left="180" w:firstLine="540"/>
        <w:jc w:val="both"/>
        <w:rPr>
          <w:b w:val="0"/>
          <w:sz w:val="24"/>
        </w:rPr>
      </w:pPr>
      <w:r w:rsidRPr="0014530A">
        <w:rPr>
          <w:b w:val="0"/>
          <w:sz w:val="24"/>
        </w:rPr>
        <w:t xml:space="preserve">Поставленная цель предполагает решение следующих </w:t>
      </w:r>
      <w:r w:rsidRPr="0014530A">
        <w:rPr>
          <w:sz w:val="24"/>
        </w:rPr>
        <w:t>задач</w:t>
      </w:r>
      <w:r w:rsidRPr="0014530A">
        <w:rPr>
          <w:b w:val="0"/>
          <w:sz w:val="24"/>
        </w:rPr>
        <w:t xml:space="preserve">: </w:t>
      </w:r>
    </w:p>
    <w:p w:rsidR="0014530A" w:rsidRPr="0014530A" w:rsidRDefault="0014530A" w:rsidP="0014530A">
      <w:pPr>
        <w:pStyle w:val="aa"/>
        <w:numPr>
          <w:ilvl w:val="1"/>
          <w:numId w:val="21"/>
        </w:numPr>
        <w:ind w:left="180" w:firstLine="540"/>
        <w:jc w:val="both"/>
        <w:rPr>
          <w:b w:val="0"/>
          <w:sz w:val="24"/>
        </w:rPr>
      </w:pPr>
      <w:r w:rsidRPr="0014530A">
        <w:rPr>
          <w:b w:val="0"/>
          <w:sz w:val="24"/>
        </w:rPr>
        <w:t>повышение познавательной активности учащихся посредством применения новых информационных технологий;</w:t>
      </w:r>
    </w:p>
    <w:p w:rsidR="0014530A" w:rsidRPr="0014530A" w:rsidRDefault="0014530A" w:rsidP="0014530A">
      <w:pPr>
        <w:pStyle w:val="aa"/>
        <w:numPr>
          <w:ilvl w:val="1"/>
          <w:numId w:val="21"/>
        </w:numPr>
        <w:ind w:left="180" w:firstLine="540"/>
        <w:jc w:val="both"/>
        <w:rPr>
          <w:b w:val="0"/>
          <w:sz w:val="24"/>
        </w:rPr>
      </w:pPr>
      <w:r w:rsidRPr="0014530A">
        <w:rPr>
          <w:b w:val="0"/>
          <w:sz w:val="24"/>
        </w:rPr>
        <w:t>развитие самостоятельности детей и в целом повышение успеваемости по предмету;</w:t>
      </w:r>
    </w:p>
    <w:p w:rsidR="0014530A" w:rsidRPr="0014530A" w:rsidRDefault="0014530A" w:rsidP="0014530A">
      <w:pPr>
        <w:pStyle w:val="aa"/>
        <w:numPr>
          <w:ilvl w:val="1"/>
          <w:numId w:val="21"/>
        </w:numPr>
        <w:ind w:left="180" w:firstLine="540"/>
        <w:jc w:val="both"/>
        <w:rPr>
          <w:b w:val="0"/>
          <w:sz w:val="24"/>
        </w:rPr>
      </w:pPr>
      <w:r w:rsidRPr="0014530A">
        <w:rPr>
          <w:b w:val="0"/>
          <w:sz w:val="24"/>
        </w:rPr>
        <w:t>подготовка учащихся, способных применять приобретенные знания на практике, умеющих самостоятельно критически мыслить, видеть и разрешать рациональным путем возникающие в реальной действительности проблемы.</w:t>
      </w:r>
    </w:p>
    <w:p w:rsidR="0014530A" w:rsidRPr="003F099B" w:rsidRDefault="003F099B" w:rsidP="003F099B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proofErr w:type="gramStart"/>
      <w:r w:rsidR="0014530A" w:rsidRPr="003F099B">
        <w:rPr>
          <w:rFonts w:ascii="Times New Roman" w:eastAsia="Times New Roman" w:hAnsi="Times New Roman" w:cs="Times New Roman"/>
          <w:sz w:val="24"/>
          <w:szCs w:val="24"/>
        </w:rPr>
        <w:t>Компьютерная поддержка различных дисциплин позволяет вывести современный урок на качественно новый уровень, повысить статус учителя, внедрить в учебный процесс перед</w:t>
      </w:r>
      <w:r w:rsidR="0014530A" w:rsidRPr="003F09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530A" w:rsidRPr="003F099B">
        <w:rPr>
          <w:rFonts w:ascii="Times New Roman" w:eastAsia="Times New Roman" w:hAnsi="Times New Roman" w:cs="Times New Roman"/>
          <w:sz w:val="24"/>
          <w:szCs w:val="24"/>
        </w:rPr>
        <w:t>вые информационные технологии, расширить возможности иллюстративного сопровождения урока, использовать различные формы обучения и виды деятельности в рамках одного зан</w:t>
      </w:r>
      <w:r w:rsidR="0014530A" w:rsidRPr="003F099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530A" w:rsidRPr="003F099B">
        <w:rPr>
          <w:rFonts w:ascii="Times New Roman" w:eastAsia="Times New Roman" w:hAnsi="Times New Roman" w:cs="Times New Roman"/>
          <w:sz w:val="24"/>
          <w:szCs w:val="24"/>
        </w:rPr>
        <w:t xml:space="preserve">тия, эффективнее организовать контроль знаний, умений и навыков учащихся, облегчить и усовершенствовать разработку и подготовку творческих работ, проектов, рефератов. </w:t>
      </w:r>
      <w:proofErr w:type="gramEnd"/>
    </w:p>
    <w:p w:rsidR="00EF6C2E" w:rsidRDefault="00D77643" w:rsidP="00D7764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530A">
        <w:rPr>
          <w:rFonts w:ascii="Times New Roman" w:hAnsi="Times New Roman" w:cs="Times New Roman"/>
          <w:b/>
          <w:sz w:val="24"/>
          <w:szCs w:val="24"/>
        </w:rPr>
        <w:t>Технология опыта. Система конкретных педа</w:t>
      </w:r>
      <w:r w:rsidR="0014530A" w:rsidRPr="0014530A">
        <w:rPr>
          <w:rFonts w:ascii="Times New Roman" w:hAnsi="Times New Roman" w:cs="Times New Roman"/>
          <w:b/>
          <w:sz w:val="24"/>
          <w:szCs w:val="24"/>
        </w:rPr>
        <w:t>гогических действий, содержание,</w:t>
      </w:r>
      <w:r w:rsidRPr="0014530A">
        <w:rPr>
          <w:rFonts w:ascii="Times New Roman" w:hAnsi="Times New Roman" w:cs="Times New Roman"/>
          <w:b/>
          <w:sz w:val="24"/>
          <w:szCs w:val="24"/>
        </w:rPr>
        <w:t xml:space="preserve"> методы, приёмы воспитания и обучения.</w:t>
      </w:r>
    </w:p>
    <w:p w:rsidR="0014530A" w:rsidRDefault="0014530A" w:rsidP="0014530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своей работе я использую различные педагогические технологии: проблемно-поисковое  и парно-групповое обучение, игровые методы, ИКТ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При подготовке к урокам использую опыт учителей, представленный на страницах журналов и  в сети Интернет. </w:t>
      </w:r>
    </w:p>
    <w:p w:rsidR="000E0187" w:rsidRDefault="0014530A" w:rsidP="001C5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99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A07E9" w:rsidRPr="003F099B">
        <w:rPr>
          <w:rFonts w:ascii="Times New Roman" w:eastAsia="Times New Roman" w:hAnsi="Times New Roman" w:cs="Times New Roman"/>
          <w:sz w:val="24"/>
          <w:szCs w:val="24"/>
        </w:rPr>
        <w:t>Решая проблему совершенствования практических умений и навыков учащихся в овл</w:t>
      </w:r>
      <w:r w:rsidR="009A07E9" w:rsidRPr="003F09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07E9" w:rsidRPr="003F099B">
        <w:rPr>
          <w:rFonts w:ascii="Times New Roman" w:eastAsia="Times New Roman" w:hAnsi="Times New Roman" w:cs="Times New Roman"/>
          <w:sz w:val="24"/>
          <w:szCs w:val="24"/>
        </w:rPr>
        <w:t>дении русским языком, мы используем не только  традиционные формы контроля, такие как диктант, самостоятельная работа, карточки, тестирование и другое, ведь о результатах своей деятельности учащиеся узнают в лучшем случае на следующий день, когда у школьников практически нет интереса вернуться к допущенным ошибкам, еще раз проработать материал.</w:t>
      </w:r>
      <w:proofErr w:type="gramEnd"/>
      <w:r w:rsidR="009A07E9" w:rsidRPr="003F099B">
        <w:rPr>
          <w:rFonts w:ascii="Times New Roman" w:eastAsia="Times New Roman" w:hAnsi="Times New Roman" w:cs="Times New Roman"/>
          <w:sz w:val="24"/>
          <w:szCs w:val="24"/>
        </w:rPr>
        <w:t xml:space="preserve">       «Используя традиционные формы контроля, учитель не может мгновенно оценить работу каждого учащегося, не может предоставить возможность сразу же, по горячим следам, испр</w:t>
      </w:r>
      <w:r w:rsidR="009A07E9" w:rsidRPr="003F09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07E9" w:rsidRPr="003F099B">
        <w:rPr>
          <w:rFonts w:ascii="Times New Roman" w:eastAsia="Times New Roman" w:hAnsi="Times New Roman" w:cs="Times New Roman"/>
          <w:sz w:val="24"/>
          <w:szCs w:val="24"/>
        </w:rPr>
        <w:t>вить ошибку, закрепить навык грамотн</w:t>
      </w:r>
      <w:r w:rsidR="000D5089">
        <w:rPr>
          <w:rFonts w:ascii="Times New Roman" w:hAnsi="Times New Roman" w:cs="Times New Roman"/>
          <w:sz w:val="24"/>
          <w:szCs w:val="24"/>
        </w:rPr>
        <w:t>ого письма»</w:t>
      </w:r>
      <w:r w:rsidR="009A07E9" w:rsidRPr="003F099B">
        <w:rPr>
          <w:rFonts w:ascii="Times New Roman" w:eastAsia="Times New Roman" w:hAnsi="Times New Roman" w:cs="Times New Roman"/>
          <w:sz w:val="24"/>
          <w:szCs w:val="24"/>
        </w:rPr>
        <w:t>. Но все эти возможности даёт нам комп</w:t>
      </w:r>
      <w:r w:rsidR="009A07E9" w:rsidRPr="003F099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E0187">
        <w:rPr>
          <w:rFonts w:ascii="Times New Roman" w:eastAsia="Times New Roman" w:hAnsi="Times New Roman" w:cs="Times New Roman"/>
          <w:sz w:val="24"/>
          <w:szCs w:val="24"/>
        </w:rPr>
        <w:t>ютерная поддержка урока.</w:t>
      </w:r>
    </w:p>
    <w:p w:rsidR="0014530A" w:rsidRDefault="001C5C16" w:rsidP="001C5C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187">
        <w:rPr>
          <w:rFonts w:ascii="Times New Roman" w:eastAsia="Times New Roman" w:hAnsi="Times New Roman" w:cs="Times New Roman"/>
          <w:sz w:val="24"/>
          <w:szCs w:val="24"/>
        </w:rPr>
        <w:t xml:space="preserve"> Работа с использованием компьютерной техники 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 xml:space="preserve"> имеет ряд </w:t>
      </w:r>
      <w:r w:rsidR="0014530A" w:rsidRPr="0014530A">
        <w:rPr>
          <w:rFonts w:ascii="Times New Roman" w:eastAsia="Times New Roman" w:hAnsi="Times New Roman" w:cs="Times New Roman"/>
          <w:b/>
          <w:bCs/>
          <w:sz w:val="24"/>
          <w:szCs w:val="24"/>
        </w:rPr>
        <w:t>преимуществ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4530A" w:rsidRPr="0014530A" w:rsidRDefault="0014530A" w:rsidP="0014530A">
      <w:pPr>
        <w:numPr>
          <w:ilvl w:val="0"/>
          <w:numId w:val="2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30A">
        <w:rPr>
          <w:rFonts w:ascii="Times New Roman" w:eastAsia="Times New Roman" w:hAnsi="Times New Roman" w:cs="Times New Roman"/>
          <w:sz w:val="24"/>
          <w:szCs w:val="24"/>
        </w:rPr>
        <w:t>помогает осуществить индивидуальный подход в обучении (у каждого ученика свой темп работы, и, увидев ошибку, школьник может тут же её проанализировать, проработать или обратиться к учителю и п</w:t>
      </w:r>
      <w:r w:rsidR="001C5C16">
        <w:rPr>
          <w:rFonts w:ascii="Times New Roman" w:hAnsi="Times New Roman" w:cs="Times New Roman"/>
          <w:sz w:val="24"/>
          <w:szCs w:val="24"/>
        </w:rPr>
        <w:t>олучить грамотную консультацию)</w:t>
      </w:r>
    </w:p>
    <w:p w:rsidR="0014530A" w:rsidRPr="0014530A" w:rsidRDefault="0014530A" w:rsidP="0014530A">
      <w:pPr>
        <w:numPr>
          <w:ilvl w:val="0"/>
          <w:numId w:val="2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30A">
        <w:rPr>
          <w:rFonts w:ascii="Times New Roman" w:eastAsia="Times New Roman" w:hAnsi="Times New Roman" w:cs="Times New Roman"/>
          <w:sz w:val="24"/>
          <w:szCs w:val="24"/>
        </w:rPr>
        <w:t>вызывает огромный интерес у ребёнка и создаёт больший психологический комф</w:t>
      </w:r>
      <w:r w:rsidR="001C5C16">
        <w:rPr>
          <w:rFonts w:ascii="Times New Roman" w:hAnsi="Times New Roman" w:cs="Times New Roman"/>
          <w:sz w:val="24"/>
          <w:szCs w:val="24"/>
        </w:rPr>
        <w:t>орт, чем при общении с учителем</w:t>
      </w:r>
    </w:p>
    <w:p w:rsidR="0014530A" w:rsidRPr="0014530A" w:rsidRDefault="0014530A" w:rsidP="0014530A">
      <w:pPr>
        <w:numPr>
          <w:ilvl w:val="0"/>
          <w:numId w:val="2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30A">
        <w:rPr>
          <w:rFonts w:ascii="Times New Roman" w:eastAsia="Times New Roman" w:hAnsi="Times New Roman" w:cs="Times New Roman"/>
          <w:sz w:val="24"/>
          <w:szCs w:val="24"/>
        </w:rPr>
        <w:t>предоставляется возможность обрабатывать значительно больший объем информации по сравнению с традиционной работой в классе</w:t>
      </w:r>
    </w:p>
    <w:p w:rsidR="0014530A" w:rsidRDefault="0014530A" w:rsidP="0014530A">
      <w:pPr>
        <w:numPr>
          <w:ilvl w:val="0"/>
          <w:numId w:val="2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30A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1C5C16">
        <w:rPr>
          <w:rFonts w:ascii="Times New Roman" w:hAnsi="Times New Roman" w:cs="Times New Roman"/>
          <w:sz w:val="24"/>
          <w:szCs w:val="24"/>
        </w:rPr>
        <w:t xml:space="preserve"> полный охват учащихся на уроке</w:t>
      </w:r>
    </w:p>
    <w:p w:rsidR="0014530A" w:rsidRDefault="0014530A" w:rsidP="0014530A">
      <w:pPr>
        <w:numPr>
          <w:ilvl w:val="0"/>
          <w:numId w:val="2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3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учащимся, находящимся в разных населенных пунктах, </w:t>
      </w:r>
      <w:r w:rsidR="004D3182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Pr="0014530A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коллективную работу</w:t>
      </w:r>
    </w:p>
    <w:p w:rsidR="00F94F30" w:rsidRDefault="00F94F30" w:rsidP="00F94F3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0A" w:rsidRDefault="00ED01A9" w:rsidP="00ED01A9">
      <w:pPr>
        <w:tabs>
          <w:tab w:val="left" w:pos="108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F94F30" w:rsidRPr="00F94F30">
        <w:rPr>
          <w:rFonts w:ascii="Times New Roman" w:eastAsia="Times New Roman" w:hAnsi="Times New Roman" w:cs="Times New Roman"/>
          <w:sz w:val="24"/>
          <w:szCs w:val="24"/>
        </w:rPr>
        <w:t xml:space="preserve">ети среднего звена работают на тренажере по русскому языку для </w:t>
      </w:r>
      <w:r w:rsidR="00F94F30" w:rsidRPr="00F94F3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F94F30" w:rsidRPr="00F94F3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4F30" w:rsidRPr="00F94F30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F94F30" w:rsidRPr="00F94F30">
        <w:rPr>
          <w:rFonts w:ascii="Times New Roman" w:eastAsia="Times New Roman" w:hAnsi="Times New Roman" w:cs="Times New Roman"/>
          <w:sz w:val="24"/>
          <w:szCs w:val="24"/>
        </w:rPr>
        <w:t xml:space="preserve"> классов, 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>в о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 xml:space="preserve">нове которого лежит тестирование учащихся по основным темам, изучаемым по данному предмету, широко используется и тестовая оболочка 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  <w:lang w:val="en-US"/>
        </w:rPr>
        <w:t>KRA</w:t>
      </w:r>
      <w:proofErr w:type="gramStart"/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>, содержимое которой может   быть подобрано самими ребятами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>На уроках изучения нового материала возможно примен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>ние компьютерных программ, сердцевиной которых является опорный конспект. В старших классах на уроках обобщения и систематизации изученного, на факультативных занятиях по подготовке к ЕГЭ в форме тестирования используются программы «Репетитор 1С», «Фраза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>. Школьники с удовольствием пробуют свои силы наедине с беспристрастным компьютером, стирается невидимый психологический барьер, ученик чувствует себя увереннее, работая над устранением тех пробелов в знаниях, которые свойственны именно ему.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>Использование и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>формационных ресурсов сети Интернет позволяет успешно осуществлять такую форму раб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>ты по предметам, как реферативную. Старшеклассники при подготовке различных сообщ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>ний, индивидуальных домашних заданий учатся добывать и обрабатывать информацию, а з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 xml:space="preserve">тем правильно ее использовать в своей учебной деятельности. На уроках литературы широкое применение нашли в качестве обучающих 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="0014530A" w:rsidRPr="0014530A">
        <w:rPr>
          <w:rFonts w:ascii="Times New Roman" w:eastAsia="Times New Roman" w:hAnsi="Times New Roman" w:cs="Times New Roman"/>
          <w:sz w:val="24"/>
          <w:szCs w:val="24"/>
        </w:rPr>
        <w:t xml:space="preserve">-страницы,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различные слайдовые презентации, большой интерес у учащихся вызывают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виртуальные экскурсии.</w:t>
      </w:r>
    </w:p>
    <w:p w:rsidR="000E0187" w:rsidRDefault="00D91CF3" w:rsidP="000E01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91CF3">
        <w:rPr>
          <w:rFonts w:ascii="Times New Roman" w:hAnsi="Times New Roman" w:cs="Times New Roman"/>
          <w:color w:val="000000"/>
          <w:sz w:val="24"/>
          <w:szCs w:val="24"/>
        </w:rPr>
        <w:t>Роль аудиовизуальных и интерактивных технологий в образовании с каждым годом возрастает, они становятся неотъемлемой частью современного учебного процесса. Намеч</w:t>
      </w:r>
      <w:r w:rsidRPr="00D91C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1CF3">
        <w:rPr>
          <w:rFonts w:ascii="Times New Roman" w:hAnsi="Times New Roman" w:cs="Times New Roman"/>
          <w:color w:val="000000"/>
          <w:sz w:val="24"/>
          <w:szCs w:val="24"/>
        </w:rPr>
        <w:t>ются тенденции, важные для системы образования: интеграция аудиовизуальных технологий с технологиями информационными и коммуникационными, новые возможности видеоконф</w:t>
      </w:r>
      <w:r w:rsidRPr="00D91CF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1CF3">
        <w:rPr>
          <w:rFonts w:ascii="Times New Roman" w:hAnsi="Times New Roman" w:cs="Times New Roman"/>
          <w:color w:val="000000"/>
          <w:sz w:val="24"/>
          <w:szCs w:val="24"/>
        </w:rPr>
        <w:t>ренцсвязи, использование возможностей интерактивной доски.</w:t>
      </w:r>
      <w:r w:rsidRPr="00D91CF3">
        <w:rPr>
          <w:rFonts w:ascii="Arial" w:hAnsi="Arial" w:cs="Arial"/>
          <w:color w:val="000000"/>
        </w:rPr>
        <w:t xml:space="preserve"> </w:t>
      </w:r>
      <w:r w:rsidRPr="00D91CF3">
        <w:rPr>
          <w:rFonts w:ascii="Times New Roman" w:hAnsi="Times New Roman" w:cs="Times New Roman"/>
          <w:color w:val="000000"/>
          <w:sz w:val="24"/>
          <w:szCs w:val="24"/>
        </w:rPr>
        <w:t>Интерактивные доски соо</w:t>
      </w:r>
      <w:r w:rsidRPr="00D91CF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91CF3">
        <w:rPr>
          <w:rFonts w:ascii="Times New Roman" w:hAnsi="Times New Roman" w:cs="Times New Roman"/>
          <w:color w:val="000000"/>
          <w:sz w:val="24"/>
          <w:szCs w:val="24"/>
        </w:rPr>
        <w:t>ветствуют тому способу восприятия информации, которым отличается новое поколение, у к</w:t>
      </w:r>
      <w:r w:rsidRPr="00D91CF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1CF3">
        <w:rPr>
          <w:rFonts w:ascii="Times New Roman" w:hAnsi="Times New Roman" w:cs="Times New Roman"/>
          <w:color w:val="000000"/>
          <w:sz w:val="24"/>
          <w:szCs w:val="24"/>
        </w:rPr>
        <w:t>торого гораздо выше потребность в темпераментной визуальной информации и зрительной стимуляции. С помощью интерактивной доски можно демонстрировать презентации, созд</w:t>
      </w:r>
      <w:r w:rsidRPr="00D91C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1CF3">
        <w:rPr>
          <w:rFonts w:ascii="Times New Roman" w:hAnsi="Times New Roman" w:cs="Times New Roman"/>
          <w:color w:val="000000"/>
          <w:sz w:val="24"/>
          <w:szCs w:val="24"/>
        </w:rPr>
        <w:t>вать модели, активно вовлекать учащихся в процесс освоения материала, улучшать темп и т</w:t>
      </w:r>
      <w:r w:rsidRPr="00D91CF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1CF3">
        <w:rPr>
          <w:rFonts w:ascii="Times New Roman" w:hAnsi="Times New Roman" w:cs="Times New Roman"/>
          <w:color w:val="000000"/>
          <w:sz w:val="24"/>
          <w:szCs w:val="24"/>
        </w:rPr>
        <w:t xml:space="preserve">чение занятия. Доска позволяет использовать широкий спектр ресурсов: </w:t>
      </w:r>
      <w:proofErr w:type="gramStart"/>
      <w:r w:rsidRPr="00D91CF3">
        <w:rPr>
          <w:rFonts w:ascii="Times New Roman" w:hAnsi="Times New Roman" w:cs="Times New Roman"/>
          <w:color w:val="000000"/>
          <w:sz w:val="24"/>
          <w:szCs w:val="24"/>
        </w:rPr>
        <w:t>презентационное</w:t>
      </w:r>
      <w:proofErr w:type="gramEnd"/>
      <w:r w:rsidRPr="00D91CF3">
        <w:rPr>
          <w:rFonts w:ascii="Times New Roman" w:hAnsi="Times New Roman" w:cs="Times New Roman"/>
          <w:color w:val="000000"/>
          <w:sz w:val="24"/>
          <w:szCs w:val="24"/>
        </w:rPr>
        <w:t xml:space="preserve"> ПО, текстовые редакторы, CD и DVD, Интернет, изображения, видеофайлы, звуковые файлы при наличии громкоговорителей, ПО для интерактивной доски. К компьютеру и к интерактивной доске может быть подключён микроскоп, цифровой фотоаппарат или видеокамера. И со вс</w:t>
      </w:r>
      <w:r w:rsidRPr="00D91CF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1CF3">
        <w:rPr>
          <w:rFonts w:ascii="Times New Roman" w:hAnsi="Times New Roman" w:cs="Times New Roman"/>
          <w:color w:val="000000"/>
          <w:sz w:val="24"/>
          <w:szCs w:val="24"/>
        </w:rPr>
        <w:t xml:space="preserve">ми отображёнными материалами можно продуктивно работать прямо во время урока. </w:t>
      </w:r>
    </w:p>
    <w:p w:rsidR="00380DFC" w:rsidRDefault="001C5C16" w:rsidP="00C76A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C2E" w:rsidRPr="00A5426E">
        <w:rPr>
          <w:rFonts w:ascii="Times New Roman" w:hAnsi="Times New Roman" w:cs="Times New Roman"/>
          <w:b/>
          <w:sz w:val="24"/>
          <w:szCs w:val="24"/>
        </w:rPr>
        <w:t>Результативность опыта</w:t>
      </w:r>
    </w:p>
    <w:p w:rsidR="00ED01A9" w:rsidRDefault="00ED01A9" w:rsidP="00C76A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DFC" w:rsidRPr="00C662C5" w:rsidRDefault="00380DFC" w:rsidP="00C76AF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 xml:space="preserve">повышена мотивация </w:t>
      </w:r>
      <w:r w:rsidR="00711B4C">
        <w:rPr>
          <w:rFonts w:ascii="Times New Roman" w:hAnsi="Times New Roman" w:cs="Times New Roman"/>
          <w:sz w:val="24"/>
          <w:szCs w:val="24"/>
        </w:rPr>
        <w:t xml:space="preserve">учащихся </w:t>
      </w:r>
    </w:p>
    <w:p w:rsidR="005D6D65" w:rsidRDefault="00380DFC" w:rsidP="00C76AF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>у учащихся сформированы коммуникативные компетенции (ребенок понимает задание и умеет решать</w:t>
      </w:r>
      <w:r w:rsidR="001C5C16">
        <w:rPr>
          <w:rFonts w:ascii="Times New Roman" w:hAnsi="Times New Roman" w:cs="Times New Roman"/>
          <w:sz w:val="24"/>
          <w:szCs w:val="24"/>
        </w:rPr>
        <w:t xml:space="preserve"> поставленные </w:t>
      </w:r>
      <w:r w:rsidRPr="00C662C5">
        <w:rPr>
          <w:rFonts w:ascii="Times New Roman" w:hAnsi="Times New Roman" w:cs="Times New Roman"/>
          <w:sz w:val="24"/>
          <w:szCs w:val="24"/>
        </w:rPr>
        <w:t xml:space="preserve"> </w:t>
      </w:r>
      <w:r w:rsidR="001C5C16">
        <w:rPr>
          <w:rFonts w:ascii="Times New Roman" w:hAnsi="Times New Roman" w:cs="Times New Roman"/>
          <w:sz w:val="24"/>
          <w:szCs w:val="24"/>
        </w:rPr>
        <w:t xml:space="preserve">перед ним </w:t>
      </w:r>
      <w:r w:rsidRPr="00C662C5">
        <w:rPr>
          <w:rFonts w:ascii="Times New Roman" w:hAnsi="Times New Roman" w:cs="Times New Roman"/>
          <w:sz w:val="24"/>
          <w:szCs w:val="24"/>
        </w:rPr>
        <w:t xml:space="preserve">задачи) </w:t>
      </w:r>
    </w:p>
    <w:p w:rsidR="00E17A37" w:rsidRPr="00E17A37" w:rsidRDefault="00E17A37" w:rsidP="00E17A37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A37">
        <w:rPr>
          <w:rFonts w:ascii="Times New Roman" w:eastAsia="Times New Roman" w:hAnsi="Times New Roman" w:cs="Times New Roman"/>
          <w:sz w:val="24"/>
          <w:szCs w:val="24"/>
        </w:rPr>
        <w:t>рост самостоятельности учащихся в связи с отс</w:t>
      </w:r>
      <w:r w:rsidR="0086421C">
        <w:rPr>
          <w:rFonts w:ascii="Times New Roman" w:hAnsi="Times New Roman" w:cs="Times New Roman"/>
          <w:sz w:val="24"/>
          <w:szCs w:val="24"/>
        </w:rPr>
        <w:t>утствием возможности списывания</w:t>
      </w:r>
    </w:p>
    <w:p w:rsidR="00E17A37" w:rsidRPr="00E17A37" w:rsidRDefault="00E17A37" w:rsidP="00E17A37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A37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</w:t>
      </w:r>
      <w:r w:rsidR="0086421C">
        <w:rPr>
          <w:rFonts w:ascii="Times New Roman" w:hAnsi="Times New Roman" w:cs="Times New Roman"/>
          <w:sz w:val="24"/>
          <w:szCs w:val="24"/>
        </w:rPr>
        <w:t>к экзамену в форме тестирования</w:t>
      </w:r>
    </w:p>
    <w:p w:rsidR="00E17A37" w:rsidRDefault="00E17A37" w:rsidP="00E17A37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421C">
        <w:rPr>
          <w:rFonts w:ascii="Times New Roman" w:hAnsi="Times New Roman" w:cs="Times New Roman"/>
          <w:sz w:val="24"/>
          <w:szCs w:val="24"/>
        </w:rPr>
        <w:t>нтенсификация процесса обучения</w:t>
      </w:r>
    </w:p>
    <w:p w:rsidR="0086421C" w:rsidRDefault="0086421C" w:rsidP="0086421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662C5">
        <w:rPr>
          <w:rFonts w:ascii="Times New Roman" w:hAnsi="Times New Roman" w:cs="Times New Roman"/>
          <w:sz w:val="24"/>
          <w:szCs w:val="24"/>
        </w:rPr>
        <w:t xml:space="preserve">ченики </w:t>
      </w:r>
      <w:r>
        <w:rPr>
          <w:rFonts w:ascii="Times New Roman" w:hAnsi="Times New Roman" w:cs="Times New Roman"/>
          <w:sz w:val="24"/>
          <w:szCs w:val="24"/>
        </w:rPr>
        <w:t>принимают участие в олимпиадах и становятся победителями и призерами</w:t>
      </w:r>
      <w:r w:rsidRPr="00C662C5">
        <w:rPr>
          <w:rFonts w:ascii="Times New Roman" w:hAnsi="Times New Roman" w:cs="Times New Roman"/>
          <w:sz w:val="24"/>
          <w:szCs w:val="24"/>
        </w:rPr>
        <w:t xml:space="preserve">, выбирают профессии связанные с </w:t>
      </w:r>
      <w:r>
        <w:rPr>
          <w:rFonts w:ascii="Times New Roman" w:hAnsi="Times New Roman" w:cs="Times New Roman"/>
          <w:sz w:val="24"/>
          <w:szCs w:val="24"/>
        </w:rPr>
        <w:t xml:space="preserve">гуманитарными </w:t>
      </w:r>
      <w:r w:rsidRPr="00C662C5">
        <w:rPr>
          <w:rFonts w:ascii="Times New Roman" w:hAnsi="Times New Roman" w:cs="Times New Roman"/>
          <w:sz w:val="24"/>
          <w:szCs w:val="24"/>
        </w:rPr>
        <w:t>нау</w:t>
      </w:r>
      <w:r>
        <w:rPr>
          <w:rFonts w:ascii="Times New Roman" w:hAnsi="Times New Roman" w:cs="Times New Roman"/>
          <w:sz w:val="24"/>
          <w:szCs w:val="24"/>
        </w:rPr>
        <w:t>ками</w:t>
      </w:r>
    </w:p>
    <w:p w:rsidR="0086421C" w:rsidRDefault="0086421C" w:rsidP="0086421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принимают участие в конкурсах и выполняют исследовательские работы</w:t>
      </w:r>
    </w:p>
    <w:p w:rsidR="0086421C" w:rsidRPr="00E17A37" w:rsidRDefault="0086421C" w:rsidP="0086421C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6FD" w:rsidRDefault="0088343E" w:rsidP="00C76AF9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школьников в </w:t>
      </w:r>
      <w:r w:rsidRPr="004677E6">
        <w:rPr>
          <w:rFonts w:ascii="Times New Roman" w:hAnsi="Times New Roman" w:cs="Times New Roman"/>
          <w:sz w:val="24"/>
          <w:szCs w:val="24"/>
          <w:u w:val="single"/>
        </w:rPr>
        <w:t>предметных олимпиадах</w:t>
      </w:r>
      <w:r w:rsidR="002246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246FD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2246FD">
        <w:rPr>
          <w:rFonts w:ascii="Times New Roman" w:hAnsi="Times New Roman" w:cs="Times New Roman"/>
          <w:sz w:val="24"/>
          <w:szCs w:val="24"/>
        </w:rPr>
        <w:t xml:space="preserve"> период педагога</w:t>
      </w:r>
      <w:r w:rsidR="009A7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6FD" w:rsidRDefault="009A7BB6" w:rsidP="002246FD">
      <w:pPr>
        <w:pStyle w:val="a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муниципальном уровне</w:t>
      </w:r>
      <w:r w:rsidR="002246FD" w:rsidRPr="002246F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75412">
        <w:rPr>
          <w:rFonts w:ascii="Times New Roman" w:hAnsi="Times New Roman" w:cs="Times New Roman"/>
          <w:bCs/>
          <w:sz w:val="24"/>
          <w:szCs w:val="24"/>
        </w:rPr>
        <w:t>победы и призовые места – 10</w:t>
      </w:r>
      <w:r w:rsidR="002246FD" w:rsidRPr="002246FD">
        <w:rPr>
          <w:rFonts w:ascii="Times New Roman" w:hAnsi="Times New Roman" w:cs="Times New Roman"/>
          <w:bCs/>
          <w:sz w:val="24"/>
          <w:szCs w:val="24"/>
        </w:rPr>
        <w:t xml:space="preserve"> уч</w:t>
      </w:r>
      <w:r w:rsidR="002246FD" w:rsidRPr="002246FD">
        <w:rPr>
          <w:rFonts w:ascii="Times New Roman" w:hAnsi="Times New Roman" w:cs="Times New Roman"/>
          <w:bCs/>
          <w:sz w:val="24"/>
          <w:szCs w:val="24"/>
        </w:rPr>
        <w:t>а</w:t>
      </w:r>
      <w:r w:rsidR="002246FD" w:rsidRPr="002246FD">
        <w:rPr>
          <w:rFonts w:ascii="Times New Roman" w:hAnsi="Times New Roman" w:cs="Times New Roman"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7BB6" w:rsidRDefault="009A7BB6" w:rsidP="002246FD">
      <w:pPr>
        <w:pStyle w:val="a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BB6" w:rsidRPr="009A7BB6" w:rsidRDefault="009A7BB6" w:rsidP="009A7BB6">
      <w:pPr>
        <w:pStyle w:val="a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7B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Позитивные результаты </w:t>
      </w:r>
      <w:r w:rsidRPr="004677E6">
        <w:rPr>
          <w:rFonts w:ascii="Times New Roman" w:hAnsi="Times New Roman" w:cs="Times New Roman"/>
          <w:bCs/>
          <w:sz w:val="24"/>
          <w:szCs w:val="24"/>
          <w:u w:val="single"/>
        </w:rPr>
        <w:t>внеурочной деятельности</w:t>
      </w:r>
      <w:r w:rsidRPr="009A7BB6">
        <w:rPr>
          <w:rFonts w:ascii="Times New Roman" w:hAnsi="Times New Roman" w:cs="Times New Roman"/>
          <w:bCs/>
          <w:sz w:val="24"/>
          <w:szCs w:val="24"/>
        </w:rPr>
        <w:t xml:space="preserve"> обучающихся</w:t>
      </w:r>
      <w:r w:rsidRPr="009A7BB6">
        <w:rPr>
          <w:rFonts w:ascii="Times New Roman" w:hAnsi="Times New Roman" w:cs="Times New Roman"/>
          <w:bCs/>
          <w:sz w:val="24"/>
          <w:szCs w:val="24"/>
        </w:rPr>
        <w:br/>
        <w:t xml:space="preserve"> по учебным предметам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975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A7BB6">
        <w:rPr>
          <w:rFonts w:ascii="Times New Roman" w:hAnsi="Times New Roman" w:cs="Times New Roman"/>
          <w:bCs/>
          <w:sz w:val="24"/>
          <w:szCs w:val="24"/>
        </w:rPr>
        <w:t xml:space="preserve">обеды и призовые места </w:t>
      </w:r>
      <w:r w:rsidR="00975412">
        <w:rPr>
          <w:rFonts w:ascii="Times New Roman" w:hAnsi="Times New Roman" w:cs="Times New Roman"/>
          <w:bCs/>
          <w:sz w:val="24"/>
          <w:szCs w:val="24"/>
        </w:rPr>
        <w:t>в конкурсах муниципального уро</w:t>
      </w:r>
      <w:r w:rsidR="00975412">
        <w:rPr>
          <w:rFonts w:ascii="Times New Roman" w:hAnsi="Times New Roman" w:cs="Times New Roman"/>
          <w:bCs/>
          <w:sz w:val="24"/>
          <w:szCs w:val="24"/>
        </w:rPr>
        <w:t>в</w:t>
      </w:r>
      <w:r w:rsidR="00975412">
        <w:rPr>
          <w:rFonts w:ascii="Times New Roman" w:hAnsi="Times New Roman" w:cs="Times New Roman"/>
          <w:bCs/>
          <w:sz w:val="24"/>
          <w:szCs w:val="24"/>
        </w:rPr>
        <w:t>ня</w:t>
      </w:r>
      <w:r w:rsidRPr="009A7BB6">
        <w:rPr>
          <w:rFonts w:ascii="Times New Roman" w:hAnsi="Times New Roman" w:cs="Times New Roman"/>
          <w:bCs/>
          <w:sz w:val="24"/>
          <w:szCs w:val="24"/>
        </w:rPr>
        <w:t>— 6</w:t>
      </w:r>
      <w:r w:rsidR="00A61F99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E76B7C" w:rsidRDefault="00E76B7C" w:rsidP="009A7BB6">
      <w:pPr>
        <w:pStyle w:val="a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3C2" w:rsidRDefault="00FA53C2" w:rsidP="00FA53C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="00E76B7C" w:rsidRPr="00FA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B7C" w:rsidRPr="004677E6">
        <w:rPr>
          <w:rFonts w:ascii="Times New Roman" w:eastAsia="Times New Roman" w:hAnsi="Times New Roman" w:cs="Times New Roman"/>
          <w:sz w:val="24"/>
          <w:szCs w:val="24"/>
          <w:u w:val="single"/>
        </w:rPr>
        <w:t>внутреннего мониторинга</w:t>
      </w:r>
      <w:r w:rsidR="00E76B7C" w:rsidRPr="00FA53C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</w:t>
      </w:r>
    </w:p>
    <w:p w:rsidR="00E76B7C" w:rsidRDefault="00E76B7C" w:rsidP="00FA53C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53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52EDF" w:rsidRPr="00252EDF">
        <w:rPr>
          <w:rFonts w:ascii="Times New Roman" w:eastAsia="Calibri" w:hAnsi="Times New Roman" w:cs="Times New Roman"/>
          <w:sz w:val="24"/>
          <w:szCs w:val="24"/>
          <w:lang w:eastAsia="en-US"/>
        </w:rPr>
        <w:t>2017- 2020</w:t>
      </w:r>
      <w:r w:rsidR="00252EDF" w:rsidRPr="00252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53C2">
        <w:rPr>
          <w:rFonts w:ascii="Times New Roman" w:eastAsia="Times New Roman" w:hAnsi="Times New Roman" w:cs="Times New Roman"/>
          <w:sz w:val="24"/>
          <w:szCs w:val="24"/>
        </w:rPr>
        <w:t xml:space="preserve">учебных годах </w:t>
      </w:r>
      <w:r w:rsidRPr="00FA53C2">
        <w:rPr>
          <w:rFonts w:ascii="Times New Roman" w:eastAsia="Times New Roman" w:hAnsi="Times New Roman" w:cs="Times New Roman"/>
          <w:bCs/>
          <w:sz w:val="24"/>
          <w:szCs w:val="24"/>
        </w:rPr>
        <w:t>по русскому языку/ литературе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636"/>
        <w:gridCol w:w="1442"/>
        <w:gridCol w:w="1637"/>
        <w:gridCol w:w="1442"/>
        <w:gridCol w:w="1637"/>
        <w:gridCol w:w="1442"/>
      </w:tblGrid>
      <w:tr w:rsidR="00252EDF" w:rsidRPr="00252EDF" w:rsidTr="00F95C0A">
        <w:trPr>
          <w:trHeight w:hRule="exact" w:val="397"/>
        </w:trPr>
        <w:tc>
          <w:tcPr>
            <w:tcW w:w="0" w:type="auto"/>
            <w:vMerge w:val="restart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класс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2017-2018 уч.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2018-2019 уч.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2019-2020 уч. год</w:t>
            </w:r>
          </w:p>
        </w:tc>
      </w:tr>
      <w:tr w:rsidR="00252EDF" w:rsidRPr="00252EDF" w:rsidTr="00F95C0A">
        <w:trPr>
          <w:trHeight w:hRule="exact" w:val="851"/>
        </w:trPr>
        <w:tc>
          <w:tcPr>
            <w:tcW w:w="0" w:type="auto"/>
            <w:vMerge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52EDF">
              <w:rPr>
                <w:rFonts w:ascii="Times New Roman" w:eastAsia="Calibri" w:hAnsi="Times New Roman" w:cs="Times New Roman"/>
                <w:lang w:eastAsia="en-US"/>
              </w:rPr>
              <w:t>обученность</w:t>
            </w:r>
            <w:proofErr w:type="spellEnd"/>
            <w:r w:rsidRPr="00252EDF">
              <w:rPr>
                <w:rFonts w:ascii="Times New Roman" w:eastAsia="Calibri" w:hAnsi="Times New Roman" w:cs="Times New Roman"/>
                <w:lang w:eastAsia="en-US"/>
              </w:rPr>
              <w:t xml:space="preserve"> русск./лит</w:t>
            </w:r>
            <w:proofErr w:type="gramStart"/>
            <w:r w:rsidRPr="00252EDF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252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2EDF">
              <w:rPr>
                <w:rFonts w:ascii="Times New Roman" w:eastAsia="Calibri" w:hAnsi="Times New Roman" w:cs="Times New Roman"/>
                <w:lang w:eastAsia="en-US"/>
              </w:rPr>
              <w:t>(%)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качество русск./</w:t>
            </w:r>
            <w:proofErr w:type="gramStart"/>
            <w:r w:rsidRPr="00252EDF">
              <w:rPr>
                <w:rFonts w:ascii="Times New Roman" w:eastAsia="Calibri" w:hAnsi="Times New Roman" w:cs="Times New Roman"/>
                <w:lang w:eastAsia="en-US"/>
              </w:rPr>
              <w:t>лит</w:t>
            </w:r>
            <w:proofErr w:type="gramEnd"/>
            <w:r w:rsidRPr="00252EDF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252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2EDF">
              <w:rPr>
                <w:rFonts w:ascii="Times New Roman" w:eastAsia="Calibri" w:hAnsi="Times New Roman" w:cs="Times New Roman"/>
                <w:lang w:eastAsia="en-US"/>
              </w:rPr>
              <w:t>(%)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52EDF">
              <w:rPr>
                <w:rFonts w:ascii="Times New Roman" w:eastAsia="Calibri" w:hAnsi="Times New Roman" w:cs="Times New Roman"/>
                <w:lang w:eastAsia="en-US"/>
              </w:rPr>
              <w:t>обученность</w:t>
            </w:r>
            <w:proofErr w:type="spellEnd"/>
            <w:r w:rsidRPr="00252EDF">
              <w:rPr>
                <w:rFonts w:ascii="Times New Roman" w:eastAsia="Calibri" w:hAnsi="Times New Roman" w:cs="Times New Roman"/>
                <w:lang w:eastAsia="en-US"/>
              </w:rPr>
              <w:t xml:space="preserve"> русск./лит</w:t>
            </w:r>
            <w:proofErr w:type="gramStart"/>
            <w:r w:rsidRPr="00252EDF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252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2EDF">
              <w:rPr>
                <w:rFonts w:ascii="Times New Roman" w:eastAsia="Calibri" w:hAnsi="Times New Roman" w:cs="Times New Roman"/>
                <w:lang w:eastAsia="en-US"/>
              </w:rPr>
              <w:t>(%)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качество русск./</w:t>
            </w:r>
            <w:proofErr w:type="gramStart"/>
            <w:r w:rsidRPr="00252EDF">
              <w:rPr>
                <w:rFonts w:ascii="Times New Roman" w:eastAsia="Calibri" w:hAnsi="Times New Roman" w:cs="Times New Roman"/>
                <w:lang w:eastAsia="en-US"/>
              </w:rPr>
              <w:t>лит</w:t>
            </w:r>
            <w:proofErr w:type="gramEnd"/>
            <w:r w:rsidRPr="00252EDF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252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2EDF">
              <w:rPr>
                <w:rFonts w:ascii="Times New Roman" w:eastAsia="Calibri" w:hAnsi="Times New Roman" w:cs="Times New Roman"/>
                <w:lang w:eastAsia="en-US"/>
              </w:rPr>
              <w:t>(%)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52EDF">
              <w:rPr>
                <w:rFonts w:ascii="Times New Roman" w:eastAsia="Calibri" w:hAnsi="Times New Roman" w:cs="Times New Roman"/>
                <w:lang w:eastAsia="en-US"/>
              </w:rPr>
              <w:t>обученность</w:t>
            </w:r>
            <w:proofErr w:type="spellEnd"/>
            <w:r w:rsidRPr="00252EDF">
              <w:rPr>
                <w:rFonts w:ascii="Times New Roman" w:eastAsia="Calibri" w:hAnsi="Times New Roman" w:cs="Times New Roman"/>
                <w:lang w:eastAsia="en-US"/>
              </w:rPr>
              <w:t xml:space="preserve"> русск./лит</w:t>
            </w:r>
            <w:proofErr w:type="gramStart"/>
            <w:r w:rsidRPr="00252EDF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252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2EDF">
              <w:rPr>
                <w:rFonts w:ascii="Times New Roman" w:eastAsia="Calibri" w:hAnsi="Times New Roman" w:cs="Times New Roman"/>
                <w:lang w:eastAsia="en-US"/>
              </w:rPr>
              <w:t>(%)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качество русск./</w:t>
            </w:r>
            <w:proofErr w:type="gramStart"/>
            <w:r w:rsidRPr="00252EDF">
              <w:rPr>
                <w:rFonts w:ascii="Times New Roman" w:eastAsia="Calibri" w:hAnsi="Times New Roman" w:cs="Times New Roman"/>
                <w:lang w:eastAsia="en-US"/>
              </w:rPr>
              <w:t>лит</w:t>
            </w:r>
            <w:proofErr w:type="gramEnd"/>
            <w:r w:rsidRPr="00252EDF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252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2EDF">
              <w:rPr>
                <w:rFonts w:ascii="Times New Roman" w:eastAsia="Calibri" w:hAnsi="Times New Roman" w:cs="Times New Roman"/>
                <w:lang w:eastAsia="en-US"/>
              </w:rPr>
              <w:t>(%)</w:t>
            </w:r>
          </w:p>
        </w:tc>
      </w:tr>
      <w:tr w:rsidR="00252EDF" w:rsidRPr="00252EDF" w:rsidTr="00F95C0A">
        <w:trPr>
          <w:trHeight w:hRule="exact" w:val="284"/>
        </w:trPr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5В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100/100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68/100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2EDF" w:rsidRPr="00252EDF" w:rsidTr="00F95C0A">
        <w:trPr>
          <w:trHeight w:hRule="exact" w:val="284"/>
        </w:trPr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7В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100/100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57/100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2EDF" w:rsidRPr="00252EDF" w:rsidTr="00F95C0A">
        <w:trPr>
          <w:trHeight w:hRule="exact" w:val="284"/>
        </w:trPr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9Б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100/100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78/89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2EDF" w:rsidRPr="00252EDF" w:rsidTr="00F95C0A">
        <w:trPr>
          <w:trHeight w:hRule="exact" w:val="284"/>
        </w:trPr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9Д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100/100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89/89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2EDF" w:rsidRPr="00252EDF" w:rsidTr="00F95C0A">
        <w:trPr>
          <w:trHeight w:hRule="exact" w:val="284"/>
        </w:trPr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52EDF" w:rsidRPr="00252EDF" w:rsidTr="00F95C0A">
        <w:trPr>
          <w:trHeight w:hRule="exact" w:val="284"/>
        </w:trPr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6В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100/100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69/100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2EDF" w:rsidRPr="00252EDF" w:rsidTr="00F95C0A">
        <w:trPr>
          <w:trHeight w:hRule="exact" w:val="284"/>
        </w:trPr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8Б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100/100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62/83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52EDF" w:rsidRPr="00252EDF" w:rsidTr="00F95C0A">
        <w:trPr>
          <w:trHeight w:hRule="exact" w:val="284"/>
        </w:trPr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8В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100/100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59/91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52EDF" w:rsidRPr="00252EDF" w:rsidTr="00F95C0A">
        <w:trPr>
          <w:trHeight w:hRule="exact" w:val="284"/>
        </w:trPr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8Д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100/100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48/86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52EDF" w:rsidRPr="00252EDF" w:rsidTr="00F95C0A">
        <w:trPr>
          <w:trHeight w:hRule="exact" w:val="284"/>
        </w:trPr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52EDF" w:rsidRPr="00252EDF" w:rsidTr="00F95C0A">
        <w:trPr>
          <w:trHeight w:hRule="exact" w:val="284"/>
        </w:trPr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7В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100/100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88/100</w:t>
            </w:r>
          </w:p>
        </w:tc>
      </w:tr>
      <w:tr w:rsidR="00252EDF" w:rsidRPr="00252EDF" w:rsidTr="00F95C0A">
        <w:trPr>
          <w:trHeight w:hRule="exact" w:val="284"/>
        </w:trPr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9Б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100/100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70/83</w:t>
            </w:r>
          </w:p>
        </w:tc>
      </w:tr>
      <w:tr w:rsidR="00252EDF" w:rsidRPr="00252EDF" w:rsidTr="00F95C0A">
        <w:trPr>
          <w:trHeight w:hRule="exact" w:val="284"/>
        </w:trPr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9В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100/100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74/90</w:t>
            </w:r>
          </w:p>
        </w:tc>
      </w:tr>
      <w:tr w:rsidR="00252EDF" w:rsidRPr="00252EDF" w:rsidTr="00F95C0A">
        <w:trPr>
          <w:trHeight w:hRule="exact" w:val="284"/>
        </w:trPr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9Д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100/100</w:t>
            </w:r>
          </w:p>
        </w:tc>
        <w:tc>
          <w:tcPr>
            <w:tcW w:w="0" w:type="auto"/>
            <w:shd w:val="clear" w:color="auto" w:fill="auto"/>
          </w:tcPr>
          <w:p w:rsidR="00252EDF" w:rsidRPr="00252EDF" w:rsidRDefault="00252EDF" w:rsidP="00252ED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EDF">
              <w:rPr>
                <w:rFonts w:ascii="Times New Roman" w:eastAsia="Calibri" w:hAnsi="Times New Roman" w:cs="Times New Roman"/>
                <w:lang w:eastAsia="en-US"/>
              </w:rPr>
              <w:t>60/88</w:t>
            </w:r>
          </w:p>
        </w:tc>
      </w:tr>
    </w:tbl>
    <w:p w:rsidR="00252EDF" w:rsidRDefault="00252EDF" w:rsidP="00FA53C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6C2E" w:rsidRPr="004677E6" w:rsidRDefault="004677E6" w:rsidP="004677E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E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A53C2" w:rsidRPr="004677E6">
        <w:rPr>
          <w:rFonts w:ascii="Times New Roman" w:eastAsia="Times New Roman" w:hAnsi="Times New Roman" w:cs="Times New Roman"/>
          <w:sz w:val="24"/>
          <w:szCs w:val="24"/>
        </w:rPr>
        <w:t xml:space="preserve">роцент качества знаний обучающихся по итогам </w:t>
      </w:r>
      <w:r w:rsidR="00FA53C2" w:rsidRPr="004677E6">
        <w:rPr>
          <w:rFonts w:ascii="Times New Roman" w:eastAsia="Times New Roman" w:hAnsi="Times New Roman" w:cs="Times New Roman"/>
          <w:sz w:val="24"/>
          <w:szCs w:val="24"/>
          <w:u w:val="single"/>
        </w:rPr>
        <w:t>внешнего мониторинга</w:t>
      </w:r>
      <w:r w:rsidR="00F31366">
        <w:rPr>
          <w:rFonts w:ascii="Times New Roman" w:eastAsia="Times New Roman" w:hAnsi="Times New Roman" w:cs="Times New Roman"/>
          <w:sz w:val="24"/>
          <w:szCs w:val="24"/>
        </w:rPr>
        <w:t xml:space="preserve"> в 2019-2020</w:t>
      </w:r>
      <w:r w:rsidR="00FA53C2" w:rsidRPr="004677E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="00FA53C2" w:rsidRPr="004677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русскому языку</w:t>
      </w:r>
      <w:r w:rsidR="00FA53C2" w:rsidRPr="004677E6">
        <w:rPr>
          <w:rFonts w:ascii="Times New Roman" w:eastAsia="Times New Roman" w:hAnsi="Times New Roman" w:cs="Times New Roman"/>
          <w:sz w:val="24"/>
          <w:szCs w:val="24"/>
        </w:rPr>
        <w:t xml:space="preserve"> составил в </w:t>
      </w:r>
      <w:r w:rsidR="00FA53C2" w:rsidRPr="004677E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3136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Start"/>
      <w:r w:rsidR="00F3136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="00F31366">
        <w:rPr>
          <w:rFonts w:ascii="Times New Roman" w:eastAsia="Times New Roman" w:hAnsi="Times New Roman" w:cs="Times New Roman"/>
          <w:sz w:val="24"/>
          <w:szCs w:val="24"/>
        </w:rPr>
        <w:t xml:space="preserve"> классе 58,6</w:t>
      </w:r>
      <w:r w:rsidR="00FA53C2" w:rsidRPr="004677E6">
        <w:rPr>
          <w:rFonts w:ascii="Times New Roman" w:eastAsia="Times New Roman" w:hAnsi="Times New Roman" w:cs="Times New Roman"/>
          <w:sz w:val="24"/>
          <w:szCs w:val="24"/>
        </w:rPr>
        <w:t>%,</w:t>
      </w:r>
      <w:r w:rsidR="00F31366" w:rsidRPr="00F3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366" w:rsidRPr="004677E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3136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F3136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31366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="00FA53C2" w:rsidRPr="00467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366">
        <w:rPr>
          <w:rFonts w:ascii="Times New Roman" w:eastAsia="Times New Roman" w:hAnsi="Times New Roman" w:cs="Times New Roman"/>
          <w:sz w:val="24"/>
          <w:szCs w:val="24"/>
        </w:rPr>
        <w:t xml:space="preserve"> - 59,1%, </w:t>
      </w:r>
      <w:r w:rsidR="00F31366" w:rsidRPr="004677E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3136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F3136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F31366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="00F31366" w:rsidRPr="00467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366">
        <w:rPr>
          <w:rFonts w:ascii="Times New Roman" w:eastAsia="Times New Roman" w:hAnsi="Times New Roman" w:cs="Times New Roman"/>
          <w:sz w:val="24"/>
          <w:szCs w:val="24"/>
        </w:rPr>
        <w:t xml:space="preserve"> - 58,8</w:t>
      </w:r>
      <w:r w:rsidR="00F31366">
        <w:rPr>
          <w:rFonts w:ascii="Times New Roman" w:eastAsia="Times New Roman" w:hAnsi="Times New Roman" w:cs="Times New Roman"/>
          <w:sz w:val="24"/>
          <w:szCs w:val="24"/>
        </w:rPr>
        <w:t>%</w:t>
      </w:r>
      <w:r w:rsidR="00F3136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1355D" w:rsidRPr="00020CCE" w:rsidRDefault="0041355D" w:rsidP="00C76A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Трудности и проблемы при использовании данного опыта</w:t>
      </w:r>
      <w:r w:rsidR="000E01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0187" w:rsidRPr="00664607">
        <w:rPr>
          <w:rFonts w:ascii="Times New Roman" w:hAnsi="Times New Roman" w:cs="Times New Roman"/>
          <w:sz w:val="24"/>
          <w:szCs w:val="24"/>
        </w:rPr>
        <w:t>как нам кажется,</w:t>
      </w:r>
      <w:r w:rsidR="000E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CCE" w:rsidRPr="00020CCE">
        <w:rPr>
          <w:rFonts w:ascii="Times New Roman" w:hAnsi="Times New Roman" w:cs="Times New Roman"/>
          <w:sz w:val="24"/>
          <w:szCs w:val="24"/>
        </w:rPr>
        <w:t>возможны</w:t>
      </w:r>
      <w:r w:rsidR="000E0187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gramStart"/>
      <w:r w:rsidR="000E018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E0187">
        <w:rPr>
          <w:rFonts w:ascii="Times New Roman" w:hAnsi="Times New Roman" w:cs="Times New Roman"/>
          <w:sz w:val="24"/>
          <w:szCs w:val="24"/>
        </w:rPr>
        <w:t xml:space="preserve"> б</w:t>
      </w:r>
      <w:r w:rsidR="00975412">
        <w:rPr>
          <w:rFonts w:ascii="Times New Roman" w:hAnsi="Times New Roman" w:cs="Times New Roman"/>
          <w:sz w:val="24"/>
          <w:szCs w:val="24"/>
        </w:rPr>
        <w:t>ольшой востребованности  мобиль</w:t>
      </w:r>
      <w:r w:rsidR="000E0187">
        <w:rPr>
          <w:rFonts w:ascii="Times New Roman" w:hAnsi="Times New Roman" w:cs="Times New Roman"/>
          <w:sz w:val="24"/>
          <w:szCs w:val="24"/>
        </w:rPr>
        <w:t>ного компьютерного класса.</w:t>
      </w:r>
    </w:p>
    <w:p w:rsidR="0041355D" w:rsidRDefault="0041355D" w:rsidP="00C76A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5D" w:rsidRDefault="0041355D" w:rsidP="00C76A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Адресные рекомендации по использованию опыта</w:t>
      </w:r>
    </w:p>
    <w:p w:rsidR="0041355D" w:rsidRDefault="00AD5671" w:rsidP="00C76A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>Основные пол</w:t>
      </w:r>
      <w:r w:rsidR="00F529C1">
        <w:rPr>
          <w:rFonts w:ascii="Times New Roman" w:hAnsi="Times New Roman" w:cs="Times New Roman"/>
          <w:sz w:val="24"/>
          <w:szCs w:val="24"/>
        </w:rPr>
        <w:t xml:space="preserve">ожения опыта </w:t>
      </w:r>
      <w:r w:rsidR="00EE4845">
        <w:rPr>
          <w:rFonts w:ascii="Times New Roman" w:hAnsi="Times New Roman" w:cs="Times New Roman"/>
          <w:sz w:val="24"/>
          <w:szCs w:val="24"/>
        </w:rPr>
        <w:t>предс</w:t>
      </w:r>
      <w:r w:rsidR="00F529C1">
        <w:rPr>
          <w:rFonts w:ascii="Times New Roman" w:hAnsi="Times New Roman" w:cs="Times New Roman"/>
          <w:sz w:val="24"/>
          <w:szCs w:val="24"/>
        </w:rPr>
        <w:t>тавлены на</w:t>
      </w:r>
      <w:r w:rsidR="00BA71E8" w:rsidRPr="00BA71E8">
        <w:rPr>
          <w:rFonts w:ascii="Times New Roman" w:hAnsi="Times New Roman" w:cs="Times New Roman"/>
          <w:sz w:val="24"/>
          <w:szCs w:val="24"/>
        </w:rPr>
        <w:t xml:space="preserve"> </w:t>
      </w:r>
      <w:r w:rsidR="00BA71E8">
        <w:rPr>
          <w:rFonts w:ascii="Times New Roman" w:hAnsi="Times New Roman" w:cs="Times New Roman"/>
          <w:sz w:val="24"/>
          <w:szCs w:val="24"/>
        </w:rPr>
        <w:t>моей странице сайта</w:t>
      </w:r>
      <w:r w:rsidR="00AC23CD">
        <w:rPr>
          <w:rFonts w:ascii="Times New Roman" w:hAnsi="Times New Roman" w:cs="Times New Roman"/>
          <w:sz w:val="24"/>
          <w:szCs w:val="24"/>
        </w:rPr>
        <w:t xml:space="preserve"> </w:t>
      </w:r>
      <w:r w:rsidR="00F529C1">
        <w:rPr>
          <w:rFonts w:ascii="Times New Roman" w:hAnsi="Times New Roman" w:cs="Times New Roman"/>
          <w:sz w:val="24"/>
          <w:szCs w:val="24"/>
        </w:rPr>
        <w:t>школы №2</w:t>
      </w:r>
      <w:r w:rsidR="0041355D">
        <w:rPr>
          <w:rFonts w:ascii="Times New Roman" w:hAnsi="Times New Roman" w:cs="Times New Roman"/>
          <w:sz w:val="24"/>
          <w:szCs w:val="24"/>
        </w:rPr>
        <w:t xml:space="preserve">4 </w:t>
      </w:r>
      <w:hyperlink r:id="rId6" w:history="1">
        <w:r w:rsidR="00BA71E8" w:rsidRPr="00DE2C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A71E8" w:rsidRPr="00DE2C4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BA71E8" w:rsidRPr="00DE2C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A71E8" w:rsidRPr="00DE2C4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71E8" w:rsidRPr="00DE2C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</w:t>
        </w:r>
        <w:proofErr w:type="spellEnd"/>
        <w:r w:rsidR="00BA71E8" w:rsidRPr="00DE2C40">
          <w:rPr>
            <w:rStyle w:val="a7"/>
            <w:rFonts w:ascii="Times New Roman" w:hAnsi="Times New Roman" w:cs="Times New Roman"/>
            <w:sz w:val="24"/>
            <w:szCs w:val="24"/>
          </w:rPr>
          <w:t>24</w:t>
        </w:r>
        <w:proofErr w:type="spellStart"/>
        <w:r w:rsidR="00BA71E8" w:rsidRPr="00DE2C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sar</w:t>
        </w:r>
        <w:proofErr w:type="spellEnd"/>
        <w:r w:rsidR="00BA71E8" w:rsidRPr="00DE2C4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71E8" w:rsidRPr="00DE2C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schoolrm</w:t>
        </w:r>
        <w:proofErr w:type="spellEnd"/>
        <w:r w:rsidR="00BA71E8" w:rsidRPr="00DE2C4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71E8" w:rsidRPr="00DE2C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A71E8" w:rsidRPr="00DE2C4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A71E8" w:rsidRPr="00DE2C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sveden</w:t>
        </w:r>
        <w:proofErr w:type="spellEnd"/>
        <w:r w:rsidR="00BA71E8" w:rsidRPr="00DE2C4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BA71E8" w:rsidRPr="00DE2C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employees</w:t>
        </w:r>
        <w:r w:rsidR="00BA71E8" w:rsidRPr="00DE2C40">
          <w:rPr>
            <w:rStyle w:val="a7"/>
            <w:rFonts w:ascii="Times New Roman" w:hAnsi="Times New Roman" w:cs="Times New Roman"/>
            <w:sz w:val="24"/>
            <w:szCs w:val="24"/>
          </w:rPr>
          <w:t>/10708</w:t>
        </w:r>
      </w:hyperlink>
    </w:p>
    <w:sectPr w:rsidR="0041355D" w:rsidSect="0055361A">
      <w:type w:val="continuous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1170FD"/>
    <w:multiLevelType w:val="hybridMultilevel"/>
    <w:tmpl w:val="CC9E5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2B21195"/>
    <w:multiLevelType w:val="hybridMultilevel"/>
    <w:tmpl w:val="818A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C08E0"/>
    <w:multiLevelType w:val="hybridMultilevel"/>
    <w:tmpl w:val="72629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503C6D"/>
    <w:multiLevelType w:val="hybridMultilevel"/>
    <w:tmpl w:val="CF48742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0EC83915"/>
    <w:multiLevelType w:val="hybridMultilevel"/>
    <w:tmpl w:val="2E06F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087A25"/>
    <w:multiLevelType w:val="hybridMultilevel"/>
    <w:tmpl w:val="DE86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A2925"/>
    <w:multiLevelType w:val="hybridMultilevel"/>
    <w:tmpl w:val="3A7AA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502B39"/>
    <w:multiLevelType w:val="hybridMultilevel"/>
    <w:tmpl w:val="A5181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C413E6"/>
    <w:multiLevelType w:val="hybridMultilevel"/>
    <w:tmpl w:val="0D26A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7975C0"/>
    <w:multiLevelType w:val="hybridMultilevel"/>
    <w:tmpl w:val="42C2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C66DE"/>
    <w:multiLevelType w:val="hybridMultilevel"/>
    <w:tmpl w:val="62DC2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EF4AEB"/>
    <w:multiLevelType w:val="hybridMultilevel"/>
    <w:tmpl w:val="A87887A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653457C"/>
    <w:multiLevelType w:val="hybridMultilevel"/>
    <w:tmpl w:val="DF1E09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E762851"/>
    <w:multiLevelType w:val="hybridMultilevel"/>
    <w:tmpl w:val="2322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90192"/>
    <w:multiLevelType w:val="multilevel"/>
    <w:tmpl w:val="5FC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3A6363"/>
    <w:multiLevelType w:val="hybridMultilevel"/>
    <w:tmpl w:val="35B4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A976BA"/>
    <w:multiLevelType w:val="hybridMultilevel"/>
    <w:tmpl w:val="21C63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AC6035"/>
    <w:multiLevelType w:val="hybridMultilevel"/>
    <w:tmpl w:val="27B48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CA4C71"/>
    <w:multiLevelType w:val="hybridMultilevel"/>
    <w:tmpl w:val="A10E0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747FF2"/>
    <w:multiLevelType w:val="hybridMultilevel"/>
    <w:tmpl w:val="6628A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E973AFE"/>
    <w:multiLevelType w:val="hybridMultilevel"/>
    <w:tmpl w:val="D1C0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22"/>
  </w:num>
  <w:num w:numId="7">
    <w:abstractNumId w:val="18"/>
  </w:num>
  <w:num w:numId="8">
    <w:abstractNumId w:val="9"/>
  </w:num>
  <w:num w:numId="9">
    <w:abstractNumId w:val="10"/>
  </w:num>
  <w:num w:numId="10">
    <w:abstractNumId w:val="6"/>
  </w:num>
  <w:num w:numId="11">
    <w:abstractNumId w:val="19"/>
  </w:num>
  <w:num w:numId="12">
    <w:abstractNumId w:val="15"/>
  </w:num>
  <w:num w:numId="13">
    <w:abstractNumId w:val="23"/>
  </w:num>
  <w:num w:numId="14">
    <w:abstractNumId w:val="16"/>
  </w:num>
  <w:num w:numId="15">
    <w:abstractNumId w:val="14"/>
  </w:num>
  <w:num w:numId="16">
    <w:abstractNumId w:val="12"/>
  </w:num>
  <w:num w:numId="17">
    <w:abstractNumId w:val="8"/>
  </w:num>
  <w:num w:numId="18">
    <w:abstractNumId w:val="4"/>
  </w:num>
  <w:num w:numId="19">
    <w:abstractNumId w:val="21"/>
  </w:num>
  <w:num w:numId="20">
    <w:abstractNumId w:val="20"/>
  </w:num>
  <w:num w:numId="21">
    <w:abstractNumId w:val="1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1827"/>
    <w:rsid w:val="00020CCE"/>
    <w:rsid w:val="00031CF2"/>
    <w:rsid w:val="000321B2"/>
    <w:rsid w:val="00042633"/>
    <w:rsid w:val="0004331E"/>
    <w:rsid w:val="00061EE9"/>
    <w:rsid w:val="000B69E9"/>
    <w:rsid w:val="000D5089"/>
    <w:rsid w:val="000E0187"/>
    <w:rsid w:val="000E2FCB"/>
    <w:rsid w:val="001046C1"/>
    <w:rsid w:val="0014530A"/>
    <w:rsid w:val="00157E60"/>
    <w:rsid w:val="001A6554"/>
    <w:rsid w:val="001C5C16"/>
    <w:rsid w:val="00201098"/>
    <w:rsid w:val="00205A05"/>
    <w:rsid w:val="002246FD"/>
    <w:rsid w:val="00252EDF"/>
    <w:rsid w:val="002D7560"/>
    <w:rsid w:val="003027DC"/>
    <w:rsid w:val="00306A4A"/>
    <w:rsid w:val="0030718B"/>
    <w:rsid w:val="003149C7"/>
    <w:rsid w:val="00315664"/>
    <w:rsid w:val="003418B5"/>
    <w:rsid w:val="00361C91"/>
    <w:rsid w:val="00373CD4"/>
    <w:rsid w:val="00380DFC"/>
    <w:rsid w:val="003908EF"/>
    <w:rsid w:val="00394021"/>
    <w:rsid w:val="003F099B"/>
    <w:rsid w:val="00413155"/>
    <w:rsid w:val="0041355D"/>
    <w:rsid w:val="004569F3"/>
    <w:rsid w:val="004677E6"/>
    <w:rsid w:val="004941D5"/>
    <w:rsid w:val="004A1827"/>
    <w:rsid w:val="004D3182"/>
    <w:rsid w:val="00521BAA"/>
    <w:rsid w:val="00551880"/>
    <w:rsid w:val="0055361A"/>
    <w:rsid w:val="00565C7E"/>
    <w:rsid w:val="00586C70"/>
    <w:rsid w:val="005A372E"/>
    <w:rsid w:val="005D6D65"/>
    <w:rsid w:val="005E68E0"/>
    <w:rsid w:val="00612B64"/>
    <w:rsid w:val="006443B7"/>
    <w:rsid w:val="00664607"/>
    <w:rsid w:val="00665D7B"/>
    <w:rsid w:val="006A3B5C"/>
    <w:rsid w:val="00711B4C"/>
    <w:rsid w:val="007373B7"/>
    <w:rsid w:val="007938CA"/>
    <w:rsid w:val="007D1CED"/>
    <w:rsid w:val="007E1B0C"/>
    <w:rsid w:val="007F03EC"/>
    <w:rsid w:val="0081740C"/>
    <w:rsid w:val="0086421C"/>
    <w:rsid w:val="0088343E"/>
    <w:rsid w:val="00975412"/>
    <w:rsid w:val="009A07E9"/>
    <w:rsid w:val="009A7BB6"/>
    <w:rsid w:val="009C10F7"/>
    <w:rsid w:val="009D2E3A"/>
    <w:rsid w:val="009D3E8A"/>
    <w:rsid w:val="009F1D95"/>
    <w:rsid w:val="00A5426E"/>
    <w:rsid w:val="00A61F99"/>
    <w:rsid w:val="00AC23CD"/>
    <w:rsid w:val="00AC4C66"/>
    <w:rsid w:val="00AD5671"/>
    <w:rsid w:val="00AE0F84"/>
    <w:rsid w:val="00B13FDF"/>
    <w:rsid w:val="00B94EE0"/>
    <w:rsid w:val="00BA71E8"/>
    <w:rsid w:val="00BF21D1"/>
    <w:rsid w:val="00C20E05"/>
    <w:rsid w:val="00C538C6"/>
    <w:rsid w:val="00C62B71"/>
    <w:rsid w:val="00C662C5"/>
    <w:rsid w:val="00C76AF9"/>
    <w:rsid w:val="00CA7B4E"/>
    <w:rsid w:val="00CD7ED8"/>
    <w:rsid w:val="00CF27D7"/>
    <w:rsid w:val="00D067A0"/>
    <w:rsid w:val="00D5146C"/>
    <w:rsid w:val="00D64ECA"/>
    <w:rsid w:val="00D77643"/>
    <w:rsid w:val="00D77CE2"/>
    <w:rsid w:val="00D91CF3"/>
    <w:rsid w:val="00DA1413"/>
    <w:rsid w:val="00DA5984"/>
    <w:rsid w:val="00DB5238"/>
    <w:rsid w:val="00E13348"/>
    <w:rsid w:val="00E15059"/>
    <w:rsid w:val="00E17A37"/>
    <w:rsid w:val="00E37D2F"/>
    <w:rsid w:val="00E53D61"/>
    <w:rsid w:val="00E552C5"/>
    <w:rsid w:val="00E65929"/>
    <w:rsid w:val="00E76B7C"/>
    <w:rsid w:val="00EA793A"/>
    <w:rsid w:val="00ED01A9"/>
    <w:rsid w:val="00ED47EC"/>
    <w:rsid w:val="00EE4845"/>
    <w:rsid w:val="00EF6C2E"/>
    <w:rsid w:val="00F31366"/>
    <w:rsid w:val="00F529C1"/>
    <w:rsid w:val="00F62811"/>
    <w:rsid w:val="00F8496C"/>
    <w:rsid w:val="00F94F30"/>
    <w:rsid w:val="00FA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1827"/>
    <w:pPr>
      <w:spacing w:after="0" w:line="240" w:lineRule="auto"/>
    </w:pPr>
  </w:style>
  <w:style w:type="paragraph" w:styleId="a6">
    <w:name w:val="Normal (Web)"/>
    <w:basedOn w:val="a"/>
    <w:rsid w:val="00EF6C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styleId="a7">
    <w:name w:val="Hyperlink"/>
    <w:uiPriority w:val="99"/>
    <w:unhideWhenUsed/>
    <w:rsid w:val="00EF6C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80DFC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rsid w:val="00644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C76A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C76AF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newsshowstyle">
    <w:name w:val="news_show_style"/>
    <w:basedOn w:val="a"/>
    <w:rsid w:val="009C10F7"/>
    <w:pPr>
      <w:suppressAutoHyphens/>
      <w:spacing w:before="280" w:after="280" w:line="240" w:lineRule="auto"/>
      <w:ind w:firstLine="450"/>
    </w:pPr>
    <w:rPr>
      <w:rFonts w:ascii="Tahoma" w:eastAsia="Arial Unicode MS" w:hAnsi="Tahoma" w:cs="Tahoma"/>
      <w:color w:val="000000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14530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45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24sar.schoolrm.ru/sveden/employees/107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СОШ21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Gaming</cp:lastModifiedBy>
  <cp:revision>69</cp:revision>
  <dcterms:created xsi:type="dcterms:W3CDTF">2014-03-26T15:05:00Z</dcterms:created>
  <dcterms:modified xsi:type="dcterms:W3CDTF">2020-09-09T04:18:00Z</dcterms:modified>
</cp:coreProperties>
</file>