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593" w:rsidRPr="005073C3" w:rsidRDefault="00080593">
      <w:pPr>
        <w:rPr>
          <w:sz w:val="28"/>
          <w:szCs w:val="28"/>
        </w:rPr>
      </w:pPr>
    </w:p>
    <w:p w:rsidR="00080593" w:rsidRDefault="00080593">
      <w:pPr>
        <w:rPr>
          <w:sz w:val="28"/>
          <w:szCs w:val="28"/>
        </w:rPr>
      </w:pPr>
    </w:p>
    <w:p w:rsidR="00080593" w:rsidRDefault="00080593">
      <w:pPr>
        <w:rPr>
          <w:sz w:val="28"/>
          <w:szCs w:val="28"/>
        </w:rPr>
      </w:pPr>
    </w:p>
    <w:p w:rsidR="005073C3" w:rsidRDefault="005073C3">
      <w:pPr>
        <w:rPr>
          <w:sz w:val="28"/>
          <w:szCs w:val="28"/>
        </w:rPr>
      </w:pPr>
    </w:p>
    <w:p w:rsidR="005073C3" w:rsidRDefault="005073C3">
      <w:pPr>
        <w:rPr>
          <w:sz w:val="28"/>
          <w:szCs w:val="28"/>
        </w:rPr>
      </w:pPr>
      <w:bookmarkStart w:id="0" w:name="_GoBack"/>
      <w:bookmarkEnd w:id="0"/>
    </w:p>
    <w:p w:rsidR="005073C3" w:rsidRPr="005073C3" w:rsidRDefault="005073C3">
      <w:pPr>
        <w:rPr>
          <w:sz w:val="56"/>
          <w:szCs w:val="56"/>
        </w:rPr>
      </w:pPr>
    </w:p>
    <w:p w:rsidR="00080593" w:rsidRPr="005073C3" w:rsidRDefault="005073C3">
      <w:pPr>
        <w:rPr>
          <w:sz w:val="56"/>
          <w:szCs w:val="56"/>
        </w:rPr>
      </w:pPr>
      <w:r>
        <w:rPr>
          <w:rFonts w:ascii="Times New Roman" w:hAnsi="Times New Roman" w:cs="Times New Roman"/>
          <w:b/>
          <w:sz w:val="56"/>
          <w:szCs w:val="56"/>
        </w:rPr>
        <w:t xml:space="preserve">    </w:t>
      </w:r>
      <w:r w:rsidR="00773286" w:rsidRPr="005073C3">
        <w:rPr>
          <w:rFonts w:ascii="Times New Roman" w:hAnsi="Times New Roman" w:cs="Times New Roman"/>
          <w:b/>
          <w:sz w:val="56"/>
          <w:szCs w:val="56"/>
        </w:rPr>
        <w:t xml:space="preserve">Вокально-хоровая работа с </w:t>
      </w:r>
      <w:r w:rsidRPr="005073C3">
        <w:rPr>
          <w:rFonts w:ascii="Times New Roman" w:hAnsi="Times New Roman" w:cs="Times New Roman"/>
          <w:b/>
          <w:sz w:val="56"/>
          <w:szCs w:val="56"/>
        </w:rPr>
        <w:t xml:space="preserve">             </w:t>
      </w:r>
      <w:r>
        <w:rPr>
          <w:rFonts w:ascii="Times New Roman" w:hAnsi="Times New Roman" w:cs="Times New Roman"/>
          <w:b/>
          <w:sz w:val="56"/>
          <w:szCs w:val="56"/>
        </w:rPr>
        <w:t xml:space="preserve">           </w:t>
      </w:r>
      <w:r w:rsidR="00773286" w:rsidRPr="005073C3">
        <w:rPr>
          <w:rFonts w:ascii="Times New Roman" w:hAnsi="Times New Roman" w:cs="Times New Roman"/>
          <w:b/>
          <w:sz w:val="56"/>
          <w:szCs w:val="56"/>
        </w:rPr>
        <w:t>учащимися старших классов</w:t>
      </w:r>
    </w:p>
    <w:p w:rsidR="00080593" w:rsidRDefault="00080593">
      <w:pPr>
        <w:rPr>
          <w:sz w:val="28"/>
          <w:szCs w:val="28"/>
        </w:rPr>
      </w:pPr>
    </w:p>
    <w:p w:rsidR="00080593" w:rsidRDefault="00080593">
      <w:pPr>
        <w:rPr>
          <w:sz w:val="28"/>
          <w:szCs w:val="28"/>
        </w:rPr>
      </w:pPr>
    </w:p>
    <w:p w:rsidR="00080593" w:rsidRDefault="00080593">
      <w:pPr>
        <w:rPr>
          <w:sz w:val="28"/>
          <w:szCs w:val="28"/>
        </w:rPr>
      </w:pPr>
    </w:p>
    <w:p w:rsidR="00080593" w:rsidRDefault="00080593">
      <w:pPr>
        <w:rPr>
          <w:sz w:val="28"/>
          <w:szCs w:val="28"/>
        </w:rPr>
      </w:pPr>
    </w:p>
    <w:p w:rsidR="00080593" w:rsidRDefault="00080593">
      <w:pPr>
        <w:rPr>
          <w:sz w:val="28"/>
          <w:szCs w:val="28"/>
        </w:rPr>
      </w:pPr>
    </w:p>
    <w:p w:rsidR="00080593" w:rsidRDefault="00080593" w:rsidP="005073C3">
      <w:pPr>
        <w:spacing w:after="0"/>
        <w:rPr>
          <w:sz w:val="28"/>
          <w:szCs w:val="28"/>
        </w:rPr>
      </w:pPr>
    </w:p>
    <w:p w:rsidR="00080593" w:rsidRPr="005073C3" w:rsidRDefault="005073C3" w:rsidP="005073C3">
      <w:pPr>
        <w:spacing w:after="0"/>
        <w:rPr>
          <w:rFonts w:ascii="Times New Roman" w:hAnsi="Times New Roman" w:cs="Times New Roman"/>
          <w:sz w:val="28"/>
          <w:szCs w:val="28"/>
        </w:rPr>
      </w:pPr>
      <w:r w:rsidRPr="005073C3">
        <w:rPr>
          <w:rFonts w:ascii="Times New Roman" w:hAnsi="Times New Roman" w:cs="Times New Roman"/>
          <w:sz w:val="28"/>
          <w:szCs w:val="28"/>
        </w:rPr>
        <w:t xml:space="preserve">                                                                            Из опыта работы учителя музыки</w:t>
      </w:r>
    </w:p>
    <w:p w:rsidR="00080593" w:rsidRPr="005073C3" w:rsidRDefault="005073C3" w:rsidP="005073C3">
      <w:pPr>
        <w:spacing w:after="0"/>
        <w:rPr>
          <w:rFonts w:ascii="Times New Roman" w:hAnsi="Times New Roman" w:cs="Times New Roman"/>
          <w:sz w:val="28"/>
          <w:szCs w:val="28"/>
        </w:rPr>
      </w:pPr>
      <w:r w:rsidRPr="005073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73C3">
        <w:rPr>
          <w:rFonts w:ascii="Times New Roman" w:hAnsi="Times New Roman" w:cs="Times New Roman"/>
          <w:sz w:val="28"/>
          <w:szCs w:val="28"/>
        </w:rPr>
        <w:t xml:space="preserve"> МОУ «Средняя школа №36»</w:t>
      </w:r>
    </w:p>
    <w:p w:rsidR="00080593" w:rsidRPr="005073C3" w:rsidRDefault="005073C3" w:rsidP="005073C3">
      <w:pPr>
        <w:spacing w:after="0"/>
        <w:rPr>
          <w:rFonts w:ascii="Times New Roman" w:hAnsi="Times New Roman" w:cs="Times New Roman"/>
          <w:sz w:val="28"/>
          <w:szCs w:val="28"/>
        </w:rPr>
      </w:pPr>
      <w:r w:rsidRPr="005073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73C3">
        <w:rPr>
          <w:rFonts w:ascii="Times New Roman" w:hAnsi="Times New Roman" w:cs="Times New Roman"/>
          <w:sz w:val="28"/>
          <w:szCs w:val="28"/>
        </w:rPr>
        <w:t xml:space="preserve"> г.о. Саранск</w:t>
      </w:r>
    </w:p>
    <w:p w:rsidR="005073C3" w:rsidRPr="005073C3" w:rsidRDefault="005073C3" w:rsidP="005073C3">
      <w:pPr>
        <w:spacing w:after="0"/>
        <w:rPr>
          <w:rFonts w:ascii="Times New Roman" w:hAnsi="Times New Roman" w:cs="Times New Roman"/>
          <w:sz w:val="28"/>
          <w:szCs w:val="28"/>
        </w:rPr>
      </w:pPr>
      <w:r w:rsidRPr="005073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073C3">
        <w:rPr>
          <w:rFonts w:ascii="Times New Roman" w:hAnsi="Times New Roman" w:cs="Times New Roman"/>
          <w:sz w:val="28"/>
          <w:szCs w:val="28"/>
        </w:rPr>
        <w:t xml:space="preserve">   </w:t>
      </w:r>
      <w:proofErr w:type="spellStart"/>
      <w:r w:rsidRPr="005073C3">
        <w:rPr>
          <w:rFonts w:ascii="Times New Roman" w:hAnsi="Times New Roman" w:cs="Times New Roman"/>
          <w:sz w:val="28"/>
          <w:szCs w:val="28"/>
        </w:rPr>
        <w:t>Муртазиной</w:t>
      </w:r>
      <w:proofErr w:type="spellEnd"/>
      <w:r w:rsidRPr="005073C3">
        <w:rPr>
          <w:rFonts w:ascii="Times New Roman" w:hAnsi="Times New Roman" w:cs="Times New Roman"/>
          <w:sz w:val="28"/>
          <w:szCs w:val="28"/>
        </w:rPr>
        <w:t xml:space="preserve"> Н.В.</w:t>
      </w:r>
    </w:p>
    <w:p w:rsidR="00080593" w:rsidRDefault="00080593">
      <w:pPr>
        <w:rPr>
          <w:rFonts w:ascii="Times New Roman" w:hAnsi="Times New Roman" w:cs="Times New Roman"/>
          <w:sz w:val="28"/>
          <w:szCs w:val="28"/>
        </w:rPr>
      </w:pPr>
    </w:p>
    <w:p w:rsidR="005073C3" w:rsidRDefault="005073C3">
      <w:pPr>
        <w:rPr>
          <w:rFonts w:ascii="Times New Roman" w:hAnsi="Times New Roman" w:cs="Times New Roman"/>
          <w:sz w:val="28"/>
          <w:szCs w:val="28"/>
        </w:rPr>
      </w:pPr>
    </w:p>
    <w:p w:rsidR="005073C3" w:rsidRPr="005073C3" w:rsidRDefault="005073C3">
      <w:pPr>
        <w:rPr>
          <w:rFonts w:ascii="Times New Roman" w:hAnsi="Times New Roman" w:cs="Times New Roman"/>
          <w:sz w:val="28"/>
          <w:szCs w:val="28"/>
        </w:rPr>
      </w:pPr>
    </w:p>
    <w:p w:rsidR="00080593" w:rsidRPr="005073C3" w:rsidRDefault="005073C3">
      <w:pPr>
        <w:rPr>
          <w:rFonts w:ascii="Times New Roman" w:hAnsi="Times New Roman" w:cs="Times New Roman"/>
          <w:sz w:val="28"/>
          <w:szCs w:val="28"/>
        </w:rPr>
      </w:pPr>
      <w:r w:rsidRPr="005073C3">
        <w:rPr>
          <w:rFonts w:ascii="Times New Roman" w:hAnsi="Times New Roman" w:cs="Times New Roman"/>
          <w:sz w:val="28"/>
          <w:szCs w:val="28"/>
        </w:rPr>
        <w:t xml:space="preserve">                      </w:t>
      </w:r>
      <w:r w:rsidR="00E678CC">
        <w:rPr>
          <w:rFonts w:ascii="Times New Roman" w:hAnsi="Times New Roman" w:cs="Times New Roman"/>
          <w:sz w:val="28"/>
          <w:szCs w:val="28"/>
        </w:rPr>
        <w:t xml:space="preserve">                            2019</w:t>
      </w:r>
      <w:r w:rsidRPr="005073C3">
        <w:rPr>
          <w:rFonts w:ascii="Times New Roman" w:hAnsi="Times New Roman" w:cs="Times New Roman"/>
          <w:sz w:val="28"/>
          <w:szCs w:val="28"/>
        </w:rPr>
        <w:t xml:space="preserve"> год</w:t>
      </w:r>
    </w:p>
    <w:p w:rsidR="00080593" w:rsidRDefault="00080593">
      <w:pPr>
        <w:rPr>
          <w:sz w:val="28"/>
          <w:szCs w:val="28"/>
        </w:rPr>
      </w:pPr>
    </w:p>
    <w:p w:rsidR="00080593" w:rsidRDefault="00080593">
      <w:pPr>
        <w:rPr>
          <w:sz w:val="28"/>
          <w:szCs w:val="28"/>
        </w:rPr>
      </w:pPr>
    </w:p>
    <w:p w:rsidR="005073C3" w:rsidRPr="005073C3" w:rsidRDefault="005073C3">
      <w:pPr>
        <w:rPr>
          <w:b/>
          <w:sz w:val="32"/>
          <w:szCs w:val="32"/>
        </w:rPr>
      </w:pPr>
      <w:r>
        <w:rPr>
          <w:b/>
          <w:sz w:val="32"/>
          <w:szCs w:val="32"/>
        </w:rPr>
        <w:t xml:space="preserve">                         </w:t>
      </w:r>
    </w:p>
    <w:p w:rsidR="00F25DB8" w:rsidRDefault="00F05D5F" w:rsidP="003D2906">
      <w:pPr>
        <w:spacing w:after="0"/>
        <w:rPr>
          <w:rFonts w:ascii="Times New Roman" w:hAnsi="Times New Roman" w:cs="Times New Roman"/>
          <w:b/>
          <w:sz w:val="32"/>
          <w:szCs w:val="32"/>
        </w:rPr>
      </w:pPr>
      <w:r w:rsidRPr="003D2906">
        <w:rPr>
          <w:rFonts w:ascii="Times New Roman" w:hAnsi="Times New Roman" w:cs="Times New Roman"/>
          <w:b/>
          <w:sz w:val="32"/>
          <w:szCs w:val="32"/>
        </w:rPr>
        <w:lastRenderedPageBreak/>
        <w:t xml:space="preserve">     </w:t>
      </w:r>
      <w:r w:rsidR="003D2906" w:rsidRPr="003D2906">
        <w:rPr>
          <w:rFonts w:ascii="Times New Roman" w:hAnsi="Times New Roman" w:cs="Times New Roman"/>
          <w:b/>
          <w:sz w:val="32"/>
          <w:szCs w:val="32"/>
        </w:rPr>
        <w:t xml:space="preserve">   </w:t>
      </w:r>
      <w:r w:rsidR="00773286">
        <w:rPr>
          <w:rFonts w:ascii="Times New Roman" w:hAnsi="Times New Roman" w:cs="Times New Roman"/>
          <w:b/>
          <w:sz w:val="32"/>
          <w:szCs w:val="32"/>
        </w:rPr>
        <w:t xml:space="preserve">                                        </w:t>
      </w:r>
      <w:r w:rsidRPr="003D2906">
        <w:rPr>
          <w:rFonts w:ascii="Times New Roman" w:hAnsi="Times New Roman" w:cs="Times New Roman"/>
          <w:b/>
          <w:sz w:val="32"/>
          <w:szCs w:val="32"/>
        </w:rPr>
        <w:t xml:space="preserve"> </w:t>
      </w:r>
      <w:r w:rsidR="00773286">
        <w:rPr>
          <w:rFonts w:ascii="Times New Roman" w:hAnsi="Times New Roman" w:cs="Times New Roman"/>
          <w:b/>
          <w:sz w:val="32"/>
          <w:szCs w:val="32"/>
        </w:rPr>
        <w:t>Введение.</w:t>
      </w:r>
    </w:p>
    <w:p w:rsidR="00773286" w:rsidRPr="003D2906" w:rsidRDefault="00773286" w:rsidP="003D2906">
      <w:pPr>
        <w:spacing w:after="0"/>
        <w:rPr>
          <w:rFonts w:ascii="Times New Roman" w:hAnsi="Times New Roman" w:cs="Times New Roman"/>
          <w:b/>
          <w:sz w:val="32"/>
          <w:szCs w:val="32"/>
        </w:rPr>
      </w:pPr>
    </w:p>
    <w:p w:rsidR="00080593" w:rsidRPr="003D2906" w:rsidRDefault="00080593"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r w:rsidR="00F225BB" w:rsidRPr="003D2906">
        <w:rPr>
          <w:rFonts w:ascii="Times New Roman" w:hAnsi="Times New Roman" w:cs="Times New Roman"/>
          <w:sz w:val="28"/>
          <w:szCs w:val="28"/>
        </w:rPr>
        <w:t xml:space="preserve">    </w:t>
      </w:r>
      <w:r w:rsidRPr="003D2906">
        <w:rPr>
          <w:rFonts w:ascii="Times New Roman" w:hAnsi="Times New Roman" w:cs="Times New Roman"/>
          <w:sz w:val="28"/>
          <w:szCs w:val="28"/>
        </w:rPr>
        <w:t xml:space="preserve">  В основе хорового пения лежит правильная вокально-техническая культура исполнения. Поэтому  именно работа над певческими навыками есть тот стержень, вокруг которого разворачиваются все остальные элементы учебно-хоровой работы. Педагогические задачи руководителя хора во многом сходны с работой педагога сольного пения, но усложнятся тем, что хормейстер </w:t>
      </w:r>
      <w:r w:rsidR="003D2906">
        <w:rPr>
          <w:rFonts w:ascii="Times New Roman" w:hAnsi="Times New Roman" w:cs="Times New Roman"/>
          <w:sz w:val="28"/>
          <w:szCs w:val="28"/>
        </w:rPr>
        <w:t>имеет дело с коллективом певцов.</w:t>
      </w:r>
    </w:p>
    <w:p w:rsidR="00080593" w:rsidRPr="003D2906" w:rsidRDefault="00080593"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r w:rsidR="00F225BB" w:rsidRPr="003D2906">
        <w:rPr>
          <w:rFonts w:ascii="Times New Roman" w:hAnsi="Times New Roman" w:cs="Times New Roman"/>
          <w:sz w:val="28"/>
          <w:szCs w:val="28"/>
        </w:rPr>
        <w:t xml:space="preserve">    </w:t>
      </w:r>
      <w:r w:rsidRPr="003D2906">
        <w:rPr>
          <w:rFonts w:ascii="Times New Roman" w:hAnsi="Times New Roman" w:cs="Times New Roman"/>
          <w:sz w:val="28"/>
          <w:szCs w:val="28"/>
        </w:rPr>
        <w:t xml:space="preserve"> Чтобы обуч</w:t>
      </w:r>
      <w:r w:rsidR="00D31D61" w:rsidRPr="003D2906">
        <w:rPr>
          <w:rFonts w:ascii="Times New Roman" w:hAnsi="Times New Roman" w:cs="Times New Roman"/>
          <w:sz w:val="28"/>
          <w:szCs w:val="28"/>
        </w:rPr>
        <w:t>а</w:t>
      </w:r>
      <w:r w:rsidRPr="003D2906">
        <w:rPr>
          <w:rFonts w:ascii="Times New Roman" w:hAnsi="Times New Roman" w:cs="Times New Roman"/>
          <w:sz w:val="28"/>
          <w:szCs w:val="28"/>
        </w:rPr>
        <w:t xml:space="preserve">ть пению других, необходимо самому владеть певческим аппаратом, постоянно совершенствовать своё мастерство, быть в певческой форме, уметь в любой момент показать голосом тот или иной штрих, </w:t>
      </w:r>
      <w:r w:rsidR="00F225BB" w:rsidRPr="003D2906">
        <w:rPr>
          <w:rFonts w:ascii="Times New Roman" w:hAnsi="Times New Roman" w:cs="Times New Roman"/>
          <w:sz w:val="28"/>
          <w:szCs w:val="28"/>
        </w:rPr>
        <w:t>нюанс, прие</w:t>
      </w:r>
      <w:r w:rsidR="00D31D61" w:rsidRPr="003D2906">
        <w:rPr>
          <w:rFonts w:ascii="Times New Roman" w:hAnsi="Times New Roman" w:cs="Times New Roman"/>
          <w:sz w:val="28"/>
          <w:szCs w:val="28"/>
        </w:rPr>
        <w:t>м.</w:t>
      </w:r>
    </w:p>
    <w:p w:rsidR="00D31D61" w:rsidRPr="003D2906" w:rsidRDefault="00D31D61"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r w:rsidR="00F225BB" w:rsidRPr="003D2906">
        <w:rPr>
          <w:rFonts w:ascii="Times New Roman" w:hAnsi="Times New Roman" w:cs="Times New Roman"/>
          <w:sz w:val="28"/>
          <w:szCs w:val="28"/>
        </w:rPr>
        <w:t xml:space="preserve">   </w:t>
      </w:r>
      <w:r w:rsidRPr="003D2906">
        <w:rPr>
          <w:rFonts w:ascii="Times New Roman" w:hAnsi="Times New Roman" w:cs="Times New Roman"/>
          <w:sz w:val="28"/>
          <w:szCs w:val="28"/>
        </w:rPr>
        <w:t xml:space="preserve">   Вокальная работа с академическим хором характеризуется, прежде всего, выработкой такого мелодического звука, правильно оформленного певческого тона, который своей кантиленой, красотой, колоритом волновал бы слушателей, а безупречно ровным звучанием напоминал звук инструмента.</w:t>
      </w:r>
    </w:p>
    <w:p w:rsidR="00D31D61" w:rsidRPr="003D2906" w:rsidRDefault="003D2906" w:rsidP="003D290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225BB" w:rsidRPr="003D2906">
        <w:rPr>
          <w:rFonts w:ascii="Times New Roman" w:hAnsi="Times New Roman" w:cs="Times New Roman"/>
          <w:sz w:val="28"/>
          <w:szCs w:val="28"/>
        </w:rPr>
        <w:t xml:space="preserve"> </w:t>
      </w:r>
      <w:r w:rsidR="00D31D61" w:rsidRPr="003D2906">
        <w:rPr>
          <w:rFonts w:ascii="Times New Roman" w:hAnsi="Times New Roman" w:cs="Times New Roman"/>
          <w:sz w:val="28"/>
          <w:szCs w:val="28"/>
        </w:rPr>
        <w:t xml:space="preserve"> Особое внимание в академическом пении уделяется моменту о</w:t>
      </w:r>
      <w:r w:rsidR="00F225BB" w:rsidRPr="003D2906">
        <w:rPr>
          <w:rFonts w:ascii="Times New Roman" w:hAnsi="Times New Roman" w:cs="Times New Roman"/>
          <w:sz w:val="28"/>
          <w:szCs w:val="28"/>
        </w:rPr>
        <w:t>кругления звука, то есть оно дае</w:t>
      </w:r>
      <w:r w:rsidR="00D31D61" w:rsidRPr="003D2906">
        <w:rPr>
          <w:rFonts w:ascii="Times New Roman" w:hAnsi="Times New Roman" w:cs="Times New Roman"/>
          <w:sz w:val="28"/>
          <w:szCs w:val="28"/>
        </w:rPr>
        <w:t>т необходимую ровность голоса по всему диапазону и способствует выявлению эталона правильного певческого звучания голоса.</w:t>
      </w:r>
    </w:p>
    <w:p w:rsidR="00D31D61" w:rsidRPr="003D2906" w:rsidRDefault="00D31D61"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От степени округления звука зависит окраска, характер звучания голоса. </w:t>
      </w:r>
      <w:proofErr w:type="gramStart"/>
      <w:r w:rsidRPr="003D2906">
        <w:rPr>
          <w:rFonts w:ascii="Times New Roman" w:hAnsi="Times New Roman" w:cs="Times New Roman"/>
          <w:sz w:val="28"/>
          <w:szCs w:val="28"/>
        </w:rPr>
        <w:t>Обычно это достигается п</w:t>
      </w:r>
      <w:r w:rsidR="00F225BB" w:rsidRPr="003D2906">
        <w:rPr>
          <w:rFonts w:ascii="Times New Roman" w:hAnsi="Times New Roman" w:cs="Times New Roman"/>
          <w:sz w:val="28"/>
          <w:szCs w:val="28"/>
        </w:rPr>
        <w:t>уте</w:t>
      </w:r>
      <w:r w:rsidRPr="003D2906">
        <w:rPr>
          <w:rFonts w:ascii="Times New Roman" w:hAnsi="Times New Roman" w:cs="Times New Roman"/>
          <w:sz w:val="28"/>
          <w:szCs w:val="28"/>
        </w:rPr>
        <w:t>м формирования «открытых» гласных «а», «я»,</w:t>
      </w:r>
      <w:r w:rsidR="00F225BB" w:rsidRPr="003D2906">
        <w:rPr>
          <w:rFonts w:ascii="Times New Roman" w:hAnsi="Times New Roman" w:cs="Times New Roman"/>
          <w:sz w:val="28"/>
          <w:szCs w:val="28"/>
        </w:rPr>
        <w:t xml:space="preserve"> «э»,</w:t>
      </w:r>
      <w:r w:rsidRPr="003D2906">
        <w:rPr>
          <w:rFonts w:ascii="Times New Roman" w:hAnsi="Times New Roman" w:cs="Times New Roman"/>
          <w:sz w:val="28"/>
          <w:szCs w:val="28"/>
        </w:rPr>
        <w:t xml:space="preserve"> «е», «и», «ы» по образцу «</w:t>
      </w:r>
      <w:r w:rsidR="00F225BB" w:rsidRPr="003D2906">
        <w:rPr>
          <w:rFonts w:ascii="Times New Roman" w:hAnsi="Times New Roman" w:cs="Times New Roman"/>
          <w:sz w:val="28"/>
          <w:szCs w:val="28"/>
        </w:rPr>
        <w:t>прикрытых».</w:t>
      </w:r>
      <w:proofErr w:type="gramEnd"/>
      <w:r w:rsidR="00F225BB" w:rsidRPr="003D2906">
        <w:rPr>
          <w:rFonts w:ascii="Times New Roman" w:hAnsi="Times New Roman" w:cs="Times New Roman"/>
          <w:sz w:val="28"/>
          <w:szCs w:val="28"/>
        </w:rPr>
        <w:t xml:space="preserve"> Корректировка «открытых» гласных на манер «прикрытых» осуществляется мысленно.</w:t>
      </w:r>
    </w:p>
    <w:p w:rsidR="00F225BB" w:rsidRPr="003D2906" w:rsidRDefault="00F225BB"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proofErr w:type="gramStart"/>
      <w:r w:rsidRPr="003D2906">
        <w:rPr>
          <w:rFonts w:ascii="Times New Roman" w:hAnsi="Times New Roman" w:cs="Times New Roman"/>
          <w:sz w:val="28"/>
          <w:szCs w:val="28"/>
        </w:rPr>
        <w:t>Например, поем «а», а думаем «о»; поем «и» - думаем «ю»; поем «е» - думаем «ё».</w:t>
      </w:r>
      <w:proofErr w:type="gramEnd"/>
      <w:r w:rsidRPr="003D2906">
        <w:rPr>
          <w:rFonts w:ascii="Times New Roman" w:hAnsi="Times New Roman" w:cs="Times New Roman"/>
          <w:sz w:val="28"/>
          <w:szCs w:val="28"/>
        </w:rPr>
        <w:t xml:space="preserve"> Такая мысленная поправка исполнения дает эффект единой окрашенности всех исполняемы гласных. Этим и достигается единая манера в пении, которой </w:t>
      </w:r>
      <w:r w:rsidR="00773286">
        <w:rPr>
          <w:rFonts w:ascii="Times New Roman" w:hAnsi="Times New Roman" w:cs="Times New Roman"/>
          <w:sz w:val="28"/>
          <w:szCs w:val="28"/>
        </w:rPr>
        <w:t>должен владеть каждый коллектив.</w:t>
      </w:r>
    </w:p>
    <w:p w:rsidR="00F225BB" w:rsidRPr="00773286" w:rsidRDefault="00F225BB" w:rsidP="003D2906">
      <w:pPr>
        <w:spacing w:after="0"/>
        <w:jc w:val="both"/>
        <w:rPr>
          <w:rFonts w:ascii="Times New Roman" w:hAnsi="Times New Roman" w:cs="Times New Roman"/>
          <w:sz w:val="32"/>
          <w:szCs w:val="32"/>
        </w:rPr>
      </w:pPr>
    </w:p>
    <w:p w:rsidR="00F225BB" w:rsidRDefault="00F225BB" w:rsidP="003D2906">
      <w:pPr>
        <w:spacing w:after="0"/>
        <w:jc w:val="both"/>
        <w:rPr>
          <w:rFonts w:ascii="Times New Roman" w:hAnsi="Times New Roman" w:cs="Times New Roman"/>
          <w:b/>
          <w:sz w:val="32"/>
          <w:szCs w:val="32"/>
        </w:rPr>
      </w:pPr>
      <w:r w:rsidRPr="00773286">
        <w:rPr>
          <w:rFonts w:ascii="Times New Roman" w:hAnsi="Times New Roman" w:cs="Times New Roman"/>
          <w:b/>
          <w:sz w:val="32"/>
          <w:szCs w:val="32"/>
        </w:rPr>
        <w:t xml:space="preserve">        </w:t>
      </w:r>
      <w:r w:rsidR="008A0DF9" w:rsidRPr="00773286">
        <w:rPr>
          <w:rFonts w:ascii="Times New Roman" w:hAnsi="Times New Roman" w:cs="Times New Roman"/>
          <w:b/>
          <w:sz w:val="32"/>
          <w:szCs w:val="32"/>
        </w:rPr>
        <w:t xml:space="preserve">     </w:t>
      </w:r>
      <w:r w:rsidR="00773286">
        <w:rPr>
          <w:rFonts w:ascii="Times New Roman" w:hAnsi="Times New Roman" w:cs="Times New Roman"/>
          <w:b/>
          <w:sz w:val="32"/>
          <w:szCs w:val="32"/>
        </w:rPr>
        <w:t>Цели и задачи</w:t>
      </w:r>
      <w:r w:rsidRPr="00773286">
        <w:rPr>
          <w:rFonts w:ascii="Times New Roman" w:hAnsi="Times New Roman" w:cs="Times New Roman"/>
          <w:b/>
          <w:sz w:val="32"/>
          <w:szCs w:val="32"/>
        </w:rPr>
        <w:t xml:space="preserve"> вокально</w:t>
      </w:r>
      <w:r w:rsidR="00004B10" w:rsidRPr="00773286">
        <w:rPr>
          <w:rFonts w:ascii="Times New Roman" w:hAnsi="Times New Roman" w:cs="Times New Roman"/>
          <w:b/>
          <w:sz w:val="32"/>
          <w:szCs w:val="32"/>
        </w:rPr>
        <w:t xml:space="preserve"> </w:t>
      </w:r>
      <w:r w:rsidR="00773286">
        <w:rPr>
          <w:rFonts w:ascii="Times New Roman" w:hAnsi="Times New Roman" w:cs="Times New Roman"/>
          <w:b/>
          <w:sz w:val="32"/>
          <w:szCs w:val="32"/>
        </w:rPr>
        <w:t>- хоровых упражнений.</w:t>
      </w:r>
    </w:p>
    <w:p w:rsidR="00773286" w:rsidRPr="00773286" w:rsidRDefault="00773286" w:rsidP="003D2906">
      <w:pPr>
        <w:spacing w:after="0"/>
        <w:jc w:val="both"/>
        <w:rPr>
          <w:rFonts w:ascii="Times New Roman" w:hAnsi="Times New Roman" w:cs="Times New Roman"/>
          <w:b/>
          <w:sz w:val="32"/>
          <w:szCs w:val="32"/>
        </w:rPr>
      </w:pPr>
    </w:p>
    <w:p w:rsidR="00F225BB" w:rsidRPr="003D2906" w:rsidRDefault="00F225BB" w:rsidP="003D2906">
      <w:pPr>
        <w:spacing w:after="0"/>
        <w:jc w:val="both"/>
        <w:rPr>
          <w:rFonts w:ascii="Times New Roman" w:hAnsi="Times New Roman" w:cs="Times New Roman"/>
          <w:sz w:val="28"/>
          <w:szCs w:val="28"/>
        </w:rPr>
      </w:pPr>
      <w:r w:rsidRPr="003D2906">
        <w:rPr>
          <w:rFonts w:ascii="Times New Roman" w:hAnsi="Times New Roman" w:cs="Times New Roman"/>
          <w:b/>
          <w:sz w:val="32"/>
          <w:szCs w:val="32"/>
        </w:rPr>
        <w:t xml:space="preserve">   </w:t>
      </w:r>
      <w:r w:rsidR="009D55D2" w:rsidRPr="003D2906">
        <w:rPr>
          <w:rFonts w:ascii="Times New Roman" w:hAnsi="Times New Roman" w:cs="Times New Roman"/>
          <w:b/>
          <w:sz w:val="32"/>
          <w:szCs w:val="32"/>
        </w:rPr>
        <w:t xml:space="preserve">   </w:t>
      </w:r>
      <w:r w:rsidRPr="003D2906">
        <w:rPr>
          <w:rFonts w:ascii="Times New Roman" w:hAnsi="Times New Roman" w:cs="Times New Roman"/>
          <w:sz w:val="28"/>
          <w:szCs w:val="28"/>
        </w:rPr>
        <w:t xml:space="preserve">  Овладение участниками хора </w:t>
      </w:r>
      <w:r w:rsidR="009D55D2" w:rsidRPr="003D2906">
        <w:rPr>
          <w:rFonts w:ascii="Times New Roman" w:hAnsi="Times New Roman" w:cs="Times New Roman"/>
          <w:sz w:val="28"/>
          <w:szCs w:val="28"/>
        </w:rPr>
        <w:t>вокально-хоровой техникой исполнения происходит не только в ходе разучивания репертуара, но и в процессе пения специальных упражнений. Задача этих упражнений заключается в том, чтобы повысить вокально-хоровую технику коллектива.</w:t>
      </w:r>
    </w:p>
    <w:p w:rsidR="009D55D2" w:rsidRPr="003D2906" w:rsidRDefault="009D55D2"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Целесообразно начинать занятия не просто с распевания хора, а с вокально-хоровых упражнений, каждое из которых имеет конкретную </w:t>
      </w:r>
      <w:r w:rsidRPr="003D2906">
        <w:rPr>
          <w:rFonts w:ascii="Times New Roman" w:hAnsi="Times New Roman" w:cs="Times New Roman"/>
          <w:sz w:val="28"/>
          <w:szCs w:val="28"/>
        </w:rPr>
        <w:lastRenderedPageBreak/>
        <w:t>техническую задачу. Постановку нового упражнения предваряет объяснение педагога. Хор должен знать и понимать, для чего дается данное упражнение, почему оно строится так, а не иначе.</w:t>
      </w:r>
    </w:p>
    <w:p w:rsidR="009D55D2" w:rsidRPr="003D2906" w:rsidRDefault="009D55D2"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proofErr w:type="gramStart"/>
      <w:r w:rsidRPr="003D2906">
        <w:rPr>
          <w:rFonts w:ascii="Times New Roman" w:hAnsi="Times New Roman" w:cs="Times New Roman"/>
          <w:sz w:val="28"/>
          <w:szCs w:val="28"/>
        </w:rPr>
        <w:t>Упражнения могут быть самыми различными и преследовать многообразные цели: развивать голос, расширять его диапазо</w:t>
      </w:r>
      <w:r w:rsidR="003D04FF" w:rsidRPr="003D2906">
        <w:rPr>
          <w:rFonts w:ascii="Times New Roman" w:hAnsi="Times New Roman" w:cs="Times New Roman"/>
          <w:sz w:val="28"/>
          <w:szCs w:val="28"/>
        </w:rPr>
        <w:t>н, укр</w:t>
      </w:r>
      <w:r w:rsidRPr="003D2906">
        <w:rPr>
          <w:rFonts w:ascii="Times New Roman" w:hAnsi="Times New Roman" w:cs="Times New Roman"/>
          <w:sz w:val="28"/>
          <w:szCs w:val="28"/>
        </w:rPr>
        <w:t xml:space="preserve">еплять дыхание, настраивать на высокую позицию, вырабатывать кантилену, ровность голоса, </w:t>
      </w:r>
      <w:r w:rsidR="003D04FF" w:rsidRPr="003D2906">
        <w:rPr>
          <w:rFonts w:ascii="Times New Roman" w:hAnsi="Times New Roman" w:cs="Times New Roman"/>
          <w:sz w:val="28"/>
          <w:szCs w:val="28"/>
        </w:rPr>
        <w:t>его подвижность, гибкость, чистоту интонации, развивать гармонический слух, четкость дикции, единую манеру звукообразования, и т. п. Есть упражнения, которые носят комплексный характер, то есть развивают различные навыки одновременно.</w:t>
      </w:r>
      <w:proofErr w:type="gramEnd"/>
    </w:p>
    <w:p w:rsidR="003D04FF" w:rsidRPr="003D2906" w:rsidRDefault="003D04FF"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Начинать надо с простейших, развивающих элементарные певческие навыки, диапазон которых небольшой, тесситура удобная, темп умеренный, динамика средняя. Не следует переходить к упражнениям большой сложности, не добившись успехов </w:t>
      </w:r>
      <w:proofErr w:type="gramStart"/>
      <w:r w:rsidRPr="003D2906">
        <w:rPr>
          <w:rFonts w:ascii="Times New Roman" w:hAnsi="Times New Roman" w:cs="Times New Roman"/>
          <w:sz w:val="28"/>
          <w:szCs w:val="28"/>
        </w:rPr>
        <w:t>в</w:t>
      </w:r>
      <w:proofErr w:type="gramEnd"/>
      <w:r w:rsidRPr="003D2906">
        <w:rPr>
          <w:rFonts w:ascii="Times New Roman" w:hAnsi="Times New Roman" w:cs="Times New Roman"/>
          <w:sz w:val="28"/>
          <w:szCs w:val="28"/>
        </w:rPr>
        <w:t xml:space="preserve"> меньшей.</w:t>
      </w:r>
    </w:p>
    <w:p w:rsidR="003D04FF" w:rsidRPr="003D2906" w:rsidRDefault="003D04FF"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Никогда не надо начинать упражнения с громкого пения. Гораздо полезнее отрабатывать верный механизм голосообразования на малом звуке и свободном эластичном дыхании.</w:t>
      </w:r>
    </w:p>
    <w:p w:rsidR="003D04FF" w:rsidRPr="003D2906" w:rsidRDefault="003D04FF"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Упражнения следует тщательно подбирать, чтобы они были разнообразны по музыкальному материалу и техническим задачам; работа над ними должна п</w:t>
      </w:r>
      <w:r w:rsidR="00851A62" w:rsidRPr="003D2906">
        <w:rPr>
          <w:rFonts w:ascii="Times New Roman" w:hAnsi="Times New Roman" w:cs="Times New Roman"/>
          <w:sz w:val="28"/>
          <w:szCs w:val="28"/>
        </w:rPr>
        <w:t>р</w:t>
      </w:r>
      <w:r w:rsidRPr="003D2906">
        <w:rPr>
          <w:rFonts w:ascii="Times New Roman" w:hAnsi="Times New Roman" w:cs="Times New Roman"/>
          <w:sz w:val="28"/>
          <w:szCs w:val="28"/>
        </w:rPr>
        <w:t>иносить не только техническую пользу, но и пробуждать</w:t>
      </w:r>
      <w:r w:rsidR="00851A62" w:rsidRPr="003D2906">
        <w:rPr>
          <w:rFonts w:ascii="Times New Roman" w:hAnsi="Times New Roman" w:cs="Times New Roman"/>
          <w:sz w:val="28"/>
          <w:szCs w:val="28"/>
        </w:rPr>
        <w:t xml:space="preserve"> ими интерес к хоровому пению.</w:t>
      </w:r>
    </w:p>
    <w:p w:rsidR="008A0DF9" w:rsidRPr="00773286" w:rsidRDefault="009D55D2"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p>
    <w:p w:rsidR="008A0DF9" w:rsidRDefault="008A0DF9" w:rsidP="003D2906">
      <w:pPr>
        <w:spacing w:after="0"/>
        <w:jc w:val="both"/>
        <w:rPr>
          <w:rFonts w:ascii="Times New Roman" w:hAnsi="Times New Roman" w:cs="Times New Roman"/>
          <w:b/>
          <w:sz w:val="32"/>
          <w:szCs w:val="32"/>
        </w:rPr>
      </w:pPr>
      <w:r w:rsidRPr="00773286">
        <w:rPr>
          <w:rFonts w:ascii="Times New Roman" w:hAnsi="Times New Roman" w:cs="Times New Roman"/>
          <w:sz w:val="32"/>
          <w:szCs w:val="32"/>
        </w:rPr>
        <w:t xml:space="preserve">                        </w:t>
      </w:r>
      <w:r w:rsidRPr="00773286">
        <w:rPr>
          <w:rFonts w:ascii="Times New Roman" w:hAnsi="Times New Roman" w:cs="Times New Roman"/>
          <w:b/>
          <w:sz w:val="32"/>
          <w:szCs w:val="32"/>
        </w:rPr>
        <w:t>Дыхание – основа вокальной техники</w:t>
      </w:r>
    </w:p>
    <w:p w:rsidR="00773286" w:rsidRPr="00773286" w:rsidRDefault="00773286" w:rsidP="003D2906">
      <w:pPr>
        <w:spacing w:after="0"/>
        <w:jc w:val="both"/>
        <w:rPr>
          <w:rFonts w:ascii="Times New Roman" w:hAnsi="Times New Roman" w:cs="Times New Roman"/>
          <w:b/>
          <w:sz w:val="32"/>
          <w:szCs w:val="32"/>
        </w:rPr>
      </w:pPr>
    </w:p>
    <w:p w:rsidR="008A0DF9" w:rsidRPr="003D2906" w:rsidRDefault="008A0DF9"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w:t>
      </w:r>
      <w:r w:rsidR="00004B10" w:rsidRPr="003D2906">
        <w:rPr>
          <w:rFonts w:ascii="Times New Roman" w:hAnsi="Times New Roman" w:cs="Times New Roman"/>
          <w:sz w:val="28"/>
          <w:szCs w:val="28"/>
        </w:rPr>
        <w:t xml:space="preserve">    </w:t>
      </w:r>
      <w:r w:rsidRPr="003D2906">
        <w:rPr>
          <w:rFonts w:ascii="Times New Roman" w:hAnsi="Times New Roman" w:cs="Times New Roman"/>
          <w:sz w:val="28"/>
          <w:szCs w:val="28"/>
        </w:rPr>
        <w:t xml:space="preserve">  Основой вокально-хоровой техники является правильное дыхание. Известно, что даже при наличии хороших голосов хор не выявит вс</w:t>
      </w:r>
      <w:r w:rsidR="00004B10" w:rsidRPr="003D2906">
        <w:rPr>
          <w:rFonts w:ascii="Times New Roman" w:hAnsi="Times New Roman" w:cs="Times New Roman"/>
          <w:sz w:val="28"/>
          <w:szCs w:val="28"/>
        </w:rPr>
        <w:t>ех своих возможностей, если певцы не будут владеть дыхание.</w:t>
      </w:r>
    </w:p>
    <w:p w:rsidR="00004B10" w:rsidRPr="003D2906" w:rsidRDefault="00004B10"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Как же надо добиваться правильного дыхания? </w:t>
      </w:r>
    </w:p>
    <w:p w:rsidR="00004B10" w:rsidRPr="003D2906" w:rsidRDefault="00004B10"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Прежде всего, при пении необходимо стоять или сидеть (во время репетиций) прямо, не сутулясь, без напряжения. Вдох при этом нужно делать быстро, но спокойно, не суетливо, не поднимая плеч.</w:t>
      </w:r>
    </w:p>
    <w:p w:rsidR="00004B10" w:rsidRPr="003D2906" w:rsidRDefault="00004B10"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При соблюдении этих условий у певца вырабатывается наиболее распространенный и, как показывает практика, правильный прием дыхания. Этот прием, называемый межреберным, заключается в том, что при вдохе воздух, проникая в легкие, нажимает на диафрагму и нижние ребра и раздвигает их.</w:t>
      </w:r>
    </w:p>
    <w:p w:rsidR="00004B10" w:rsidRPr="003D2906" w:rsidRDefault="00004B10"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После быстрого, но не суетливого вдоха перед началом пения дыхание надо на мгновение задержать. Эта задержка организует певческий </w:t>
      </w:r>
      <w:r w:rsidRPr="003D2906">
        <w:rPr>
          <w:rFonts w:ascii="Times New Roman" w:hAnsi="Times New Roman" w:cs="Times New Roman"/>
          <w:sz w:val="28"/>
          <w:szCs w:val="28"/>
        </w:rPr>
        <w:lastRenderedPageBreak/>
        <w:t>аппарат певцов и способствует одновременному началу пения.</w:t>
      </w:r>
      <w:r w:rsidR="00101FEC" w:rsidRPr="003D2906">
        <w:rPr>
          <w:rFonts w:ascii="Times New Roman" w:hAnsi="Times New Roman" w:cs="Times New Roman"/>
          <w:sz w:val="28"/>
          <w:szCs w:val="28"/>
        </w:rPr>
        <w:t xml:space="preserve"> Задержка дыхания длится одно мгновение и является как бы частью процесса вдоха.</w:t>
      </w:r>
    </w:p>
    <w:p w:rsidR="00101FEC" w:rsidRPr="003D2906" w:rsidRDefault="00101FEC"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Выдох при пении нужно делать медленно, экономно, равномерно. Очередное дыхание необходимо брать до того, как запас в легких воздуха будет исчерпан до конца.</w:t>
      </w:r>
    </w:p>
    <w:p w:rsidR="00004B10" w:rsidRPr="003D2906" w:rsidRDefault="00101FEC" w:rsidP="003D2906">
      <w:p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                   Разумеется, для неопытных певцов одного объяснения будет недостаточно – его надо практически показать, а главное, дать возможность певцам ощутить эффективность этого процесса самим, на своем опыте. Необходимо также научить певцов контролировать правильность дыхания. Рекомендуется простой, общепринятый способ контроля, при котором певец, положив руки на нижние ребра, может явственно ощутить</w:t>
      </w:r>
      <w:r w:rsidR="00374302" w:rsidRPr="003D2906">
        <w:rPr>
          <w:rFonts w:ascii="Times New Roman" w:hAnsi="Times New Roman" w:cs="Times New Roman"/>
          <w:sz w:val="28"/>
          <w:szCs w:val="28"/>
        </w:rPr>
        <w:t xml:space="preserve"> физический </w:t>
      </w:r>
      <w:r w:rsidRPr="003D2906">
        <w:rPr>
          <w:rFonts w:ascii="Times New Roman" w:hAnsi="Times New Roman" w:cs="Times New Roman"/>
          <w:sz w:val="28"/>
          <w:szCs w:val="28"/>
        </w:rPr>
        <w:t xml:space="preserve"> процесс </w:t>
      </w:r>
      <w:r w:rsidR="00374302" w:rsidRPr="003D2906">
        <w:rPr>
          <w:rFonts w:ascii="Times New Roman" w:hAnsi="Times New Roman" w:cs="Times New Roman"/>
          <w:sz w:val="28"/>
          <w:szCs w:val="28"/>
        </w:rPr>
        <w:t>их расширения.</w:t>
      </w:r>
    </w:p>
    <w:p w:rsidR="008A0DF9" w:rsidRPr="003D2906" w:rsidRDefault="008A0DF9" w:rsidP="003D2906">
      <w:pPr>
        <w:spacing w:after="0"/>
        <w:jc w:val="both"/>
        <w:rPr>
          <w:rFonts w:ascii="Times New Roman" w:hAnsi="Times New Roman" w:cs="Times New Roman"/>
          <w:sz w:val="28"/>
          <w:szCs w:val="28"/>
        </w:rPr>
      </w:pPr>
    </w:p>
    <w:p w:rsidR="00374302" w:rsidRPr="003D2906" w:rsidRDefault="00374302" w:rsidP="003D2906">
      <w:pPr>
        <w:spacing w:after="0"/>
        <w:jc w:val="both"/>
        <w:rPr>
          <w:rFonts w:ascii="Times New Roman" w:hAnsi="Times New Roman" w:cs="Times New Roman"/>
          <w:b/>
          <w:i/>
          <w:sz w:val="28"/>
          <w:szCs w:val="28"/>
        </w:rPr>
      </w:pPr>
      <w:r w:rsidRPr="003D2906">
        <w:rPr>
          <w:rFonts w:ascii="Times New Roman" w:hAnsi="Times New Roman" w:cs="Times New Roman"/>
          <w:b/>
          <w:i/>
          <w:sz w:val="28"/>
          <w:szCs w:val="28"/>
        </w:rPr>
        <w:t xml:space="preserve">                Приведем несколько упражнений на укрепление дыхания</w:t>
      </w:r>
    </w:p>
    <w:p w:rsidR="00796A60" w:rsidRPr="003D2906" w:rsidRDefault="00796A60" w:rsidP="003D2906">
      <w:pPr>
        <w:spacing w:after="0"/>
        <w:jc w:val="both"/>
        <w:rPr>
          <w:rFonts w:ascii="Times New Roman" w:hAnsi="Times New Roman" w:cs="Times New Roman"/>
          <w:b/>
          <w:i/>
          <w:sz w:val="28"/>
          <w:szCs w:val="28"/>
        </w:rPr>
      </w:pPr>
    </w:p>
    <w:p w:rsidR="00374302" w:rsidRPr="003D2906" w:rsidRDefault="00374302" w:rsidP="003D2906">
      <w:pPr>
        <w:pStyle w:val="a3"/>
        <w:numPr>
          <w:ilvl w:val="0"/>
          <w:numId w:val="2"/>
        </w:numPr>
        <w:spacing w:after="0"/>
        <w:jc w:val="both"/>
        <w:rPr>
          <w:rFonts w:ascii="Times New Roman" w:hAnsi="Times New Roman" w:cs="Times New Roman"/>
          <w:sz w:val="28"/>
          <w:szCs w:val="28"/>
        </w:rPr>
      </w:pPr>
      <w:r w:rsidRPr="003D2906">
        <w:rPr>
          <w:rFonts w:ascii="Times New Roman" w:hAnsi="Times New Roman" w:cs="Times New Roman"/>
          <w:sz w:val="28"/>
          <w:szCs w:val="28"/>
        </w:rPr>
        <w:t>Мягко, по руке взяв глубокое дыхание «в живот» равномерно, медленно и беззвучно выдохнуть воздух, многократно произнося согласную «ф». При этом воздушная волна как бы мягко бьет в переднюю стенку живота. Все внимание должно быть сосредоточено на глубине дыхан</w:t>
      </w:r>
      <w:r w:rsidR="00796A60" w:rsidRPr="003D2906">
        <w:rPr>
          <w:rFonts w:ascii="Times New Roman" w:hAnsi="Times New Roman" w:cs="Times New Roman"/>
          <w:sz w:val="28"/>
          <w:szCs w:val="28"/>
        </w:rPr>
        <w:t>и</w:t>
      </w:r>
      <w:r w:rsidRPr="003D2906">
        <w:rPr>
          <w:rFonts w:ascii="Times New Roman" w:hAnsi="Times New Roman" w:cs="Times New Roman"/>
          <w:sz w:val="28"/>
          <w:szCs w:val="28"/>
        </w:rPr>
        <w:t>и, работе брюшного пресса, сбережении воздуха.</w:t>
      </w:r>
      <w:r w:rsidR="00796A60" w:rsidRPr="003D2906">
        <w:rPr>
          <w:rFonts w:ascii="Times New Roman" w:hAnsi="Times New Roman" w:cs="Times New Roman"/>
          <w:sz w:val="28"/>
          <w:szCs w:val="28"/>
        </w:rPr>
        <w:t xml:space="preserve"> Упражнение выполняется при полной физической свободе, мягко, без утрирования.</w:t>
      </w:r>
    </w:p>
    <w:p w:rsidR="00796A60" w:rsidRPr="003D2906" w:rsidRDefault="00796A60" w:rsidP="003D2906">
      <w:pPr>
        <w:pStyle w:val="a3"/>
        <w:numPr>
          <w:ilvl w:val="0"/>
          <w:numId w:val="2"/>
        </w:numPr>
        <w:spacing w:after="0"/>
        <w:jc w:val="both"/>
        <w:rPr>
          <w:rFonts w:ascii="Times New Roman" w:hAnsi="Times New Roman" w:cs="Times New Roman"/>
          <w:sz w:val="28"/>
          <w:szCs w:val="28"/>
        </w:rPr>
      </w:pPr>
      <w:r w:rsidRPr="003D2906">
        <w:rPr>
          <w:rFonts w:ascii="Times New Roman" w:hAnsi="Times New Roman" w:cs="Times New Roman"/>
          <w:sz w:val="28"/>
          <w:szCs w:val="28"/>
        </w:rPr>
        <w:t>Очень полезно в качестве тренировки заставить певцов почувствовать ощущение беззвучного крика (беззвучно кричать «а»). При этом внимание должно быть сосредоточенно на ощущении диафрагмы: чем сильнее воображаемый крик, тем ощутимее тяжесть на диафрагме.</w:t>
      </w:r>
    </w:p>
    <w:p w:rsidR="00796A60" w:rsidRPr="003D2906" w:rsidRDefault="002B15B4" w:rsidP="003D2906">
      <w:pPr>
        <w:pStyle w:val="a3"/>
        <w:numPr>
          <w:ilvl w:val="0"/>
          <w:numId w:val="2"/>
        </w:numPr>
        <w:spacing w:after="0"/>
        <w:jc w:val="both"/>
        <w:rPr>
          <w:rFonts w:ascii="Times New Roman" w:hAnsi="Times New Roman" w:cs="Times New Roman"/>
          <w:sz w:val="28"/>
          <w:szCs w:val="28"/>
        </w:rPr>
      </w:pPr>
      <w:r w:rsidRPr="003D2906">
        <w:rPr>
          <w:rFonts w:ascii="Times New Roman" w:hAnsi="Times New Roman" w:cs="Times New Roman"/>
          <w:sz w:val="28"/>
          <w:szCs w:val="28"/>
        </w:rPr>
        <w:t>Один звук (например «соль») тянуть на «</w:t>
      </w:r>
      <w:proofErr w:type="spellStart"/>
      <w:r w:rsidRPr="003D2906">
        <w:rPr>
          <w:rFonts w:ascii="Times New Roman" w:hAnsi="Times New Roman" w:cs="Times New Roman"/>
          <w:sz w:val="28"/>
          <w:szCs w:val="28"/>
        </w:rPr>
        <w:t>лю</w:t>
      </w:r>
      <w:proofErr w:type="spellEnd"/>
      <w:r w:rsidRPr="003D2906">
        <w:rPr>
          <w:rFonts w:ascii="Times New Roman" w:hAnsi="Times New Roman" w:cs="Times New Roman"/>
          <w:sz w:val="28"/>
          <w:szCs w:val="28"/>
        </w:rPr>
        <w:t xml:space="preserve">», при этом показывая постепенное усиление звука от </w:t>
      </w:r>
      <w:proofErr w:type="spellStart"/>
      <w:proofErr w:type="gramStart"/>
      <w:r w:rsidRPr="003D2906">
        <w:rPr>
          <w:rFonts w:ascii="Times New Roman" w:hAnsi="Times New Roman" w:cs="Times New Roman"/>
          <w:sz w:val="28"/>
          <w:szCs w:val="28"/>
        </w:rPr>
        <w:t>р</w:t>
      </w:r>
      <w:proofErr w:type="spellEnd"/>
      <w:proofErr w:type="gramEnd"/>
      <w:r w:rsidRPr="003D2906">
        <w:rPr>
          <w:rFonts w:ascii="Times New Roman" w:hAnsi="Times New Roman" w:cs="Times New Roman"/>
          <w:sz w:val="28"/>
          <w:szCs w:val="28"/>
        </w:rPr>
        <w:t xml:space="preserve"> к </w:t>
      </w:r>
      <w:r w:rsidRPr="003D2906">
        <w:rPr>
          <w:rFonts w:ascii="Times New Roman" w:hAnsi="Times New Roman" w:cs="Times New Roman"/>
          <w:sz w:val="28"/>
          <w:szCs w:val="28"/>
          <w:lang w:val="en-US"/>
        </w:rPr>
        <w:t>f</w:t>
      </w:r>
      <w:r w:rsidRPr="003D2906">
        <w:rPr>
          <w:rFonts w:ascii="Times New Roman" w:hAnsi="Times New Roman" w:cs="Times New Roman"/>
          <w:sz w:val="28"/>
          <w:szCs w:val="28"/>
        </w:rPr>
        <w:t xml:space="preserve">, затем следует </w:t>
      </w:r>
      <w:r w:rsidRPr="003D2906">
        <w:rPr>
          <w:rFonts w:ascii="Times New Roman" w:hAnsi="Times New Roman" w:cs="Times New Roman"/>
          <w:sz w:val="28"/>
          <w:szCs w:val="28"/>
          <w:lang w:val="en-US"/>
        </w:rPr>
        <w:t>sp</w:t>
      </w:r>
      <w:r w:rsidRPr="003D2906">
        <w:rPr>
          <w:rFonts w:ascii="Times New Roman" w:hAnsi="Times New Roman" w:cs="Times New Roman"/>
          <w:sz w:val="28"/>
          <w:szCs w:val="28"/>
        </w:rPr>
        <w:t xml:space="preserve">, которое снова приходит к </w:t>
      </w:r>
      <w:r w:rsidRPr="003D2906">
        <w:rPr>
          <w:rFonts w:ascii="Times New Roman" w:hAnsi="Times New Roman" w:cs="Times New Roman"/>
          <w:sz w:val="28"/>
          <w:szCs w:val="28"/>
          <w:lang w:val="en-US"/>
        </w:rPr>
        <w:t>f</w:t>
      </w:r>
      <w:r w:rsidRPr="003D2906">
        <w:rPr>
          <w:rFonts w:ascii="Times New Roman" w:hAnsi="Times New Roman" w:cs="Times New Roman"/>
          <w:sz w:val="28"/>
          <w:szCs w:val="28"/>
        </w:rPr>
        <w:t xml:space="preserve">. И так следует повторить несколько раз, добиваясь эластичного, гибкого звука, он должен тянуться словно «резиновый», «полоскаться» при помощи активной работы стенок диафрагмы живота. Выполнять упражнение следует в медленном темпе, постепенно доводя его </w:t>
      </w:r>
      <w:proofErr w:type="gramStart"/>
      <w:r w:rsidRPr="003D2906">
        <w:rPr>
          <w:rFonts w:ascii="Times New Roman" w:hAnsi="Times New Roman" w:cs="Times New Roman"/>
          <w:sz w:val="28"/>
          <w:szCs w:val="28"/>
        </w:rPr>
        <w:t>до</w:t>
      </w:r>
      <w:proofErr w:type="gramEnd"/>
      <w:r w:rsidRPr="003D2906">
        <w:rPr>
          <w:rFonts w:ascii="Times New Roman" w:hAnsi="Times New Roman" w:cs="Times New Roman"/>
          <w:sz w:val="28"/>
          <w:szCs w:val="28"/>
        </w:rPr>
        <w:t xml:space="preserve"> быстрого. Главное – чтобы поющие почувствовали зависимость усиления звука от напряжения мышц живота. </w:t>
      </w:r>
      <w:r w:rsidR="00612C6C" w:rsidRPr="003D2906">
        <w:rPr>
          <w:rFonts w:ascii="Times New Roman" w:hAnsi="Times New Roman" w:cs="Times New Roman"/>
          <w:sz w:val="28"/>
          <w:szCs w:val="28"/>
        </w:rPr>
        <w:t>Упражнение хорошо тонизирует, помогая быстро обрести ощущение опоры дыхания. Рекомендуется иметь его в частном обиходе и использовать, особенно в тех случаях, когда певцы в силу каких-либо причин перестают петь на опоре.</w:t>
      </w:r>
    </w:p>
    <w:p w:rsidR="00612C6C" w:rsidRPr="003D2906" w:rsidRDefault="00612C6C" w:rsidP="003D2906">
      <w:pPr>
        <w:pStyle w:val="a3"/>
        <w:spacing w:after="0"/>
        <w:jc w:val="both"/>
        <w:rPr>
          <w:rFonts w:ascii="Times New Roman" w:hAnsi="Times New Roman" w:cs="Times New Roman"/>
          <w:sz w:val="28"/>
          <w:szCs w:val="28"/>
        </w:rPr>
      </w:pPr>
    </w:p>
    <w:p w:rsidR="00612C6C" w:rsidRDefault="00612C6C" w:rsidP="003D2906">
      <w:pPr>
        <w:pStyle w:val="a3"/>
        <w:spacing w:after="0"/>
        <w:jc w:val="both"/>
        <w:rPr>
          <w:rFonts w:ascii="Times New Roman" w:hAnsi="Times New Roman" w:cs="Times New Roman"/>
          <w:b/>
          <w:sz w:val="32"/>
          <w:szCs w:val="32"/>
        </w:rPr>
      </w:pPr>
      <w:r w:rsidRPr="00773286">
        <w:rPr>
          <w:rFonts w:ascii="Times New Roman" w:hAnsi="Times New Roman" w:cs="Times New Roman"/>
          <w:b/>
          <w:sz w:val="32"/>
          <w:szCs w:val="32"/>
        </w:rPr>
        <w:lastRenderedPageBreak/>
        <w:t xml:space="preserve">              </w:t>
      </w:r>
      <w:r w:rsidR="00773286">
        <w:rPr>
          <w:rFonts w:ascii="Times New Roman" w:hAnsi="Times New Roman" w:cs="Times New Roman"/>
          <w:b/>
          <w:sz w:val="32"/>
          <w:szCs w:val="32"/>
        </w:rPr>
        <w:t>Примеры</w:t>
      </w:r>
      <w:r w:rsidRPr="00773286">
        <w:rPr>
          <w:rFonts w:ascii="Times New Roman" w:hAnsi="Times New Roman" w:cs="Times New Roman"/>
          <w:b/>
          <w:sz w:val="32"/>
          <w:szCs w:val="32"/>
        </w:rPr>
        <w:t xml:space="preserve"> </w:t>
      </w:r>
      <w:r w:rsidR="00773286">
        <w:rPr>
          <w:rFonts w:ascii="Times New Roman" w:hAnsi="Times New Roman" w:cs="Times New Roman"/>
          <w:b/>
          <w:sz w:val="32"/>
          <w:szCs w:val="32"/>
        </w:rPr>
        <w:t>вокально – хоровых упражнений.</w:t>
      </w:r>
    </w:p>
    <w:p w:rsidR="00773286" w:rsidRPr="00773286" w:rsidRDefault="00773286" w:rsidP="003D2906">
      <w:pPr>
        <w:pStyle w:val="a3"/>
        <w:spacing w:after="0"/>
        <w:jc w:val="both"/>
        <w:rPr>
          <w:rFonts w:ascii="Times New Roman" w:hAnsi="Times New Roman" w:cs="Times New Roman"/>
          <w:b/>
          <w:sz w:val="32"/>
          <w:szCs w:val="32"/>
        </w:rPr>
      </w:pPr>
    </w:p>
    <w:p w:rsidR="00612C6C" w:rsidRPr="003D2906" w:rsidRDefault="00612C6C"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Правильная настройка голоса предусматривает пение близким звуком в высокой позиции на всем диапазоне. С учетом этих обстоятельств даются первые упражнения: пение одиночных выдержанных звуков на слог «си» и «ми», помогающих включить головной резонатор в близком и высоком</w:t>
      </w:r>
      <w:r w:rsidR="00EB0006" w:rsidRPr="003D2906">
        <w:rPr>
          <w:rFonts w:ascii="Times New Roman" w:hAnsi="Times New Roman" w:cs="Times New Roman"/>
          <w:sz w:val="28"/>
          <w:szCs w:val="28"/>
        </w:rPr>
        <w:t xml:space="preserve"> </w:t>
      </w:r>
      <w:r w:rsidRPr="003D2906">
        <w:rPr>
          <w:rFonts w:ascii="Times New Roman" w:hAnsi="Times New Roman" w:cs="Times New Roman"/>
          <w:sz w:val="28"/>
          <w:szCs w:val="28"/>
        </w:rPr>
        <w:t>звучании, а также исполнение нисходящих и восходящих последовательностей (</w:t>
      </w:r>
      <w:proofErr w:type="spellStart"/>
      <w:r w:rsidRPr="003D2906">
        <w:rPr>
          <w:rFonts w:ascii="Times New Roman" w:hAnsi="Times New Roman" w:cs="Times New Roman"/>
          <w:sz w:val="28"/>
          <w:szCs w:val="28"/>
        </w:rPr>
        <w:t>поступенных</w:t>
      </w:r>
      <w:proofErr w:type="spellEnd"/>
      <w:r w:rsidRPr="003D2906">
        <w:rPr>
          <w:rFonts w:ascii="Times New Roman" w:hAnsi="Times New Roman" w:cs="Times New Roman"/>
          <w:sz w:val="28"/>
          <w:szCs w:val="28"/>
        </w:rPr>
        <w:t>) из нескольких звуков на соче</w:t>
      </w:r>
      <w:r w:rsidR="00EB0006" w:rsidRPr="003D2906">
        <w:rPr>
          <w:rFonts w:ascii="Times New Roman" w:hAnsi="Times New Roman" w:cs="Times New Roman"/>
          <w:sz w:val="28"/>
          <w:szCs w:val="28"/>
        </w:rPr>
        <w:t>таниях слогов «</w:t>
      </w:r>
      <w:proofErr w:type="gramStart"/>
      <w:r w:rsidR="00EB0006" w:rsidRPr="003D2906">
        <w:rPr>
          <w:rFonts w:ascii="Times New Roman" w:hAnsi="Times New Roman" w:cs="Times New Roman"/>
          <w:sz w:val="28"/>
          <w:szCs w:val="28"/>
        </w:rPr>
        <w:t>си-я</w:t>
      </w:r>
      <w:proofErr w:type="gramEnd"/>
      <w:r w:rsidR="00EB0006" w:rsidRPr="003D2906">
        <w:rPr>
          <w:rFonts w:ascii="Times New Roman" w:hAnsi="Times New Roman" w:cs="Times New Roman"/>
          <w:sz w:val="28"/>
          <w:szCs w:val="28"/>
        </w:rPr>
        <w:t>» и «ми-я».          (Пример № 1).</w:t>
      </w:r>
    </w:p>
    <w:p w:rsidR="00EB0006" w:rsidRPr="003D2906" w:rsidRDefault="00EB0006"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Для выработки прикрытого, близкого звука успешно применяется упражнение на одном звуке на слогах </w:t>
      </w:r>
      <w:proofErr w:type="spellStart"/>
      <w:r w:rsidRPr="003D2906">
        <w:rPr>
          <w:rFonts w:ascii="Times New Roman" w:hAnsi="Times New Roman" w:cs="Times New Roman"/>
          <w:sz w:val="28"/>
          <w:szCs w:val="28"/>
          <w:lang w:val="en-US"/>
        </w:rPr>
        <w:t>tha</w:t>
      </w:r>
      <w:proofErr w:type="spellEnd"/>
      <w:r w:rsidRPr="003D2906">
        <w:rPr>
          <w:rFonts w:ascii="Times New Roman" w:hAnsi="Times New Roman" w:cs="Times New Roman"/>
          <w:sz w:val="28"/>
          <w:szCs w:val="28"/>
        </w:rPr>
        <w:t xml:space="preserve">, </w:t>
      </w:r>
      <w:r w:rsidRPr="003D2906">
        <w:rPr>
          <w:rFonts w:ascii="Times New Roman" w:hAnsi="Times New Roman" w:cs="Times New Roman"/>
          <w:sz w:val="28"/>
          <w:szCs w:val="28"/>
          <w:lang w:val="en-US"/>
        </w:rPr>
        <w:t>the</w:t>
      </w:r>
      <w:r w:rsidRPr="003D2906">
        <w:rPr>
          <w:rFonts w:ascii="Times New Roman" w:hAnsi="Times New Roman" w:cs="Times New Roman"/>
          <w:sz w:val="28"/>
          <w:szCs w:val="28"/>
        </w:rPr>
        <w:t xml:space="preserve">, </w:t>
      </w:r>
      <w:proofErr w:type="spellStart"/>
      <w:r w:rsidRPr="003D2906">
        <w:rPr>
          <w:rFonts w:ascii="Times New Roman" w:hAnsi="Times New Roman" w:cs="Times New Roman"/>
          <w:sz w:val="28"/>
          <w:szCs w:val="28"/>
          <w:lang w:val="en-US"/>
        </w:rPr>
        <w:t>thi</w:t>
      </w:r>
      <w:proofErr w:type="spellEnd"/>
      <w:r w:rsidRPr="003D2906">
        <w:rPr>
          <w:rFonts w:ascii="Times New Roman" w:hAnsi="Times New Roman" w:cs="Times New Roman"/>
          <w:sz w:val="28"/>
          <w:szCs w:val="28"/>
        </w:rPr>
        <w:t xml:space="preserve">, </w:t>
      </w:r>
      <w:proofErr w:type="spellStart"/>
      <w:r w:rsidRPr="003D2906">
        <w:rPr>
          <w:rFonts w:ascii="Times New Roman" w:hAnsi="Times New Roman" w:cs="Times New Roman"/>
          <w:sz w:val="28"/>
          <w:szCs w:val="28"/>
          <w:lang w:val="en-US"/>
        </w:rPr>
        <w:t>tho</w:t>
      </w:r>
      <w:proofErr w:type="spellEnd"/>
      <w:r w:rsidRPr="003D2906">
        <w:rPr>
          <w:rFonts w:ascii="Times New Roman" w:hAnsi="Times New Roman" w:cs="Times New Roman"/>
          <w:sz w:val="28"/>
          <w:szCs w:val="28"/>
        </w:rPr>
        <w:t xml:space="preserve">, </w:t>
      </w:r>
      <w:proofErr w:type="spellStart"/>
      <w:r w:rsidRPr="003D2906">
        <w:rPr>
          <w:rFonts w:ascii="Times New Roman" w:hAnsi="Times New Roman" w:cs="Times New Roman"/>
          <w:sz w:val="28"/>
          <w:szCs w:val="28"/>
          <w:lang w:val="en-US"/>
        </w:rPr>
        <w:t>thu</w:t>
      </w:r>
      <w:proofErr w:type="spellEnd"/>
      <w:r w:rsidRPr="003D2906">
        <w:rPr>
          <w:rFonts w:ascii="Times New Roman" w:hAnsi="Times New Roman" w:cs="Times New Roman"/>
          <w:sz w:val="28"/>
          <w:szCs w:val="28"/>
        </w:rPr>
        <w:t>, которые произносятся на западноевропейский манер (кончик языка над корнями верхних зубов).           (Пример № 2).</w:t>
      </w:r>
    </w:p>
    <w:p w:rsidR="00EB0006" w:rsidRPr="003D2906" w:rsidRDefault="00EB0006"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Достижению близкого и высокого звучания способствует сочетание гласных и согласных звуков. </w:t>
      </w:r>
      <w:proofErr w:type="gramStart"/>
      <w:r w:rsidRPr="003D2906">
        <w:rPr>
          <w:rFonts w:ascii="Times New Roman" w:hAnsi="Times New Roman" w:cs="Times New Roman"/>
          <w:sz w:val="28"/>
          <w:szCs w:val="28"/>
        </w:rPr>
        <w:t>Согласные «б», «д», «з», «л», «м», «п», «с», «т», «ц»</w:t>
      </w:r>
      <w:r w:rsidR="00536654" w:rsidRPr="003D2906">
        <w:rPr>
          <w:rFonts w:ascii="Times New Roman" w:hAnsi="Times New Roman" w:cs="Times New Roman"/>
          <w:sz w:val="28"/>
          <w:szCs w:val="28"/>
        </w:rPr>
        <w:t xml:space="preserve"> приближают звук; «н», «р», «г», «к» - удаляют.</w:t>
      </w:r>
      <w:proofErr w:type="gramEnd"/>
      <w:r w:rsidR="00536654" w:rsidRPr="003D2906">
        <w:rPr>
          <w:rFonts w:ascii="Times New Roman" w:hAnsi="Times New Roman" w:cs="Times New Roman"/>
          <w:sz w:val="28"/>
          <w:szCs w:val="28"/>
        </w:rPr>
        <w:t xml:space="preserve"> Высокому звучанию способствуют гласные «и», «е», «ю».</w:t>
      </w:r>
    </w:p>
    <w:p w:rsidR="00536654" w:rsidRPr="003D2906" w:rsidRDefault="00536654" w:rsidP="003D2906">
      <w:pPr>
        <w:spacing w:after="0"/>
        <w:ind w:left="1080"/>
        <w:jc w:val="both"/>
        <w:rPr>
          <w:rFonts w:ascii="Times New Roman" w:hAnsi="Times New Roman" w:cs="Times New Roman"/>
          <w:sz w:val="28"/>
          <w:szCs w:val="28"/>
        </w:rPr>
      </w:pPr>
      <w:r w:rsidRPr="003D2906">
        <w:rPr>
          <w:rFonts w:ascii="Times New Roman" w:hAnsi="Times New Roman" w:cs="Times New Roman"/>
          <w:sz w:val="28"/>
          <w:szCs w:val="28"/>
        </w:rPr>
        <w:t>Удобно связывать « голову» и «грудь», добиваясь смешанного звукообразования на слогах «</w:t>
      </w:r>
      <w:proofErr w:type="spellStart"/>
      <w:r w:rsidRPr="003D2906">
        <w:rPr>
          <w:rFonts w:ascii="Times New Roman" w:hAnsi="Times New Roman" w:cs="Times New Roman"/>
          <w:sz w:val="28"/>
          <w:szCs w:val="28"/>
        </w:rPr>
        <w:t>лю</w:t>
      </w:r>
      <w:proofErr w:type="spellEnd"/>
      <w:r w:rsidRPr="003D2906">
        <w:rPr>
          <w:rFonts w:ascii="Times New Roman" w:hAnsi="Times New Roman" w:cs="Times New Roman"/>
          <w:sz w:val="28"/>
          <w:szCs w:val="28"/>
        </w:rPr>
        <w:t>», «ли», «</w:t>
      </w:r>
      <w:proofErr w:type="spellStart"/>
      <w:r w:rsidRPr="003D2906">
        <w:rPr>
          <w:rFonts w:ascii="Times New Roman" w:hAnsi="Times New Roman" w:cs="Times New Roman"/>
          <w:sz w:val="28"/>
          <w:szCs w:val="28"/>
        </w:rPr>
        <w:t>ду</w:t>
      </w:r>
      <w:proofErr w:type="spellEnd"/>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rPr>
        <w:t>ди</w:t>
      </w:r>
      <w:proofErr w:type="spellEnd"/>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rPr>
        <w:t>му</w:t>
      </w:r>
      <w:proofErr w:type="spellEnd"/>
      <w:r w:rsidRPr="003D2906">
        <w:rPr>
          <w:rFonts w:ascii="Times New Roman" w:hAnsi="Times New Roman" w:cs="Times New Roman"/>
          <w:sz w:val="28"/>
          <w:szCs w:val="28"/>
        </w:rPr>
        <w:t>», «ми», «</w:t>
      </w:r>
      <w:proofErr w:type="spellStart"/>
      <w:r w:rsidRPr="003D2906">
        <w:rPr>
          <w:rFonts w:ascii="Times New Roman" w:hAnsi="Times New Roman" w:cs="Times New Roman"/>
          <w:sz w:val="28"/>
          <w:szCs w:val="28"/>
        </w:rPr>
        <w:t>зу</w:t>
      </w:r>
      <w:proofErr w:type="spellEnd"/>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rPr>
        <w:t>зи</w:t>
      </w:r>
      <w:proofErr w:type="spellEnd"/>
      <w:r w:rsidRPr="003D2906">
        <w:rPr>
          <w:rFonts w:ascii="Times New Roman" w:hAnsi="Times New Roman" w:cs="Times New Roman"/>
          <w:sz w:val="28"/>
          <w:szCs w:val="28"/>
        </w:rPr>
        <w:t>», а также «</w:t>
      </w:r>
      <w:proofErr w:type="spellStart"/>
      <w:r w:rsidRPr="003D2906">
        <w:rPr>
          <w:rFonts w:ascii="Times New Roman" w:hAnsi="Times New Roman" w:cs="Times New Roman"/>
          <w:sz w:val="28"/>
          <w:szCs w:val="28"/>
          <w:lang w:val="en-US"/>
        </w:rPr>
        <w:t>tha</w:t>
      </w:r>
      <w:proofErr w:type="spellEnd"/>
      <w:r w:rsidRPr="003D2906">
        <w:rPr>
          <w:rFonts w:ascii="Times New Roman" w:hAnsi="Times New Roman" w:cs="Times New Roman"/>
          <w:sz w:val="28"/>
          <w:szCs w:val="28"/>
        </w:rPr>
        <w:t>», «</w:t>
      </w:r>
      <w:r w:rsidRPr="003D2906">
        <w:rPr>
          <w:rFonts w:ascii="Times New Roman" w:hAnsi="Times New Roman" w:cs="Times New Roman"/>
          <w:sz w:val="28"/>
          <w:szCs w:val="28"/>
          <w:lang w:val="en-US"/>
        </w:rPr>
        <w:t>the</w:t>
      </w:r>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lang w:val="en-US"/>
        </w:rPr>
        <w:t>thi</w:t>
      </w:r>
      <w:proofErr w:type="spellEnd"/>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lang w:val="en-US"/>
        </w:rPr>
        <w:t>tho</w:t>
      </w:r>
      <w:proofErr w:type="spellEnd"/>
      <w:r w:rsidRPr="003D2906">
        <w:rPr>
          <w:rFonts w:ascii="Times New Roman" w:hAnsi="Times New Roman" w:cs="Times New Roman"/>
          <w:sz w:val="28"/>
          <w:szCs w:val="28"/>
        </w:rPr>
        <w:t>», «</w:t>
      </w:r>
      <w:proofErr w:type="spellStart"/>
      <w:r w:rsidRPr="003D2906">
        <w:rPr>
          <w:rFonts w:ascii="Times New Roman" w:hAnsi="Times New Roman" w:cs="Times New Roman"/>
          <w:sz w:val="28"/>
          <w:szCs w:val="28"/>
          <w:lang w:val="en-US"/>
        </w:rPr>
        <w:t>thu</w:t>
      </w:r>
      <w:proofErr w:type="spellEnd"/>
      <w:r w:rsidRPr="003D2906">
        <w:rPr>
          <w:rFonts w:ascii="Times New Roman" w:hAnsi="Times New Roman" w:cs="Times New Roman"/>
          <w:sz w:val="28"/>
          <w:szCs w:val="28"/>
        </w:rPr>
        <w:t>».</w:t>
      </w:r>
    </w:p>
    <w:p w:rsidR="00536654" w:rsidRPr="003D2906" w:rsidRDefault="00536654" w:rsidP="003D2906">
      <w:pPr>
        <w:spacing w:after="0"/>
        <w:ind w:left="1080"/>
        <w:jc w:val="both"/>
        <w:rPr>
          <w:rFonts w:ascii="Times New Roman" w:hAnsi="Times New Roman" w:cs="Times New Roman"/>
          <w:sz w:val="28"/>
          <w:szCs w:val="28"/>
        </w:rPr>
      </w:pPr>
      <w:r w:rsidRPr="003D2906">
        <w:rPr>
          <w:rFonts w:ascii="Times New Roman" w:hAnsi="Times New Roman" w:cs="Times New Roman"/>
          <w:sz w:val="28"/>
          <w:szCs w:val="28"/>
        </w:rPr>
        <w:t>Исполняется спокойно, протяжно, на удержанном дыхании. Последний звук тянется на цепном дыхании и снимается по руке. Следить, чтобы все слоги с разными гласными звучали едино</w:t>
      </w:r>
      <w:r w:rsidR="006D280E" w:rsidRPr="003D2906">
        <w:rPr>
          <w:rFonts w:ascii="Times New Roman" w:hAnsi="Times New Roman" w:cs="Times New Roman"/>
          <w:sz w:val="28"/>
          <w:szCs w:val="28"/>
        </w:rPr>
        <w:t>о</w:t>
      </w:r>
      <w:r w:rsidRPr="003D2906">
        <w:rPr>
          <w:rFonts w:ascii="Times New Roman" w:hAnsi="Times New Roman" w:cs="Times New Roman"/>
          <w:sz w:val="28"/>
          <w:szCs w:val="28"/>
        </w:rPr>
        <w:t xml:space="preserve">бразно, округло и в высокой позиции.             (Пример № 3). </w:t>
      </w:r>
    </w:p>
    <w:p w:rsidR="006D280E" w:rsidRPr="003D2906" w:rsidRDefault="006D280E"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Первая часть упражнения исполняется </w:t>
      </w:r>
      <w:r w:rsidRPr="003D2906">
        <w:rPr>
          <w:rFonts w:ascii="Times New Roman" w:hAnsi="Times New Roman" w:cs="Times New Roman"/>
          <w:sz w:val="28"/>
          <w:szCs w:val="28"/>
          <w:lang w:val="en-US"/>
        </w:rPr>
        <w:t>non</w:t>
      </w:r>
      <w:r w:rsidRPr="003D2906">
        <w:rPr>
          <w:rFonts w:ascii="Times New Roman" w:hAnsi="Times New Roman" w:cs="Times New Roman"/>
          <w:sz w:val="28"/>
          <w:szCs w:val="28"/>
        </w:rPr>
        <w:t xml:space="preserve"> </w:t>
      </w:r>
      <w:r w:rsidRPr="003D2906">
        <w:rPr>
          <w:rFonts w:ascii="Times New Roman" w:hAnsi="Times New Roman" w:cs="Times New Roman"/>
          <w:sz w:val="28"/>
          <w:szCs w:val="28"/>
          <w:lang w:val="en-US"/>
        </w:rPr>
        <w:t>legato</w:t>
      </w:r>
      <w:r w:rsidRPr="003D2906">
        <w:rPr>
          <w:rFonts w:ascii="Times New Roman" w:hAnsi="Times New Roman" w:cs="Times New Roman"/>
          <w:sz w:val="28"/>
          <w:szCs w:val="28"/>
        </w:rPr>
        <w:t xml:space="preserve"> с ощущением опоры на диафрагму, вторая часть – </w:t>
      </w:r>
      <w:r w:rsidRPr="003D2906">
        <w:rPr>
          <w:rFonts w:ascii="Times New Roman" w:hAnsi="Times New Roman" w:cs="Times New Roman"/>
          <w:sz w:val="28"/>
          <w:szCs w:val="28"/>
          <w:lang w:val="en-US"/>
        </w:rPr>
        <w:t>legato</w:t>
      </w:r>
      <w:r w:rsidRPr="003D2906">
        <w:rPr>
          <w:rFonts w:ascii="Times New Roman" w:hAnsi="Times New Roman" w:cs="Times New Roman"/>
          <w:sz w:val="28"/>
          <w:szCs w:val="28"/>
        </w:rPr>
        <w:t>. Последний звук – унисон – необходимо выстроить и послушать его. Следить, чтобы повторяющийся звук «не падал», а большая секунда звучала широко, чисто.             (Пример № 4).</w:t>
      </w:r>
    </w:p>
    <w:p w:rsidR="006D280E" w:rsidRPr="003D2906" w:rsidRDefault="006D280E"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Освоение интонации большой терции, выработка ровного звука на удержанном дыхании. Последний звук исполняется на фермате.  (Пример № 5).</w:t>
      </w:r>
    </w:p>
    <w:p w:rsidR="006D280E" w:rsidRPr="003D2906" w:rsidRDefault="006D280E"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Движение мелодии по терциям мажорного трезвучия вверх и вниз помогает отрабатывать гибкость, пластичность, подвижность голоса и чистоту интонации.           (Пример № 6).</w:t>
      </w:r>
    </w:p>
    <w:p w:rsidR="000D07E8" w:rsidRPr="003D2906" w:rsidRDefault="006D280E"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Исполняется на одном, удержанном дыхании, с ощущением опоры «на живот»</w:t>
      </w:r>
      <w:r w:rsidR="00462FF4" w:rsidRPr="003D2906">
        <w:rPr>
          <w:rFonts w:ascii="Times New Roman" w:hAnsi="Times New Roman" w:cs="Times New Roman"/>
          <w:sz w:val="28"/>
          <w:szCs w:val="28"/>
        </w:rPr>
        <w:t xml:space="preserve">. Слоги «да», «до», «ре» помогают освободить нижнюю </w:t>
      </w:r>
      <w:r w:rsidR="00462FF4" w:rsidRPr="003D2906">
        <w:rPr>
          <w:rFonts w:ascii="Times New Roman" w:hAnsi="Times New Roman" w:cs="Times New Roman"/>
          <w:sz w:val="28"/>
          <w:szCs w:val="28"/>
        </w:rPr>
        <w:lastRenderedPageBreak/>
        <w:t xml:space="preserve">челюсть. Каждую вторую ноту из двух </w:t>
      </w:r>
      <w:proofErr w:type="spellStart"/>
      <w:r w:rsidR="00462FF4" w:rsidRPr="003D2906">
        <w:rPr>
          <w:rFonts w:ascii="Times New Roman" w:hAnsi="Times New Roman" w:cs="Times New Roman"/>
          <w:sz w:val="28"/>
          <w:szCs w:val="28"/>
        </w:rPr>
        <w:t>залигованных</w:t>
      </w:r>
      <w:proofErr w:type="spellEnd"/>
      <w:r w:rsidR="00462FF4" w:rsidRPr="003D2906">
        <w:rPr>
          <w:rFonts w:ascii="Times New Roman" w:hAnsi="Times New Roman" w:cs="Times New Roman"/>
          <w:sz w:val="28"/>
          <w:szCs w:val="28"/>
        </w:rPr>
        <w:t xml:space="preserve"> следует петь мягко, без нажима, как бы ослабляя дыхание.       (Пример№ 7).</w:t>
      </w:r>
      <w:r w:rsidRPr="003D2906">
        <w:rPr>
          <w:rFonts w:ascii="Times New Roman" w:hAnsi="Times New Roman" w:cs="Times New Roman"/>
          <w:sz w:val="28"/>
          <w:szCs w:val="28"/>
        </w:rPr>
        <w:t xml:space="preserve"> </w:t>
      </w:r>
    </w:p>
    <w:p w:rsidR="000D07E8" w:rsidRPr="003D2906" w:rsidRDefault="000D07E8"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Выработка навыков подвижности голоса, чистота интонирования гаммаобразной мелодии по звукам мажорного трезвучия вверх и вниз, плавного перехода с одного звука на другой.      ( Пример № 8).</w:t>
      </w:r>
    </w:p>
    <w:p w:rsidR="00D04491" w:rsidRPr="003D2906" w:rsidRDefault="000D07E8"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Дальнейшая работа над гибкостью и подвижностью голоса. Первая часть упражнения (2 такта) исполняется </w:t>
      </w:r>
      <w:r w:rsidRPr="003D2906">
        <w:rPr>
          <w:rFonts w:ascii="Times New Roman" w:hAnsi="Times New Roman" w:cs="Times New Roman"/>
          <w:sz w:val="28"/>
          <w:szCs w:val="28"/>
          <w:lang w:val="en-US"/>
        </w:rPr>
        <w:t>legato</w:t>
      </w:r>
      <w:r w:rsidRPr="003D2906">
        <w:rPr>
          <w:rFonts w:ascii="Times New Roman" w:hAnsi="Times New Roman" w:cs="Times New Roman"/>
          <w:sz w:val="28"/>
          <w:szCs w:val="28"/>
        </w:rPr>
        <w:t xml:space="preserve">. Следует, чтобы верхний звук, с которого начинается </w:t>
      </w:r>
      <w:proofErr w:type="spellStart"/>
      <w:r w:rsidRPr="003D2906">
        <w:rPr>
          <w:rFonts w:ascii="Times New Roman" w:hAnsi="Times New Roman" w:cs="Times New Roman"/>
          <w:sz w:val="28"/>
          <w:szCs w:val="28"/>
        </w:rPr>
        <w:t>попевка</w:t>
      </w:r>
      <w:proofErr w:type="spellEnd"/>
      <w:r w:rsidRPr="003D2906">
        <w:rPr>
          <w:rFonts w:ascii="Times New Roman" w:hAnsi="Times New Roman" w:cs="Times New Roman"/>
          <w:sz w:val="28"/>
          <w:szCs w:val="28"/>
        </w:rPr>
        <w:t>, интонировался чисто, сверху, «без подъезда»</w:t>
      </w:r>
      <w:r w:rsidR="00D04491" w:rsidRPr="003D2906">
        <w:rPr>
          <w:rFonts w:ascii="Times New Roman" w:hAnsi="Times New Roman" w:cs="Times New Roman"/>
          <w:sz w:val="28"/>
          <w:szCs w:val="28"/>
        </w:rPr>
        <w:t>. Нис</w:t>
      </w:r>
      <w:r w:rsidRPr="003D2906">
        <w:rPr>
          <w:rFonts w:ascii="Times New Roman" w:hAnsi="Times New Roman" w:cs="Times New Roman"/>
          <w:sz w:val="28"/>
          <w:szCs w:val="28"/>
        </w:rPr>
        <w:t>ходящие звуки не должны терять позиционную высоту. Во второй части следует облегчить и</w:t>
      </w:r>
      <w:r w:rsidR="00D04491" w:rsidRPr="003D2906">
        <w:rPr>
          <w:rFonts w:ascii="Times New Roman" w:hAnsi="Times New Roman" w:cs="Times New Roman"/>
          <w:sz w:val="28"/>
          <w:szCs w:val="28"/>
        </w:rPr>
        <w:t>с</w:t>
      </w:r>
      <w:r w:rsidRPr="003D2906">
        <w:rPr>
          <w:rFonts w:ascii="Times New Roman" w:hAnsi="Times New Roman" w:cs="Times New Roman"/>
          <w:sz w:val="28"/>
          <w:szCs w:val="28"/>
        </w:rPr>
        <w:t xml:space="preserve">полнение </w:t>
      </w:r>
      <w:proofErr w:type="spellStart"/>
      <w:r w:rsidRPr="003D2906">
        <w:rPr>
          <w:rFonts w:ascii="Times New Roman" w:hAnsi="Times New Roman" w:cs="Times New Roman"/>
          <w:sz w:val="28"/>
          <w:szCs w:val="28"/>
        </w:rPr>
        <w:t>попевки</w:t>
      </w:r>
      <w:proofErr w:type="spellEnd"/>
      <w:r w:rsidRPr="003D2906">
        <w:rPr>
          <w:rFonts w:ascii="Times New Roman" w:hAnsi="Times New Roman" w:cs="Times New Roman"/>
          <w:sz w:val="28"/>
          <w:szCs w:val="28"/>
        </w:rPr>
        <w:t xml:space="preserve"> изменением силы звука (</w:t>
      </w:r>
      <w:r w:rsidRPr="003D2906">
        <w:rPr>
          <w:rFonts w:ascii="Times New Roman" w:hAnsi="Times New Roman" w:cs="Times New Roman"/>
          <w:sz w:val="28"/>
          <w:szCs w:val="28"/>
          <w:lang w:val="en-US"/>
        </w:rPr>
        <w:t>p</w:t>
      </w:r>
      <w:r w:rsidRPr="003D2906">
        <w:rPr>
          <w:rFonts w:ascii="Times New Roman" w:hAnsi="Times New Roman" w:cs="Times New Roman"/>
          <w:sz w:val="28"/>
          <w:szCs w:val="28"/>
        </w:rPr>
        <w:t xml:space="preserve"> – </w:t>
      </w:r>
      <w:r w:rsidRPr="003D2906">
        <w:rPr>
          <w:rFonts w:ascii="Times New Roman" w:hAnsi="Times New Roman" w:cs="Times New Roman"/>
          <w:sz w:val="28"/>
          <w:szCs w:val="28"/>
          <w:lang w:val="en-US"/>
        </w:rPr>
        <w:t>f</w:t>
      </w:r>
      <w:r w:rsidRPr="003D2906">
        <w:rPr>
          <w:rFonts w:ascii="Times New Roman" w:hAnsi="Times New Roman" w:cs="Times New Roman"/>
          <w:sz w:val="28"/>
          <w:szCs w:val="28"/>
        </w:rPr>
        <w:t xml:space="preserve"> – </w:t>
      </w:r>
      <w:r w:rsidRPr="003D2906">
        <w:rPr>
          <w:rFonts w:ascii="Times New Roman" w:hAnsi="Times New Roman" w:cs="Times New Roman"/>
          <w:sz w:val="28"/>
          <w:szCs w:val="28"/>
          <w:lang w:val="en-US"/>
        </w:rPr>
        <w:t>p</w:t>
      </w:r>
      <w:r w:rsidRPr="003D2906">
        <w:rPr>
          <w:rFonts w:ascii="Times New Roman" w:hAnsi="Times New Roman" w:cs="Times New Roman"/>
          <w:sz w:val="28"/>
          <w:szCs w:val="28"/>
        </w:rPr>
        <w:t xml:space="preserve">) соответственно движению мелодии.                  </w:t>
      </w:r>
      <w:r w:rsidR="00D04491" w:rsidRPr="003D2906">
        <w:rPr>
          <w:rFonts w:ascii="Times New Roman" w:hAnsi="Times New Roman" w:cs="Times New Roman"/>
          <w:sz w:val="28"/>
          <w:szCs w:val="28"/>
        </w:rPr>
        <w:t>(Пример № 9).</w:t>
      </w:r>
      <w:r w:rsidR="006D280E" w:rsidRPr="003D2906">
        <w:rPr>
          <w:rFonts w:ascii="Times New Roman" w:hAnsi="Times New Roman" w:cs="Times New Roman"/>
          <w:sz w:val="28"/>
          <w:szCs w:val="28"/>
        </w:rPr>
        <w:t xml:space="preserve">   </w:t>
      </w:r>
    </w:p>
    <w:p w:rsidR="00D04491" w:rsidRPr="003D2906" w:rsidRDefault="00D04491"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Знакомую </w:t>
      </w:r>
      <w:proofErr w:type="spellStart"/>
      <w:r w:rsidRPr="003D2906">
        <w:rPr>
          <w:rFonts w:ascii="Times New Roman" w:hAnsi="Times New Roman" w:cs="Times New Roman"/>
          <w:sz w:val="28"/>
          <w:szCs w:val="28"/>
        </w:rPr>
        <w:t>попевку</w:t>
      </w:r>
      <w:proofErr w:type="spellEnd"/>
      <w:r w:rsidRPr="003D2906">
        <w:rPr>
          <w:rFonts w:ascii="Times New Roman" w:hAnsi="Times New Roman" w:cs="Times New Roman"/>
          <w:sz w:val="28"/>
          <w:szCs w:val="28"/>
        </w:rPr>
        <w:t xml:space="preserve"> мажорного наклонения следует исполнять в подвижном темпе, легко «работая» губами и кончиком языка.     (Пример № 10).</w:t>
      </w:r>
    </w:p>
    <w:p w:rsidR="00D04491" w:rsidRPr="003D2906" w:rsidRDefault="00D04491"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Пение полного звукоряда мажорной гаммы сверху вниз, с опорой на дыхании. Слог «</w:t>
      </w:r>
      <w:proofErr w:type="spellStart"/>
      <w:r w:rsidRPr="003D2906">
        <w:rPr>
          <w:rFonts w:ascii="Times New Roman" w:hAnsi="Times New Roman" w:cs="Times New Roman"/>
          <w:sz w:val="28"/>
          <w:szCs w:val="28"/>
        </w:rPr>
        <w:t>дэа</w:t>
      </w:r>
      <w:proofErr w:type="spellEnd"/>
      <w:r w:rsidRPr="003D2906">
        <w:rPr>
          <w:rFonts w:ascii="Times New Roman" w:hAnsi="Times New Roman" w:cs="Times New Roman"/>
          <w:sz w:val="28"/>
          <w:szCs w:val="28"/>
        </w:rPr>
        <w:t>» раскрепощает нижнюю челюсть. Начальный звук брать сверху «на себя», «в живот».       (Пример № 11).</w:t>
      </w:r>
    </w:p>
    <w:p w:rsidR="00D04491" w:rsidRPr="003D2906" w:rsidRDefault="00D04491"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Исполнение чистой октавы дает возможность поработать над навыками соединения регистров. Верхний звук октавы исполняется на том же опертом дыхании, что и нижний. При этом основание – нижний звук – следует петь «близко», как бы на передних зубах, тогда перестройка на верхний звук будет происходить органично, так как он позиционно будет подготовлен «высоким» исполнением нижнего тона.        (Пример № 12).</w:t>
      </w:r>
    </w:p>
    <w:p w:rsidR="009C3032" w:rsidRPr="003D2906" w:rsidRDefault="00D04491"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Чередование </w:t>
      </w:r>
      <w:r w:rsidRPr="003D2906">
        <w:rPr>
          <w:rFonts w:ascii="Times New Roman" w:hAnsi="Times New Roman" w:cs="Times New Roman"/>
          <w:sz w:val="28"/>
          <w:szCs w:val="28"/>
          <w:lang w:val="en-US"/>
        </w:rPr>
        <w:t>legato</w:t>
      </w:r>
      <w:r w:rsidRPr="003D2906">
        <w:rPr>
          <w:rFonts w:ascii="Times New Roman" w:hAnsi="Times New Roman" w:cs="Times New Roman"/>
          <w:sz w:val="28"/>
          <w:szCs w:val="28"/>
        </w:rPr>
        <w:t xml:space="preserve"> со</w:t>
      </w:r>
      <w:r w:rsidR="006D280E" w:rsidRPr="003D2906">
        <w:rPr>
          <w:rFonts w:ascii="Times New Roman" w:hAnsi="Times New Roman" w:cs="Times New Roman"/>
          <w:sz w:val="28"/>
          <w:szCs w:val="28"/>
        </w:rPr>
        <w:t xml:space="preserve">  </w:t>
      </w:r>
      <w:r w:rsidR="009C3032" w:rsidRPr="003D2906">
        <w:rPr>
          <w:rFonts w:ascii="Times New Roman" w:hAnsi="Times New Roman" w:cs="Times New Roman"/>
          <w:sz w:val="28"/>
          <w:szCs w:val="28"/>
          <w:lang w:val="en-US"/>
        </w:rPr>
        <w:t>staccato</w:t>
      </w:r>
      <w:r w:rsidR="009C3032" w:rsidRPr="003D2906">
        <w:rPr>
          <w:rFonts w:ascii="Times New Roman" w:hAnsi="Times New Roman" w:cs="Times New Roman"/>
          <w:sz w:val="28"/>
          <w:szCs w:val="28"/>
        </w:rPr>
        <w:t xml:space="preserve"> помогает вырабатывать в сочетании ровность, подвижность и легкость голоса. Следить, чтобы восьмые на </w:t>
      </w:r>
      <w:r w:rsidR="006D280E" w:rsidRPr="003D2906">
        <w:rPr>
          <w:rFonts w:ascii="Times New Roman" w:hAnsi="Times New Roman" w:cs="Times New Roman"/>
          <w:sz w:val="28"/>
          <w:szCs w:val="28"/>
        </w:rPr>
        <w:t xml:space="preserve"> </w:t>
      </w:r>
      <w:r w:rsidR="009C3032" w:rsidRPr="003D2906">
        <w:rPr>
          <w:rFonts w:ascii="Times New Roman" w:hAnsi="Times New Roman" w:cs="Times New Roman"/>
          <w:sz w:val="28"/>
          <w:szCs w:val="28"/>
          <w:lang w:val="en-US"/>
        </w:rPr>
        <w:t>staccato</w:t>
      </w:r>
      <w:r w:rsidR="006D280E" w:rsidRPr="003D2906">
        <w:rPr>
          <w:rFonts w:ascii="Times New Roman" w:hAnsi="Times New Roman" w:cs="Times New Roman"/>
          <w:sz w:val="28"/>
          <w:szCs w:val="28"/>
        </w:rPr>
        <w:t xml:space="preserve">  </w:t>
      </w:r>
      <w:r w:rsidR="009C3032" w:rsidRPr="003D2906">
        <w:rPr>
          <w:rFonts w:ascii="Times New Roman" w:hAnsi="Times New Roman" w:cs="Times New Roman"/>
          <w:sz w:val="28"/>
          <w:szCs w:val="28"/>
        </w:rPr>
        <w:t>не снимались с дыхания.     ( Пример № 13).</w:t>
      </w:r>
      <w:r w:rsidR="006D280E" w:rsidRPr="003D2906">
        <w:rPr>
          <w:rFonts w:ascii="Times New Roman" w:hAnsi="Times New Roman" w:cs="Times New Roman"/>
          <w:sz w:val="28"/>
          <w:szCs w:val="28"/>
        </w:rPr>
        <w:t xml:space="preserve"> </w:t>
      </w:r>
    </w:p>
    <w:p w:rsidR="00255F0F" w:rsidRPr="003D2906" w:rsidRDefault="009C3032"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Петь вязко,</w:t>
      </w:r>
      <w:r w:rsidR="00255F0F" w:rsidRPr="003D2906">
        <w:rPr>
          <w:rFonts w:ascii="Times New Roman" w:hAnsi="Times New Roman" w:cs="Times New Roman"/>
          <w:sz w:val="28"/>
          <w:szCs w:val="28"/>
        </w:rPr>
        <w:t xml:space="preserve"> пропуская воздушный «столб» через себя. Следить, чтобы гортань была свободной. Все внимание сосредоточить на мышцах брюшного пресса, который должен регулировать силу звука согласно указанным динамическим оттенкам (чем громче звук, тем больше тяжесть ощущается в области живота).                   (Пример № 14).</w:t>
      </w:r>
    </w:p>
    <w:p w:rsidR="00255F0F" w:rsidRPr="003D2906" w:rsidRDefault="00255F0F"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Упражнение на ровность звука, кантилену и удержанное дыхание, которое берется через 4 такта.      (Пример № 15).</w:t>
      </w:r>
    </w:p>
    <w:p w:rsidR="00BA7B4F" w:rsidRPr="003D2906" w:rsidRDefault="00255F0F"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Развивает диапазон голоса, его подвижность. Начинать следует с медленн</w:t>
      </w:r>
      <w:r w:rsidR="00BA7B4F" w:rsidRPr="003D2906">
        <w:rPr>
          <w:rFonts w:ascii="Times New Roman" w:hAnsi="Times New Roman" w:cs="Times New Roman"/>
          <w:sz w:val="28"/>
          <w:szCs w:val="28"/>
        </w:rPr>
        <w:t xml:space="preserve">ого темпа, спокойного </w:t>
      </w:r>
      <w:proofErr w:type="spellStart"/>
      <w:r w:rsidR="00BA7B4F" w:rsidRPr="003D2906">
        <w:rPr>
          <w:rFonts w:ascii="Times New Roman" w:hAnsi="Times New Roman" w:cs="Times New Roman"/>
          <w:sz w:val="28"/>
          <w:szCs w:val="28"/>
        </w:rPr>
        <w:t>пропевания</w:t>
      </w:r>
      <w:proofErr w:type="spellEnd"/>
      <w:r w:rsidR="00BA7B4F" w:rsidRPr="003D2906">
        <w:rPr>
          <w:rFonts w:ascii="Times New Roman" w:hAnsi="Times New Roman" w:cs="Times New Roman"/>
          <w:sz w:val="28"/>
          <w:szCs w:val="28"/>
        </w:rPr>
        <w:t xml:space="preserve"> </w:t>
      </w:r>
      <w:r w:rsidRPr="003D2906">
        <w:rPr>
          <w:rFonts w:ascii="Times New Roman" w:hAnsi="Times New Roman" w:cs="Times New Roman"/>
          <w:sz w:val="28"/>
          <w:szCs w:val="28"/>
        </w:rPr>
        <w:t xml:space="preserve"> мелодии</w:t>
      </w:r>
      <w:r w:rsidR="00BA7B4F" w:rsidRPr="003D2906">
        <w:rPr>
          <w:rFonts w:ascii="Times New Roman" w:hAnsi="Times New Roman" w:cs="Times New Roman"/>
          <w:sz w:val="28"/>
          <w:szCs w:val="28"/>
        </w:rPr>
        <w:t xml:space="preserve"> </w:t>
      </w:r>
      <w:r w:rsidR="00BA7B4F" w:rsidRPr="003D2906">
        <w:rPr>
          <w:rFonts w:ascii="Times New Roman" w:hAnsi="Times New Roman" w:cs="Times New Roman"/>
          <w:sz w:val="28"/>
          <w:szCs w:val="28"/>
          <w:lang w:val="en-US"/>
        </w:rPr>
        <w:t>legato</w:t>
      </w:r>
      <w:r w:rsidR="00BA7B4F" w:rsidRPr="003D2906">
        <w:rPr>
          <w:rFonts w:ascii="Times New Roman" w:hAnsi="Times New Roman" w:cs="Times New Roman"/>
          <w:sz w:val="28"/>
          <w:szCs w:val="28"/>
        </w:rPr>
        <w:t xml:space="preserve">. </w:t>
      </w:r>
      <w:r w:rsidR="00BA7B4F" w:rsidRPr="003D2906">
        <w:rPr>
          <w:rFonts w:ascii="Times New Roman" w:hAnsi="Times New Roman" w:cs="Times New Roman"/>
          <w:sz w:val="28"/>
          <w:szCs w:val="28"/>
        </w:rPr>
        <w:lastRenderedPageBreak/>
        <w:t xml:space="preserve">Упражнение исполняется на одном дыхании с </w:t>
      </w:r>
      <w:proofErr w:type="spellStart"/>
      <w:r w:rsidR="00BA7B4F" w:rsidRPr="003D2906">
        <w:rPr>
          <w:rFonts w:ascii="Times New Roman" w:hAnsi="Times New Roman" w:cs="Times New Roman"/>
          <w:sz w:val="28"/>
          <w:szCs w:val="28"/>
          <w:lang w:val="en-US"/>
        </w:rPr>
        <w:t>luft</w:t>
      </w:r>
      <w:proofErr w:type="spellEnd"/>
      <w:r w:rsidR="00BA7B4F" w:rsidRPr="003D2906">
        <w:rPr>
          <w:rFonts w:ascii="Times New Roman" w:hAnsi="Times New Roman" w:cs="Times New Roman"/>
          <w:sz w:val="28"/>
          <w:szCs w:val="28"/>
        </w:rPr>
        <w:t>-паузами, легко, на «зевке», в высокой позиции.        (Пример №16).</w:t>
      </w:r>
    </w:p>
    <w:p w:rsidR="00BA7B4F" w:rsidRPr="003D2906" w:rsidRDefault="00BA7B4F"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Освоение </w:t>
      </w:r>
      <w:proofErr w:type="spellStart"/>
      <w:r w:rsidRPr="003D2906">
        <w:rPr>
          <w:rFonts w:ascii="Times New Roman" w:hAnsi="Times New Roman" w:cs="Times New Roman"/>
          <w:sz w:val="28"/>
          <w:szCs w:val="28"/>
        </w:rPr>
        <w:t>терцового</w:t>
      </w:r>
      <w:proofErr w:type="spellEnd"/>
      <w:r w:rsidRPr="003D2906">
        <w:rPr>
          <w:rFonts w:ascii="Times New Roman" w:hAnsi="Times New Roman" w:cs="Times New Roman"/>
          <w:sz w:val="28"/>
          <w:szCs w:val="28"/>
        </w:rPr>
        <w:t xml:space="preserve"> </w:t>
      </w:r>
      <w:proofErr w:type="spellStart"/>
      <w:r w:rsidRPr="003D2906">
        <w:rPr>
          <w:rFonts w:ascii="Times New Roman" w:hAnsi="Times New Roman" w:cs="Times New Roman"/>
          <w:sz w:val="28"/>
          <w:szCs w:val="28"/>
        </w:rPr>
        <w:t>двухголосия</w:t>
      </w:r>
      <w:proofErr w:type="spellEnd"/>
      <w:r w:rsidRPr="003D2906">
        <w:rPr>
          <w:rFonts w:ascii="Times New Roman" w:hAnsi="Times New Roman" w:cs="Times New Roman"/>
          <w:sz w:val="28"/>
          <w:szCs w:val="28"/>
        </w:rPr>
        <w:t xml:space="preserve"> в диапазоне полного мажорного звукоряда. Развитие звукового контроля учащихся.    (Пример № 18).</w:t>
      </w:r>
    </w:p>
    <w:p w:rsidR="006D280E" w:rsidRPr="003D2906" w:rsidRDefault="00BA7B4F" w:rsidP="003D2906">
      <w:pPr>
        <w:pStyle w:val="a3"/>
        <w:numPr>
          <w:ilvl w:val="0"/>
          <w:numId w:val="3"/>
        </w:numPr>
        <w:spacing w:after="0"/>
        <w:jc w:val="both"/>
        <w:rPr>
          <w:rFonts w:ascii="Times New Roman" w:hAnsi="Times New Roman" w:cs="Times New Roman"/>
          <w:sz w:val="28"/>
          <w:szCs w:val="28"/>
        </w:rPr>
      </w:pPr>
      <w:r w:rsidRPr="003D2906">
        <w:rPr>
          <w:rFonts w:ascii="Times New Roman" w:hAnsi="Times New Roman" w:cs="Times New Roman"/>
          <w:sz w:val="28"/>
          <w:szCs w:val="28"/>
        </w:rPr>
        <w:t xml:space="preserve">Освоение элементов </w:t>
      </w:r>
      <w:proofErr w:type="spellStart"/>
      <w:r w:rsidRPr="003D2906">
        <w:rPr>
          <w:rFonts w:ascii="Times New Roman" w:hAnsi="Times New Roman" w:cs="Times New Roman"/>
          <w:sz w:val="28"/>
          <w:szCs w:val="28"/>
        </w:rPr>
        <w:t>трехголосия</w:t>
      </w:r>
      <w:proofErr w:type="spellEnd"/>
      <w:r w:rsidRPr="003D2906">
        <w:rPr>
          <w:rFonts w:ascii="Times New Roman" w:hAnsi="Times New Roman" w:cs="Times New Roman"/>
          <w:sz w:val="28"/>
          <w:szCs w:val="28"/>
        </w:rPr>
        <w:t>, развитие гармонического слуха. Обратить внимание хористов на интонацию.    ( Пример № 18).</w:t>
      </w:r>
      <w:r w:rsidR="00255F0F" w:rsidRPr="003D2906">
        <w:rPr>
          <w:rFonts w:ascii="Times New Roman" w:hAnsi="Times New Roman" w:cs="Times New Roman"/>
          <w:sz w:val="28"/>
          <w:szCs w:val="28"/>
        </w:rPr>
        <w:t xml:space="preserve">                                       </w:t>
      </w:r>
      <w:r w:rsidR="006D280E" w:rsidRPr="003D2906">
        <w:rPr>
          <w:rFonts w:ascii="Times New Roman" w:hAnsi="Times New Roman" w:cs="Times New Roman"/>
          <w:sz w:val="28"/>
          <w:szCs w:val="28"/>
        </w:rPr>
        <w:t xml:space="preserve">                </w:t>
      </w:r>
    </w:p>
    <w:p w:rsidR="006D280E" w:rsidRPr="003D2906" w:rsidRDefault="006D280E" w:rsidP="003D2906">
      <w:pPr>
        <w:spacing w:after="0"/>
        <w:ind w:left="1080"/>
        <w:jc w:val="both"/>
        <w:rPr>
          <w:rFonts w:ascii="Times New Roman" w:hAnsi="Times New Roman" w:cs="Times New Roman"/>
          <w:sz w:val="28"/>
          <w:szCs w:val="28"/>
        </w:rPr>
      </w:pPr>
    </w:p>
    <w:p w:rsidR="00EB0006" w:rsidRPr="003D2906" w:rsidRDefault="00EB0006" w:rsidP="003D2906">
      <w:pPr>
        <w:pStyle w:val="a3"/>
        <w:spacing w:after="0"/>
        <w:ind w:left="1080"/>
        <w:jc w:val="both"/>
        <w:rPr>
          <w:rFonts w:ascii="Times New Roman" w:hAnsi="Times New Roman" w:cs="Times New Roman"/>
          <w:sz w:val="28"/>
          <w:szCs w:val="28"/>
        </w:rPr>
      </w:pPr>
    </w:p>
    <w:p w:rsidR="00EB0006" w:rsidRDefault="00EB0006"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Default="00575A27" w:rsidP="003D2906">
      <w:pPr>
        <w:pStyle w:val="a3"/>
        <w:spacing w:after="0"/>
        <w:ind w:left="1080"/>
        <w:jc w:val="both"/>
        <w:rPr>
          <w:rFonts w:ascii="Times New Roman" w:hAnsi="Times New Roman" w:cs="Times New Roman"/>
          <w:sz w:val="28"/>
          <w:szCs w:val="28"/>
          <w:lang w:val="en-US"/>
        </w:rPr>
      </w:pPr>
    </w:p>
    <w:p w:rsidR="00575A27" w:rsidRPr="00575A27" w:rsidRDefault="00575A27" w:rsidP="00575A27">
      <w:pPr>
        <w:pStyle w:val="a3"/>
        <w:spacing w:after="0"/>
        <w:ind w:left="0"/>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8299450"/>
            <wp:effectExtent l="19050" t="0" r="3175" b="0"/>
            <wp:docPr id="1" name="Рисунок 0" descr="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9.jpg"/>
                    <pic:cNvPicPr/>
                  </pic:nvPicPr>
                  <pic:blipFill>
                    <a:blip r:embed="rId6" cstate="print"/>
                    <a:stretch>
                      <a:fillRect/>
                    </a:stretch>
                  </pic:blipFill>
                  <pic:spPr>
                    <a:xfrm>
                      <a:off x="0" y="0"/>
                      <a:ext cx="5940425" cy="829945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8028940"/>
            <wp:effectExtent l="19050" t="0" r="3175" b="0"/>
            <wp:docPr id="2" name="Рисунок 1"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7" cstate="print"/>
                    <a:stretch>
                      <a:fillRect/>
                    </a:stretch>
                  </pic:blipFill>
                  <pic:spPr>
                    <a:xfrm>
                      <a:off x="0" y="0"/>
                      <a:ext cx="5940425" cy="802894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5940425" cy="7599680"/>
            <wp:effectExtent l="19050" t="0" r="3175" b="0"/>
            <wp:docPr id="3" name="Рисунок 2" descr="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8.jpg"/>
                    <pic:cNvPicPr/>
                  </pic:nvPicPr>
                  <pic:blipFill>
                    <a:blip r:embed="rId8" cstate="print"/>
                    <a:stretch>
                      <a:fillRect/>
                    </a:stretch>
                  </pic:blipFill>
                  <pic:spPr>
                    <a:xfrm>
                      <a:off x="0" y="0"/>
                      <a:ext cx="5940425" cy="7599680"/>
                    </a:xfrm>
                    <a:prstGeom prst="rect">
                      <a:avLst/>
                    </a:prstGeom>
                  </pic:spPr>
                </pic:pic>
              </a:graphicData>
            </a:graphic>
          </wp:inline>
        </w:drawing>
      </w:r>
    </w:p>
    <w:sectPr w:rsidR="00575A27" w:rsidRPr="00575A27" w:rsidSect="00217E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433D1"/>
    <w:multiLevelType w:val="hybridMultilevel"/>
    <w:tmpl w:val="50E61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E51A8D"/>
    <w:multiLevelType w:val="hybridMultilevel"/>
    <w:tmpl w:val="9BBCF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DA4AB0"/>
    <w:multiLevelType w:val="hybridMultilevel"/>
    <w:tmpl w:val="712C0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88A0FEB"/>
    <w:multiLevelType w:val="hybridMultilevel"/>
    <w:tmpl w:val="DF986402"/>
    <w:lvl w:ilvl="0" w:tplc="3AF2E3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0593"/>
    <w:rsid w:val="00004B10"/>
    <w:rsid w:val="00080593"/>
    <w:rsid w:val="000D07E8"/>
    <w:rsid w:val="00101FEC"/>
    <w:rsid w:val="00217E10"/>
    <w:rsid w:val="00255F0F"/>
    <w:rsid w:val="002B15B4"/>
    <w:rsid w:val="00374302"/>
    <w:rsid w:val="003D04FF"/>
    <w:rsid w:val="003D2906"/>
    <w:rsid w:val="00462FF4"/>
    <w:rsid w:val="005073C3"/>
    <w:rsid w:val="00536654"/>
    <w:rsid w:val="00575A27"/>
    <w:rsid w:val="00612C6C"/>
    <w:rsid w:val="006D280E"/>
    <w:rsid w:val="00773286"/>
    <w:rsid w:val="00796A60"/>
    <w:rsid w:val="00851A62"/>
    <w:rsid w:val="008A0DF9"/>
    <w:rsid w:val="009C3032"/>
    <w:rsid w:val="009D55D2"/>
    <w:rsid w:val="00A72F0B"/>
    <w:rsid w:val="00BA7B4F"/>
    <w:rsid w:val="00C04FE6"/>
    <w:rsid w:val="00D04491"/>
    <w:rsid w:val="00D31D61"/>
    <w:rsid w:val="00E678CC"/>
    <w:rsid w:val="00EB0006"/>
    <w:rsid w:val="00F05D5F"/>
    <w:rsid w:val="00F225BB"/>
    <w:rsid w:val="00F25D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E1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302"/>
    <w:pPr>
      <w:ind w:left="720"/>
      <w:contextualSpacing/>
    </w:pPr>
  </w:style>
  <w:style w:type="paragraph" w:styleId="a4">
    <w:name w:val="Balloon Text"/>
    <w:basedOn w:val="a"/>
    <w:link w:val="a5"/>
    <w:uiPriority w:val="99"/>
    <w:semiHidden/>
    <w:unhideWhenUsed/>
    <w:rsid w:val="00575A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75A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4302"/>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E7F2E-A2F2-45E3-8ACD-D041BEAF1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1793</Words>
  <Characters>10223</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Артур</dc:creator>
  <cp:lastModifiedBy>User</cp:lastModifiedBy>
  <cp:revision>10</cp:revision>
  <dcterms:created xsi:type="dcterms:W3CDTF">2014-04-16T16:29:00Z</dcterms:created>
  <dcterms:modified xsi:type="dcterms:W3CDTF">2019-01-25T10:16:00Z</dcterms:modified>
</cp:coreProperties>
</file>