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4B" w:rsidRPr="00002B78" w:rsidRDefault="001E7B4B" w:rsidP="001E7B4B">
      <w:pPr>
        <w:spacing w:after="0" w:line="240" w:lineRule="auto"/>
        <w:jc w:val="center"/>
        <w:rPr>
          <w:b/>
          <w:bCs w:val="0"/>
          <w:sz w:val="28"/>
          <w:szCs w:val="28"/>
        </w:rPr>
      </w:pPr>
      <w:bookmarkStart w:id="0" w:name="_GoBack"/>
      <w:r w:rsidRPr="00002B78">
        <w:rPr>
          <w:b/>
          <w:bCs w:val="0"/>
          <w:sz w:val="28"/>
          <w:szCs w:val="28"/>
        </w:rPr>
        <w:t>ПОЛОЖЕНИЕ</w:t>
      </w:r>
    </w:p>
    <w:p w:rsidR="001E7B4B" w:rsidRPr="00002B78" w:rsidRDefault="001E7B4B" w:rsidP="001E7B4B">
      <w:pPr>
        <w:spacing w:after="0" w:line="240" w:lineRule="auto"/>
        <w:jc w:val="center"/>
        <w:rPr>
          <w:b/>
          <w:bCs w:val="0"/>
          <w:sz w:val="28"/>
          <w:szCs w:val="28"/>
        </w:rPr>
      </w:pPr>
      <w:r w:rsidRPr="00002B78">
        <w:rPr>
          <w:b/>
          <w:bCs w:val="0"/>
          <w:sz w:val="28"/>
          <w:szCs w:val="28"/>
        </w:rPr>
        <w:t xml:space="preserve">о проведении городской выставки-конкурса </w:t>
      </w:r>
    </w:p>
    <w:p w:rsidR="001E7B4B" w:rsidRPr="00002B78" w:rsidRDefault="001E7B4B" w:rsidP="001E7B4B">
      <w:pPr>
        <w:spacing w:after="0" w:line="240" w:lineRule="auto"/>
        <w:jc w:val="center"/>
        <w:rPr>
          <w:b/>
          <w:bCs w:val="0"/>
          <w:sz w:val="28"/>
          <w:szCs w:val="28"/>
        </w:rPr>
      </w:pPr>
      <w:r w:rsidRPr="00002B78">
        <w:rPr>
          <w:b/>
          <w:bCs w:val="0"/>
          <w:sz w:val="28"/>
          <w:szCs w:val="28"/>
        </w:rPr>
        <w:t>поделок из природных материалов</w:t>
      </w:r>
    </w:p>
    <w:p w:rsidR="001E7B4B" w:rsidRPr="00002B78" w:rsidRDefault="001E7B4B" w:rsidP="001E7B4B">
      <w:pPr>
        <w:spacing w:after="0" w:line="240" w:lineRule="auto"/>
        <w:jc w:val="center"/>
        <w:rPr>
          <w:b/>
          <w:bCs w:val="0"/>
          <w:sz w:val="28"/>
          <w:szCs w:val="28"/>
        </w:rPr>
      </w:pPr>
      <w:r w:rsidRPr="00002B78">
        <w:rPr>
          <w:b/>
          <w:bCs w:val="0"/>
          <w:sz w:val="28"/>
          <w:szCs w:val="28"/>
        </w:rPr>
        <w:t>«Краски осени»</w:t>
      </w:r>
      <w:r w:rsidR="005346B7" w:rsidRPr="00002B78">
        <w:rPr>
          <w:b/>
          <w:bCs w:val="0"/>
          <w:sz w:val="28"/>
          <w:szCs w:val="28"/>
        </w:rPr>
        <w:t>-</w:t>
      </w:r>
      <w:r w:rsidR="00023DE2" w:rsidRPr="00002B78">
        <w:rPr>
          <w:b/>
          <w:bCs w:val="0"/>
          <w:sz w:val="28"/>
          <w:szCs w:val="28"/>
        </w:rPr>
        <w:t>2023</w:t>
      </w:r>
    </w:p>
    <w:bookmarkEnd w:id="0"/>
    <w:p w:rsidR="001E7B4B" w:rsidRDefault="001E7B4B" w:rsidP="001E7B4B">
      <w:pPr>
        <w:spacing w:after="0" w:line="240" w:lineRule="auto"/>
        <w:jc w:val="center"/>
        <w:rPr>
          <w:sz w:val="28"/>
          <w:szCs w:val="28"/>
        </w:rPr>
      </w:pPr>
    </w:p>
    <w:p w:rsidR="001E7B4B" w:rsidRDefault="001E7B4B" w:rsidP="001E7B4B">
      <w:pPr>
        <w:spacing w:after="0" w:line="240" w:lineRule="auto"/>
        <w:jc w:val="center"/>
        <w:rPr>
          <w:b/>
          <w:bCs w:val="0"/>
        </w:rPr>
      </w:pPr>
    </w:p>
    <w:p w:rsidR="001E7B4B" w:rsidRDefault="001E7B4B" w:rsidP="001E7B4B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Организатор</w:t>
      </w:r>
      <w:r w:rsidR="00682753">
        <w:rPr>
          <w:bCs w:val="0"/>
          <w:sz w:val="28"/>
          <w:szCs w:val="28"/>
        </w:rPr>
        <w:t xml:space="preserve">ом </w:t>
      </w:r>
      <w:r>
        <w:rPr>
          <w:bCs w:val="0"/>
          <w:sz w:val="28"/>
          <w:szCs w:val="28"/>
        </w:rPr>
        <w:t xml:space="preserve">городской выставки-конкурса «Краски осени» является </w:t>
      </w:r>
      <w:r w:rsidR="00682753">
        <w:rPr>
          <w:bCs w:val="0"/>
          <w:sz w:val="28"/>
          <w:szCs w:val="28"/>
        </w:rPr>
        <w:t>м</w:t>
      </w:r>
      <w:r>
        <w:rPr>
          <w:bCs w:val="0"/>
          <w:sz w:val="28"/>
          <w:szCs w:val="28"/>
        </w:rPr>
        <w:t>униципальное учреждение дополнительного образования «</w:t>
      </w:r>
      <w:r w:rsidR="00F01C09">
        <w:rPr>
          <w:bCs w:val="0"/>
          <w:sz w:val="28"/>
          <w:szCs w:val="28"/>
        </w:rPr>
        <w:t>Центр детского творчества № 2</w:t>
      </w:r>
      <w:r>
        <w:rPr>
          <w:bCs w:val="0"/>
          <w:sz w:val="28"/>
          <w:szCs w:val="28"/>
        </w:rPr>
        <w:t xml:space="preserve">», эколого-туристический отдел. </w:t>
      </w:r>
    </w:p>
    <w:p w:rsidR="001E7B4B" w:rsidRDefault="001E7B4B" w:rsidP="001E7B4B">
      <w:pPr>
        <w:spacing w:after="0" w:line="240" w:lineRule="auto"/>
        <w:jc w:val="center"/>
        <w:rPr>
          <w:b/>
          <w:bCs w:val="0"/>
          <w:sz w:val="28"/>
          <w:szCs w:val="28"/>
        </w:rPr>
      </w:pPr>
    </w:p>
    <w:p w:rsidR="001E7B4B" w:rsidRDefault="001E7B4B" w:rsidP="001E7B4B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1.ОБЩИЕ ПОЛОЖЕНИЯ</w:t>
      </w:r>
    </w:p>
    <w:p w:rsidR="001E7B4B" w:rsidRDefault="001E7B4B" w:rsidP="001E7B4B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</w:p>
    <w:p w:rsidR="001E7B4B" w:rsidRDefault="001E7B4B" w:rsidP="001E7B4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выставка-конкурс </w:t>
      </w:r>
      <w:r>
        <w:rPr>
          <w:b/>
          <w:bCs w:val="0"/>
          <w:sz w:val="28"/>
          <w:szCs w:val="28"/>
        </w:rPr>
        <w:t>«Краски осени»</w:t>
      </w:r>
      <w:r w:rsidR="00F01C09">
        <w:rPr>
          <w:sz w:val="28"/>
          <w:szCs w:val="28"/>
        </w:rPr>
        <w:t xml:space="preserve"> в 202</w:t>
      </w:r>
      <w:r w:rsidR="00023DE2">
        <w:rPr>
          <w:sz w:val="28"/>
          <w:szCs w:val="28"/>
        </w:rPr>
        <w:t>3</w:t>
      </w:r>
      <w:r w:rsidR="00F01C09">
        <w:rPr>
          <w:sz w:val="28"/>
          <w:szCs w:val="28"/>
        </w:rPr>
        <w:t>-202</w:t>
      </w:r>
      <w:r w:rsidR="00023DE2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</w:t>
      </w:r>
      <w:r w:rsidR="00D23965">
        <w:rPr>
          <w:sz w:val="28"/>
          <w:szCs w:val="28"/>
        </w:rPr>
        <w:t xml:space="preserve"> посвящена </w:t>
      </w:r>
      <w:r w:rsidR="00D23965" w:rsidRPr="00AE33BB">
        <w:rPr>
          <w:b/>
          <w:sz w:val="28"/>
          <w:szCs w:val="28"/>
        </w:rPr>
        <w:t>Году педагога и наставника</w:t>
      </w:r>
      <w:r w:rsidR="00A078A4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Каждое время года дает нам свои незабываемые подарки. Вот и красавица-осень щедро приносит нам свои дары, которые радуют глаз взрослых и детей. Столько интересных материалов лежит прямо под ногами: листья, шишки, орехи и ягоды, ракушки, камушки, причудливые веточки, травинки, цветы, семена и многое другое. Изделия из природного материала – это неиссякаемый источник для творчества.</w:t>
      </w:r>
    </w:p>
    <w:p w:rsidR="001E7B4B" w:rsidRDefault="001E7B4B" w:rsidP="001E7B4B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2.ЦЕЛЬ</w:t>
      </w:r>
    </w:p>
    <w:p w:rsidR="001E7B4B" w:rsidRDefault="001E7B4B" w:rsidP="001E7B4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 детей художественно-эстетического вкуса, формирование ручных навыков, развитие фантазии и воображения, творческих инициатив; воспитание интереса к творчеству и любви к природе. </w:t>
      </w:r>
    </w:p>
    <w:p w:rsidR="00002B78" w:rsidRDefault="00002B78" w:rsidP="001E7B4B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</w:p>
    <w:p w:rsidR="001E7B4B" w:rsidRDefault="001E7B4B" w:rsidP="001E7B4B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3.ЗАДАЧИ</w:t>
      </w:r>
    </w:p>
    <w:p w:rsidR="001E7B4B" w:rsidRDefault="001E7B4B" w:rsidP="001E7B4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навыков экологической культуры, элементарных навыков взаимодействия с природными объектами ближайшего окружения;</w:t>
      </w:r>
    </w:p>
    <w:p w:rsidR="001E7B4B" w:rsidRDefault="001E7B4B" w:rsidP="001E7B4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творческую индивидуальность детей, активизировать экологическую работу образовательных учреждений города;</w:t>
      </w:r>
    </w:p>
    <w:p w:rsidR="001E7B4B" w:rsidRDefault="001E7B4B" w:rsidP="001E7B4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выявлять и распространять лучший опыт в экологическом воспитании детей;</w:t>
      </w:r>
    </w:p>
    <w:p w:rsidR="001E7B4B" w:rsidRDefault="001E7B4B" w:rsidP="001E7B4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понимания красоты природы, бережного отношения к Земле и ее обитателям, ответственного отношения к природе;</w:t>
      </w:r>
    </w:p>
    <w:p w:rsidR="001E7B4B" w:rsidRDefault="001E7B4B" w:rsidP="001E7B4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воспитанников;</w:t>
      </w:r>
    </w:p>
    <w:p w:rsidR="001E7B4B" w:rsidRDefault="001E7B4B" w:rsidP="001E7B4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коллективизма, взаимопомощи, ответственности и самостоятельности;</w:t>
      </w:r>
    </w:p>
    <w:p w:rsidR="001E7B4B" w:rsidRDefault="001E7B4B" w:rsidP="001E7B4B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4.УЧАСТНИКИ</w:t>
      </w:r>
    </w:p>
    <w:p w:rsidR="001E7B4B" w:rsidRDefault="001E7B4B" w:rsidP="001E7B4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 городской выставки-конкурса «Краски осени» могут быть как отдельный ребенок, так и группа от образовательного учреждения. </w:t>
      </w:r>
    </w:p>
    <w:p w:rsidR="001E7B4B" w:rsidRDefault="001E7B4B" w:rsidP="001E7B4B">
      <w:pPr>
        <w:spacing w:after="0" w:line="240" w:lineRule="auto"/>
        <w:jc w:val="center"/>
        <w:rPr>
          <w:b/>
          <w:bCs w:val="0"/>
          <w:sz w:val="28"/>
          <w:szCs w:val="28"/>
        </w:rPr>
      </w:pPr>
    </w:p>
    <w:p w:rsidR="001E7B4B" w:rsidRDefault="001E7B4B" w:rsidP="001E7B4B">
      <w:pPr>
        <w:spacing w:after="0" w:line="240" w:lineRule="auto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5.УСЛОВИЯ КОНКУРСА</w:t>
      </w:r>
    </w:p>
    <w:p w:rsidR="001E7B4B" w:rsidRDefault="001E7B4B" w:rsidP="007A4EAA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На выставку-конкурс «Краски осени»  предоставляются работы детей, выполненные из различных природных материалов, по следующим номинациям:</w:t>
      </w:r>
    </w:p>
    <w:p w:rsidR="001E7B4B" w:rsidRDefault="001E7B4B" w:rsidP="00023DE2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- «Флористика»;</w:t>
      </w:r>
    </w:p>
    <w:p w:rsidR="001E7B4B" w:rsidRDefault="001E7B4B" w:rsidP="00023DE2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«Удивительное рядом» (объемные работы из природного материала).</w:t>
      </w:r>
    </w:p>
    <w:p w:rsidR="001E7B4B" w:rsidRDefault="001E7B4B" w:rsidP="001E7B4B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Количество работ представленных в каждой номинации </w:t>
      </w:r>
      <w:r w:rsidRPr="00B92630">
        <w:rPr>
          <w:b/>
          <w:bCs w:val="0"/>
          <w:sz w:val="28"/>
          <w:szCs w:val="28"/>
        </w:rPr>
        <w:t>не должно превышать 2 работ</w:t>
      </w:r>
      <w:r w:rsidR="00A65352">
        <w:rPr>
          <w:b/>
          <w:bCs w:val="0"/>
          <w:sz w:val="28"/>
          <w:szCs w:val="28"/>
        </w:rPr>
        <w:t>ы</w:t>
      </w:r>
      <w:r w:rsidRPr="00B92630">
        <w:rPr>
          <w:b/>
          <w:bCs w:val="0"/>
          <w:sz w:val="28"/>
          <w:szCs w:val="28"/>
        </w:rPr>
        <w:t xml:space="preserve"> от образовательного учреждения</w:t>
      </w:r>
      <w:r w:rsidR="00023DE2">
        <w:rPr>
          <w:b/>
          <w:bCs w:val="0"/>
          <w:sz w:val="28"/>
          <w:szCs w:val="28"/>
        </w:rPr>
        <w:t xml:space="preserve"> (максимум 5</w:t>
      </w:r>
      <w:r w:rsidR="00B92630" w:rsidRPr="00B92630">
        <w:rPr>
          <w:b/>
          <w:bCs w:val="0"/>
          <w:sz w:val="28"/>
          <w:szCs w:val="28"/>
        </w:rPr>
        <w:t xml:space="preserve"> работ)</w:t>
      </w:r>
      <w:r w:rsidRPr="00B92630">
        <w:rPr>
          <w:b/>
          <w:bCs w:val="0"/>
          <w:sz w:val="28"/>
          <w:szCs w:val="28"/>
        </w:rPr>
        <w:t>.</w:t>
      </w:r>
      <w:r>
        <w:rPr>
          <w:bCs w:val="0"/>
          <w:sz w:val="28"/>
          <w:szCs w:val="28"/>
        </w:rPr>
        <w:t xml:space="preserve"> Работа должна сопровождаться этикеткой, выполненной печатным шрифтом, прикрепленная в правом нижнем углу представленной работы, на этикетке указывается Ф.И. участника, школа, название работы, руководитель. Работы должны сопровождаться заявкой в обязательном порядке, образец заполнения заявки представлен в пункте 9.</w:t>
      </w:r>
    </w:p>
    <w:p w:rsidR="00B92630" w:rsidRDefault="00B92630" w:rsidP="001E7B4B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</w:p>
    <w:p w:rsidR="001E7B4B" w:rsidRDefault="001E7B4B" w:rsidP="001E7B4B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6. КРИТЕРИИ ОЦЕНКИ</w:t>
      </w:r>
    </w:p>
    <w:p w:rsidR="001E7B4B" w:rsidRDefault="001E7B4B" w:rsidP="001E7B4B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Представленные работы будут оцениваться по следующим критериям:</w:t>
      </w:r>
    </w:p>
    <w:p w:rsidR="001E7B4B" w:rsidRDefault="001E7B4B" w:rsidP="00023DE2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выразительность представленной работы;</w:t>
      </w:r>
    </w:p>
    <w:p w:rsidR="001E7B4B" w:rsidRDefault="001E7B4B" w:rsidP="00023DE2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культура оформления конкурсной работы, эстетичность, целостность;</w:t>
      </w:r>
    </w:p>
    <w:p w:rsidR="001E7B4B" w:rsidRDefault="001E7B4B" w:rsidP="00023DE2">
      <w:pPr>
        <w:spacing w:after="0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оригинальность исполнения и названия;</w:t>
      </w:r>
    </w:p>
    <w:p w:rsidR="001E7B4B" w:rsidRDefault="001E7B4B" w:rsidP="001E7B4B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</w:p>
    <w:p w:rsidR="001E7B4B" w:rsidRDefault="001E7B4B" w:rsidP="001E7B4B">
      <w:pPr>
        <w:spacing w:after="0" w:line="240" w:lineRule="auto"/>
        <w:ind w:firstLine="567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        7.МЕСТО ПРОВЕДЕНИЯ КОНКУРСА</w:t>
      </w:r>
    </w:p>
    <w:p w:rsidR="001E7B4B" w:rsidRDefault="001E7B4B" w:rsidP="001E7B4B">
      <w:pPr>
        <w:spacing w:after="0" w:line="240" w:lineRule="auto"/>
        <w:ind w:firstLine="567"/>
        <w:jc w:val="both"/>
        <w:rPr>
          <w:b/>
          <w:bCs w:val="0"/>
          <w:sz w:val="28"/>
          <w:szCs w:val="28"/>
        </w:rPr>
      </w:pPr>
      <w:r>
        <w:rPr>
          <w:sz w:val="28"/>
          <w:szCs w:val="28"/>
        </w:rPr>
        <w:t xml:space="preserve">Городская выставка-конкурс «Краски </w:t>
      </w:r>
      <w:r w:rsidR="00F01C09">
        <w:rPr>
          <w:sz w:val="28"/>
          <w:szCs w:val="28"/>
        </w:rPr>
        <w:t>осени» провод</w:t>
      </w:r>
      <w:r w:rsidR="00023DE2">
        <w:rPr>
          <w:sz w:val="28"/>
          <w:szCs w:val="28"/>
        </w:rPr>
        <w:t>ится в октябре 2023</w:t>
      </w:r>
      <w:r>
        <w:rPr>
          <w:sz w:val="28"/>
          <w:szCs w:val="28"/>
        </w:rPr>
        <w:t xml:space="preserve">г., работы </w:t>
      </w:r>
      <w:r w:rsidR="00F01C09">
        <w:rPr>
          <w:b/>
          <w:bCs w:val="0"/>
          <w:sz w:val="28"/>
          <w:szCs w:val="28"/>
        </w:rPr>
        <w:t xml:space="preserve">принимаются с </w:t>
      </w:r>
      <w:r w:rsidR="00D05990">
        <w:rPr>
          <w:b/>
          <w:bCs w:val="0"/>
          <w:sz w:val="28"/>
          <w:szCs w:val="28"/>
        </w:rPr>
        <w:t>9</w:t>
      </w:r>
      <w:r w:rsidR="00F01C09">
        <w:rPr>
          <w:b/>
          <w:bCs w:val="0"/>
          <w:sz w:val="28"/>
          <w:szCs w:val="28"/>
        </w:rPr>
        <w:t xml:space="preserve"> октября по </w:t>
      </w:r>
      <w:r w:rsidR="00D05990">
        <w:rPr>
          <w:b/>
          <w:bCs w:val="0"/>
          <w:sz w:val="28"/>
          <w:szCs w:val="28"/>
        </w:rPr>
        <w:t>13</w:t>
      </w:r>
      <w:r w:rsidR="00C06BD0">
        <w:rPr>
          <w:b/>
          <w:bCs w:val="0"/>
          <w:sz w:val="28"/>
          <w:szCs w:val="28"/>
        </w:rPr>
        <w:t xml:space="preserve"> октября 2023</w:t>
      </w:r>
      <w:r w:rsidR="00FB2ADE">
        <w:rPr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 xml:space="preserve">г. </w:t>
      </w:r>
      <w:r w:rsidR="00F01C09">
        <w:rPr>
          <w:b/>
          <w:bCs w:val="0"/>
          <w:sz w:val="28"/>
          <w:szCs w:val="28"/>
        </w:rPr>
        <w:t>в МУ</w:t>
      </w:r>
      <w:r w:rsidR="00D05990">
        <w:rPr>
          <w:b/>
          <w:bCs w:val="0"/>
          <w:sz w:val="28"/>
          <w:szCs w:val="28"/>
        </w:rPr>
        <w:t xml:space="preserve"> </w:t>
      </w:r>
      <w:r w:rsidR="00F01C09">
        <w:rPr>
          <w:b/>
          <w:bCs w:val="0"/>
          <w:sz w:val="28"/>
          <w:szCs w:val="28"/>
        </w:rPr>
        <w:t>ДО «Центр детского творчества № 2»</w:t>
      </w:r>
      <w:r w:rsidR="008F798F">
        <w:rPr>
          <w:b/>
          <w:bCs w:val="0"/>
          <w:sz w:val="28"/>
          <w:szCs w:val="28"/>
        </w:rPr>
        <w:t>, ул.Грузинская, 25,</w:t>
      </w:r>
      <w:r w:rsidR="00F01C09">
        <w:rPr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с 10.00 до 17.00.</w:t>
      </w:r>
      <w:r w:rsidR="00C06BD0">
        <w:rPr>
          <w:b/>
          <w:bCs w:val="0"/>
          <w:sz w:val="28"/>
          <w:szCs w:val="28"/>
        </w:rPr>
        <w:t xml:space="preserve"> Выставка будет работать до </w:t>
      </w:r>
      <w:r w:rsidR="00D05990">
        <w:rPr>
          <w:b/>
          <w:bCs w:val="0"/>
          <w:sz w:val="28"/>
          <w:szCs w:val="28"/>
        </w:rPr>
        <w:t>23 октября</w:t>
      </w:r>
      <w:r w:rsidR="00023DE2">
        <w:rPr>
          <w:b/>
          <w:bCs w:val="0"/>
          <w:sz w:val="28"/>
          <w:szCs w:val="28"/>
        </w:rPr>
        <w:t xml:space="preserve"> 2023</w:t>
      </w:r>
      <w:r w:rsidR="000654D1">
        <w:rPr>
          <w:b/>
          <w:bCs w:val="0"/>
          <w:sz w:val="28"/>
          <w:szCs w:val="28"/>
        </w:rPr>
        <w:t xml:space="preserve"> </w:t>
      </w:r>
      <w:r w:rsidR="00C06BD0">
        <w:rPr>
          <w:b/>
          <w:bCs w:val="0"/>
          <w:sz w:val="28"/>
          <w:szCs w:val="28"/>
        </w:rPr>
        <w:t>г</w:t>
      </w:r>
      <w:r w:rsidR="00F73A4C">
        <w:rPr>
          <w:b/>
          <w:bCs w:val="0"/>
          <w:sz w:val="28"/>
          <w:szCs w:val="28"/>
        </w:rPr>
        <w:t>.</w:t>
      </w:r>
      <w:r w:rsidR="00D05990">
        <w:rPr>
          <w:b/>
          <w:bCs w:val="0"/>
          <w:sz w:val="28"/>
          <w:szCs w:val="28"/>
        </w:rPr>
        <w:t xml:space="preserve"> Работы, занявшие 1 места не возвращаются.</w:t>
      </w:r>
      <w:r w:rsidR="00C06BD0">
        <w:rPr>
          <w:b/>
          <w:bCs w:val="0"/>
          <w:sz w:val="28"/>
          <w:szCs w:val="28"/>
        </w:rPr>
        <w:t xml:space="preserve"> </w:t>
      </w:r>
    </w:p>
    <w:p w:rsidR="00D00FA0" w:rsidRDefault="00D00FA0" w:rsidP="001E7B4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E7B4B" w:rsidRDefault="001E7B4B" w:rsidP="001E7B4B">
      <w:pPr>
        <w:spacing w:after="0" w:line="240" w:lineRule="auto"/>
        <w:ind w:firstLine="567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 xml:space="preserve">                                   8.ПОДВЕДЕНИЕ ИТОГОВ</w:t>
      </w:r>
    </w:p>
    <w:p w:rsidR="00002B78" w:rsidRDefault="001E7B4B" w:rsidP="001E7B4B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Итоги конкурса будут подведены</w:t>
      </w:r>
      <w:r w:rsidR="00C06BD0">
        <w:rPr>
          <w:bCs w:val="0"/>
          <w:sz w:val="28"/>
          <w:szCs w:val="28"/>
        </w:rPr>
        <w:t xml:space="preserve"> </w:t>
      </w:r>
      <w:r w:rsidR="00C06BD0" w:rsidRPr="00C06BD0">
        <w:rPr>
          <w:b/>
          <w:bCs w:val="0"/>
          <w:sz w:val="28"/>
          <w:szCs w:val="28"/>
        </w:rPr>
        <w:t>24</w:t>
      </w:r>
      <w:r>
        <w:rPr>
          <w:bCs w:val="0"/>
          <w:sz w:val="28"/>
          <w:szCs w:val="28"/>
        </w:rPr>
        <w:t xml:space="preserve"> </w:t>
      </w:r>
      <w:r w:rsidR="00023DE2">
        <w:rPr>
          <w:b/>
          <w:bCs w:val="0"/>
          <w:sz w:val="28"/>
          <w:szCs w:val="28"/>
        </w:rPr>
        <w:t>октября 2023</w:t>
      </w:r>
      <w:r w:rsidR="000654D1">
        <w:rPr>
          <w:b/>
          <w:bCs w:val="0"/>
          <w:sz w:val="28"/>
          <w:szCs w:val="28"/>
        </w:rPr>
        <w:t xml:space="preserve"> </w:t>
      </w:r>
      <w:r>
        <w:rPr>
          <w:b/>
          <w:bCs w:val="0"/>
          <w:sz w:val="28"/>
          <w:szCs w:val="28"/>
        </w:rPr>
        <w:t>г.</w:t>
      </w:r>
      <w:r>
        <w:rPr>
          <w:bCs w:val="0"/>
          <w:sz w:val="28"/>
          <w:szCs w:val="28"/>
        </w:rPr>
        <w:t xml:space="preserve"> </w:t>
      </w:r>
    </w:p>
    <w:p w:rsidR="001E7B4B" w:rsidRDefault="001E7B4B" w:rsidP="001E7B4B">
      <w:pPr>
        <w:spacing w:after="0" w:line="240" w:lineRule="auto"/>
        <w:ind w:firstLine="567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Протокол заседания жюри городского конкурса «Краски осени» будет выставлен на сайт</w:t>
      </w:r>
      <w:r w:rsidR="007B6688">
        <w:rPr>
          <w:bCs w:val="0"/>
          <w:sz w:val="28"/>
          <w:szCs w:val="28"/>
        </w:rPr>
        <w:t xml:space="preserve"> МУ</w:t>
      </w:r>
      <w:r w:rsidR="00002B78">
        <w:rPr>
          <w:bCs w:val="0"/>
          <w:sz w:val="28"/>
          <w:szCs w:val="28"/>
        </w:rPr>
        <w:t xml:space="preserve"> </w:t>
      </w:r>
      <w:r w:rsidR="007B6688">
        <w:rPr>
          <w:bCs w:val="0"/>
          <w:sz w:val="28"/>
          <w:szCs w:val="28"/>
        </w:rPr>
        <w:t>ДО «Центр детского творчества №2»</w:t>
      </w:r>
      <w:r w:rsidR="009B7821">
        <w:rPr>
          <w:bCs w:val="0"/>
          <w:sz w:val="28"/>
          <w:szCs w:val="28"/>
        </w:rPr>
        <w:t xml:space="preserve">, а также отправлен на электронную почту образовательных учреждений. </w:t>
      </w:r>
      <w:r>
        <w:rPr>
          <w:bCs w:val="0"/>
          <w:sz w:val="28"/>
          <w:szCs w:val="28"/>
        </w:rPr>
        <w:t xml:space="preserve">                              </w:t>
      </w:r>
    </w:p>
    <w:p w:rsidR="00002B78" w:rsidRDefault="00002B78" w:rsidP="001E7B4B">
      <w:pPr>
        <w:ind w:firstLine="567"/>
        <w:jc w:val="center"/>
        <w:rPr>
          <w:b/>
          <w:bCs w:val="0"/>
          <w:sz w:val="28"/>
          <w:szCs w:val="28"/>
        </w:rPr>
      </w:pPr>
    </w:p>
    <w:p w:rsidR="001E7B4B" w:rsidRDefault="001E7B4B" w:rsidP="001E7B4B">
      <w:pPr>
        <w:ind w:firstLine="567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9.ОБРАЗЕЦ ЗАПОЛНЕНИЯ ЗАЯВКИ</w:t>
      </w:r>
    </w:p>
    <w:p w:rsidR="001E7B4B" w:rsidRDefault="001E7B4B" w:rsidP="001E7B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городском конкурсе «Краски осени».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1E7B4B" w:rsidTr="001E7B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Ф.И.участника, возраст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4B" w:rsidRDefault="001E7B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руководитель</w:t>
            </w:r>
            <w:r w:rsidR="0096482B">
              <w:rPr>
                <w:sz w:val="28"/>
                <w:szCs w:val="28"/>
              </w:rPr>
              <w:t>, номер телефона руководителя</w:t>
            </w:r>
          </w:p>
        </w:tc>
      </w:tr>
      <w:tr w:rsidR="001E7B4B" w:rsidTr="001E7B4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B" w:rsidRDefault="001E7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B" w:rsidRDefault="001E7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4B" w:rsidRDefault="001E7B4B">
            <w:pPr>
              <w:jc w:val="both"/>
              <w:rPr>
                <w:sz w:val="28"/>
                <w:szCs w:val="28"/>
              </w:rPr>
            </w:pPr>
          </w:p>
        </w:tc>
      </w:tr>
    </w:tbl>
    <w:p w:rsidR="001E7B4B" w:rsidRDefault="001E7B4B" w:rsidP="001E7B4B">
      <w:pPr>
        <w:ind w:firstLine="567"/>
        <w:jc w:val="both"/>
        <w:rPr>
          <w:b/>
          <w:bCs w:val="0"/>
          <w:sz w:val="28"/>
          <w:szCs w:val="28"/>
        </w:rPr>
      </w:pPr>
    </w:p>
    <w:p w:rsidR="001E7B4B" w:rsidRDefault="001E7B4B" w:rsidP="001E7B4B">
      <w:pPr>
        <w:spacing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Сайт МУ</w:t>
      </w:r>
      <w:r w:rsidR="002972DD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ДО </w:t>
      </w:r>
    </w:p>
    <w:p w:rsidR="001E7B4B" w:rsidRDefault="001E7B4B" w:rsidP="001E7B4B">
      <w:pPr>
        <w:spacing w:after="0" w:line="240" w:lineRule="auto"/>
        <w:rPr>
          <w:b/>
          <w:sz w:val="32"/>
          <w:szCs w:val="32"/>
          <w:shd w:val="clear" w:color="auto" w:fill="FFFFFF"/>
        </w:rPr>
      </w:pPr>
      <w:r>
        <w:rPr>
          <w:bCs w:val="0"/>
          <w:sz w:val="28"/>
          <w:szCs w:val="28"/>
        </w:rPr>
        <w:t>«</w:t>
      </w:r>
      <w:r w:rsidR="007B6688">
        <w:rPr>
          <w:bCs w:val="0"/>
          <w:sz w:val="28"/>
          <w:szCs w:val="28"/>
        </w:rPr>
        <w:t>Центр детского творчества № 2</w:t>
      </w:r>
      <w:r>
        <w:rPr>
          <w:bCs w:val="0"/>
          <w:sz w:val="28"/>
          <w:szCs w:val="28"/>
        </w:rPr>
        <w:t xml:space="preserve">»: </w:t>
      </w:r>
      <w:hyperlink r:id="rId4" w:history="1">
        <w:r w:rsidR="00002B78" w:rsidRPr="00F1502B">
          <w:rPr>
            <w:rStyle w:val="a4"/>
            <w:b/>
            <w:sz w:val="32"/>
            <w:szCs w:val="32"/>
            <w:shd w:val="clear" w:color="auto" w:fill="FFFFFF"/>
          </w:rPr>
          <w:t>https://cdt2sar.schoolrm.ru</w:t>
        </w:r>
      </w:hyperlink>
    </w:p>
    <w:p w:rsidR="00002B78" w:rsidRDefault="00002B78" w:rsidP="001E7B4B">
      <w:pPr>
        <w:spacing w:after="0" w:line="240" w:lineRule="auto"/>
        <w:rPr>
          <w:b/>
          <w:sz w:val="32"/>
          <w:szCs w:val="32"/>
          <w:shd w:val="clear" w:color="auto" w:fill="FFFFFF"/>
        </w:rPr>
      </w:pPr>
    </w:p>
    <w:p w:rsidR="00A9431D" w:rsidRPr="00CA1178" w:rsidRDefault="00A9431D" w:rsidP="001E7B4B">
      <w:pPr>
        <w:spacing w:after="0" w:line="240" w:lineRule="auto"/>
        <w:rPr>
          <w:b/>
          <w:sz w:val="28"/>
          <w:szCs w:val="28"/>
        </w:rPr>
      </w:pPr>
      <w:r w:rsidRPr="00CA1178">
        <w:rPr>
          <w:b/>
          <w:sz w:val="28"/>
          <w:szCs w:val="28"/>
        </w:rPr>
        <w:t>КОНТАКТНЫЙ ТЕЛЕФОН: 47-64-47</w:t>
      </w:r>
      <w:r w:rsidR="00812072">
        <w:rPr>
          <w:b/>
          <w:sz w:val="28"/>
          <w:szCs w:val="28"/>
        </w:rPr>
        <w:t xml:space="preserve">, </w:t>
      </w:r>
      <w:r w:rsidR="00812072" w:rsidRPr="00812072">
        <w:rPr>
          <w:b/>
          <w:sz w:val="28"/>
          <w:szCs w:val="28"/>
        </w:rPr>
        <w:t>8-927-183-47-70</w:t>
      </w:r>
    </w:p>
    <w:sectPr w:rsidR="00A9431D" w:rsidRPr="00CA1178" w:rsidSect="00AD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B4B"/>
    <w:rsid w:val="00002B78"/>
    <w:rsid w:val="00023DE2"/>
    <w:rsid w:val="000654D1"/>
    <w:rsid w:val="001E7B4B"/>
    <w:rsid w:val="002972DD"/>
    <w:rsid w:val="002B07E2"/>
    <w:rsid w:val="002D5AD7"/>
    <w:rsid w:val="00301B5F"/>
    <w:rsid w:val="00406E89"/>
    <w:rsid w:val="004378E4"/>
    <w:rsid w:val="00452FC8"/>
    <w:rsid w:val="004875B8"/>
    <w:rsid w:val="00487DCD"/>
    <w:rsid w:val="004F1D3D"/>
    <w:rsid w:val="005346B7"/>
    <w:rsid w:val="00682753"/>
    <w:rsid w:val="007352CD"/>
    <w:rsid w:val="007A4EAA"/>
    <w:rsid w:val="007B6688"/>
    <w:rsid w:val="00812072"/>
    <w:rsid w:val="008F798F"/>
    <w:rsid w:val="00937D34"/>
    <w:rsid w:val="0096482B"/>
    <w:rsid w:val="009B7821"/>
    <w:rsid w:val="009D77A9"/>
    <w:rsid w:val="00A078A4"/>
    <w:rsid w:val="00A65352"/>
    <w:rsid w:val="00A70EEC"/>
    <w:rsid w:val="00A76157"/>
    <w:rsid w:val="00A9431D"/>
    <w:rsid w:val="00AD4563"/>
    <w:rsid w:val="00AE33BB"/>
    <w:rsid w:val="00B92630"/>
    <w:rsid w:val="00C06BD0"/>
    <w:rsid w:val="00CA1178"/>
    <w:rsid w:val="00D00FA0"/>
    <w:rsid w:val="00D05990"/>
    <w:rsid w:val="00D23965"/>
    <w:rsid w:val="00D81A51"/>
    <w:rsid w:val="00DF2641"/>
    <w:rsid w:val="00E540F5"/>
    <w:rsid w:val="00F01C09"/>
    <w:rsid w:val="00F73A4C"/>
    <w:rsid w:val="00FA010D"/>
    <w:rsid w:val="00F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E3D4"/>
  <w15:docId w15:val="{4798E026-679E-429B-B3F6-3E46004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B4B"/>
    <w:rPr>
      <w:rFonts w:ascii="Times New Roman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4B"/>
    <w:pPr>
      <w:spacing w:after="0" w:line="240" w:lineRule="auto"/>
    </w:pPr>
    <w:rPr>
      <w:rFonts w:ascii="Times New Roman" w:hAnsi="Times New Roman" w:cs="Times New Roman"/>
      <w:b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431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431D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00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t2sar.school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ADMIN</cp:lastModifiedBy>
  <cp:revision>32</cp:revision>
  <dcterms:created xsi:type="dcterms:W3CDTF">2021-10-05T12:52:00Z</dcterms:created>
  <dcterms:modified xsi:type="dcterms:W3CDTF">2023-09-07T12:45:00Z</dcterms:modified>
</cp:coreProperties>
</file>