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98A" w:rsidRPr="00910D41" w:rsidRDefault="0079198A" w:rsidP="0079198A">
      <w:pPr>
        <w:tabs>
          <w:tab w:val="left" w:pos="4128"/>
        </w:tabs>
        <w:spacing w:after="0"/>
        <w:jc w:val="center"/>
        <w:rPr>
          <w:rFonts w:cs="Times New Roman"/>
          <w:b/>
          <w:sz w:val="32"/>
          <w:szCs w:val="32"/>
        </w:rPr>
      </w:pPr>
      <w:r w:rsidRPr="0079198A"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-1102995</wp:posOffset>
            </wp:positionH>
            <wp:positionV relativeFrom="paragraph">
              <wp:posOffset>-742950</wp:posOffset>
            </wp:positionV>
            <wp:extent cx="7650480" cy="5402580"/>
            <wp:effectExtent l="0" t="0" r="0" b="0"/>
            <wp:wrapNone/>
            <wp:docPr id="3" name="Рисунок 1" descr="D:\ИНТЕРНЕТ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ЕТ\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0D41">
        <w:rPr>
          <w:rFonts w:cs="Times New Roman"/>
          <w:b/>
          <w:sz w:val="32"/>
          <w:szCs w:val="32"/>
        </w:rPr>
        <w:t>Изменение ситуации в знакомых сказках»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- «Давайте сделаем так, что когда Золушка убегала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от принца, у нее потерялась не туфелька,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а что-то другое. И поэтому чему-то другому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принц также нашел ее». Что же потеряла Золушка,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а как ее нашел принц? Это может быть кольцо,</w:t>
      </w:r>
      <w:r>
        <w:rPr>
          <w:rFonts w:cs="Times New Roman"/>
          <w:b/>
          <w:szCs w:val="28"/>
        </w:rPr>
        <w:t xml:space="preserve"> поясок от платья или </w:t>
      </w:r>
      <w:r w:rsidRPr="00910D41">
        <w:rPr>
          <w:rFonts w:cs="Times New Roman"/>
          <w:b/>
          <w:szCs w:val="28"/>
        </w:rPr>
        <w:t>что-то другое.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- «Посадил дед не репк</w:t>
      </w:r>
      <w:r>
        <w:rPr>
          <w:rFonts w:cs="Times New Roman"/>
          <w:b/>
          <w:szCs w:val="28"/>
        </w:rPr>
        <w:t xml:space="preserve">у, а... Что?» </w:t>
      </w:r>
      <w:r w:rsidRPr="00910D41">
        <w:rPr>
          <w:rFonts w:cs="Times New Roman"/>
          <w:b/>
          <w:szCs w:val="28"/>
        </w:rPr>
        <w:t>Рассказываем новую сказку.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 xml:space="preserve">- </w:t>
      </w:r>
      <w:r>
        <w:rPr>
          <w:rFonts w:cs="Times New Roman"/>
          <w:b/>
          <w:szCs w:val="28"/>
        </w:rPr>
        <w:t>«Испекла бабка не колобок, а...</w:t>
      </w:r>
      <w:r w:rsidRPr="00910D41">
        <w:rPr>
          <w:rFonts w:cs="Times New Roman"/>
          <w:b/>
          <w:szCs w:val="28"/>
        </w:rPr>
        <w:t xml:space="preserve"> Что?»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 xml:space="preserve">Затем подводим детей </w:t>
      </w:r>
      <w:proofErr w:type="gramStart"/>
      <w:r w:rsidRPr="00910D41">
        <w:rPr>
          <w:rFonts w:cs="Times New Roman"/>
          <w:b/>
          <w:szCs w:val="28"/>
        </w:rPr>
        <w:t>к</w:t>
      </w:r>
      <w:proofErr w:type="gramEnd"/>
    </w:p>
    <w:p w:rsidR="0079198A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самостоятельному изменению сказки и</w:t>
      </w:r>
      <w:r>
        <w:rPr>
          <w:rFonts w:cs="Times New Roman"/>
          <w:b/>
          <w:szCs w:val="28"/>
        </w:rPr>
        <w:t xml:space="preserve"> </w:t>
      </w:r>
      <w:r w:rsidRPr="00910D41">
        <w:rPr>
          <w:rFonts w:cs="Times New Roman"/>
          <w:b/>
          <w:szCs w:val="28"/>
        </w:rPr>
        <w:t>рассказу новой.</w:t>
      </w:r>
    </w:p>
    <w:p w:rsidR="0079198A" w:rsidRDefault="0079198A" w:rsidP="0079198A">
      <w:pPr>
        <w:jc w:val="center"/>
        <w:rPr>
          <w:rFonts w:cs="Times New Roman"/>
          <w:b/>
          <w:szCs w:val="28"/>
        </w:rPr>
      </w:pPr>
    </w:p>
    <w:p w:rsidR="0079198A" w:rsidRDefault="0079198A" w:rsidP="0079198A">
      <w:pPr>
        <w:jc w:val="center"/>
        <w:rPr>
          <w:rFonts w:cs="Times New Roman"/>
          <w:b/>
          <w:szCs w:val="28"/>
        </w:rPr>
      </w:pPr>
    </w:p>
    <w:p w:rsidR="0079198A" w:rsidRDefault="0079198A" w:rsidP="0079198A">
      <w:pPr>
        <w:jc w:val="center"/>
        <w:rPr>
          <w:rFonts w:cs="Times New Roman"/>
          <w:b/>
          <w:bCs/>
          <w:sz w:val="32"/>
          <w:szCs w:val="32"/>
        </w:rPr>
      </w:pPr>
    </w:p>
    <w:p w:rsidR="0079198A" w:rsidRDefault="0079198A" w:rsidP="0079198A">
      <w:pPr>
        <w:jc w:val="center"/>
        <w:rPr>
          <w:rFonts w:cs="Times New Roman"/>
          <w:b/>
          <w:bCs/>
          <w:sz w:val="32"/>
          <w:szCs w:val="32"/>
        </w:rPr>
      </w:pPr>
    </w:p>
    <w:p w:rsidR="0079198A" w:rsidRDefault="0079198A" w:rsidP="0079198A">
      <w:pPr>
        <w:jc w:val="center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-1102995</wp:posOffset>
            </wp:positionH>
            <wp:positionV relativeFrom="paragraph">
              <wp:posOffset>130810</wp:posOffset>
            </wp:positionV>
            <wp:extent cx="7650480" cy="5402580"/>
            <wp:effectExtent l="0" t="0" r="0" b="0"/>
            <wp:wrapNone/>
            <wp:docPr id="5" name="Рисунок 1" descr="D:\ИНТЕРНЕТ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ЕТ\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98A" w:rsidRDefault="0079198A" w:rsidP="0079198A">
      <w:pPr>
        <w:jc w:val="center"/>
        <w:rPr>
          <w:rFonts w:cs="Times New Roman"/>
          <w:b/>
          <w:bCs/>
          <w:sz w:val="32"/>
          <w:szCs w:val="32"/>
        </w:rPr>
      </w:pPr>
    </w:p>
    <w:p w:rsidR="0079198A" w:rsidRPr="00910D41" w:rsidRDefault="0079198A" w:rsidP="0079198A">
      <w:pPr>
        <w:jc w:val="center"/>
        <w:rPr>
          <w:rFonts w:cs="Times New Roman"/>
          <w:b/>
          <w:sz w:val="32"/>
          <w:szCs w:val="32"/>
        </w:rPr>
      </w:pPr>
      <w:r w:rsidRPr="00910D41">
        <w:rPr>
          <w:rFonts w:cs="Times New Roman"/>
          <w:b/>
          <w:bCs/>
          <w:sz w:val="32"/>
          <w:szCs w:val="32"/>
        </w:rPr>
        <w:t>Заколдованное место»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Цель: научить детей подбирать нетипичные свойства к выбранному объекту, представлять и объяснять их, составляя новый те</w:t>
      </w:r>
      <w:proofErr w:type="gramStart"/>
      <w:r w:rsidRPr="00910D41">
        <w:rPr>
          <w:rFonts w:cs="Times New Roman"/>
          <w:b/>
          <w:szCs w:val="28"/>
        </w:rPr>
        <w:t>кст ск</w:t>
      </w:r>
      <w:proofErr w:type="gramEnd"/>
      <w:r w:rsidRPr="00910D41">
        <w:rPr>
          <w:rFonts w:cs="Times New Roman"/>
          <w:b/>
          <w:szCs w:val="28"/>
        </w:rPr>
        <w:t>азки.</w:t>
      </w:r>
    </w:p>
    <w:p w:rsidR="0079198A" w:rsidRPr="00910D41" w:rsidRDefault="0079198A" w:rsidP="0079198A">
      <w:pPr>
        <w:jc w:val="center"/>
        <w:rPr>
          <w:rFonts w:cs="Times New Roman"/>
        </w:rPr>
      </w:pPr>
      <w:r w:rsidRPr="00910D41">
        <w:rPr>
          <w:rFonts w:cs="Times New Roman"/>
          <w:b/>
          <w:szCs w:val="28"/>
        </w:rPr>
        <w:t>Воспитатель предлагает выбрать сказку, определит  место и время происходящего, выбрать какой-либо момент, ситуацию. Детям дается задание: придумать необычное свойство для данного места, которое помогло бы герою сказки. Для этого дети называют два предмета и перечисляют их свойства, которые потом переносят на место действия в сказке. Дети рассказывают те</w:t>
      </w:r>
      <w:proofErr w:type="gramStart"/>
      <w:r w:rsidRPr="00910D41">
        <w:rPr>
          <w:rFonts w:cs="Times New Roman"/>
          <w:b/>
          <w:szCs w:val="28"/>
        </w:rPr>
        <w:t>кст ск</w:t>
      </w:r>
      <w:proofErr w:type="gramEnd"/>
      <w:r w:rsidRPr="00910D41">
        <w:rPr>
          <w:rFonts w:cs="Times New Roman"/>
          <w:b/>
          <w:szCs w:val="28"/>
        </w:rPr>
        <w:t>азки, полученный на основе измененного места. Например: Красная Шапочка идет по лесной тропинке и встречается с волком. Лес, взял свойства лампочки, стал светящимся, ослепил волка и спас Красную Шапочку</w:t>
      </w:r>
      <w:r w:rsidRPr="00910D41">
        <w:rPr>
          <w:rFonts w:cs="Times New Roman"/>
        </w:rPr>
        <w:t>.</w:t>
      </w:r>
    </w:p>
    <w:p w:rsidR="0079198A" w:rsidRDefault="0079198A" w:rsidP="0079198A">
      <w:pPr>
        <w:jc w:val="center"/>
        <w:rPr>
          <w:rFonts w:cs="Times New Roman"/>
          <w:b/>
          <w:szCs w:val="28"/>
        </w:rPr>
      </w:pP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</w:p>
    <w:p w:rsidR="0079198A" w:rsidRDefault="0079198A" w:rsidP="0079198A">
      <w:pPr>
        <w:tabs>
          <w:tab w:val="left" w:pos="0"/>
        </w:tabs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Pr="00910D41" w:rsidRDefault="0079198A" w:rsidP="0079198A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-1102995</wp:posOffset>
            </wp:positionH>
            <wp:positionV relativeFrom="paragraph">
              <wp:posOffset>-742950</wp:posOffset>
            </wp:positionV>
            <wp:extent cx="7650480" cy="5402580"/>
            <wp:effectExtent l="0" t="0" r="0" b="0"/>
            <wp:wrapNone/>
            <wp:docPr id="6" name="Рисунок 1" descr="D:\ИНТЕРНЕТ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ЕТ\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0D41">
        <w:rPr>
          <w:rFonts w:cs="Times New Roman"/>
          <w:b/>
          <w:bCs/>
          <w:sz w:val="32"/>
          <w:szCs w:val="32"/>
        </w:rPr>
        <w:t>«Отгадай, кто с кем связан»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Цель: учить детей устанавливать родственные или эмоциональные связи между героями литературных произведений.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Ход: воспитатель предлагает набор картинок с изображением волшебных предметов (черный плащ, волшебная палочка, ступа и т.д.). Детям необходимо выбрать картинки, соответствующие тому или иному сказочному персонажу: Усложнения игры: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1.     Превращение в сказочного персонажа и показ действиями его образа.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2.      Представление возможных волшебных преобразований окружающего мира.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3.     Изобразительная деятельность: рисование волшебного предмета и его хозяина.</w:t>
      </w: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-1163955</wp:posOffset>
            </wp:positionH>
            <wp:positionV relativeFrom="paragraph">
              <wp:posOffset>180340</wp:posOffset>
            </wp:positionV>
            <wp:extent cx="7650480" cy="5402580"/>
            <wp:effectExtent l="0" t="0" r="0" b="0"/>
            <wp:wrapNone/>
            <wp:docPr id="7" name="Рисунок 1" descr="D:\ИНТЕРНЕТ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ЕТ\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79198A">
      <w:pPr>
        <w:jc w:val="center"/>
        <w:rPr>
          <w:rFonts w:cs="Times New Roman"/>
          <w:b/>
          <w:bCs/>
          <w:sz w:val="32"/>
          <w:szCs w:val="32"/>
        </w:rPr>
      </w:pPr>
    </w:p>
    <w:p w:rsidR="0079198A" w:rsidRPr="00910D41" w:rsidRDefault="0079198A" w:rsidP="0079198A">
      <w:pPr>
        <w:jc w:val="center"/>
        <w:rPr>
          <w:rFonts w:cs="Times New Roman"/>
          <w:b/>
          <w:sz w:val="32"/>
          <w:szCs w:val="32"/>
        </w:rPr>
      </w:pPr>
      <w:r w:rsidRPr="00910D41">
        <w:rPr>
          <w:rFonts w:cs="Times New Roman"/>
          <w:b/>
          <w:bCs/>
          <w:sz w:val="32"/>
          <w:szCs w:val="32"/>
        </w:rPr>
        <w:t>«Путешествие в гости к сказке»</w:t>
      </w:r>
    </w:p>
    <w:p w:rsidR="0079198A" w:rsidRPr="00910D41" w:rsidRDefault="0079198A" w:rsidP="0079198A">
      <w:pPr>
        <w:jc w:val="center"/>
        <w:rPr>
          <w:rFonts w:cs="Times New Roman"/>
          <w:b/>
          <w:sz w:val="32"/>
          <w:szCs w:val="32"/>
        </w:rPr>
      </w:pPr>
      <w:r w:rsidRPr="00910D41">
        <w:rPr>
          <w:rFonts w:cs="Times New Roman"/>
          <w:b/>
          <w:sz w:val="32"/>
          <w:szCs w:val="32"/>
        </w:rPr>
        <w:t>Из какой сказки?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Вспомни и назови сказки. Тебе помогут сказочные герои.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- Царь, три сына, стрела, болото, лягушка («Царевна-лягушка»),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- Царь, три сына, Иванушка,  конек-горбунок,  царевна («Конек-горбунок»),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- Отец, мачеха, три дочери, царь, принц, фея («Золушка»).</w:t>
      </w:r>
    </w:p>
    <w:p w:rsidR="0079198A" w:rsidRDefault="0079198A" w:rsidP="0079198A">
      <w:pPr>
        <w:spacing w:after="0"/>
        <w:ind w:firstLine="709"/>
        <w:jc w:val="both"/>
      </w:pPr>
      <w:r w:rsidRPr="00910D41">
        <w:rPr>
          <w:rFonts w:cs="Times New Roman"/>
          <w:b/>
          <w:szCs w:val="28"/>
        </w:rPr>
        <w:t>- Злая мачеха, две дочери, дед мороз («</w:t>
      </w:r>
      <w:proofErr w:type="spellStart"/>
      <w:r w:rsidRPr="00910D41">
        <w:rPr>
          <w:rFonts w:cs="Times New Roman"/>
          <w:b/>
          <w:szCs w:val="28"/>
        </w:rPr>
        <w:t>Морозко</w:t>
      </w:r>
      <w:proofErr w:type="spellEnd"/>
      <w:r w:rsidRPr="00910D41">
        <w:rPr>
          <w:rFonts w:cs="Times New Roman"/>
          <w:b/>
          <w:szCs w:val="28"/>
        </w:rPr>
        <w:t>»). Выигрывает тот, кто назовет больше сказок. Затем дети по образцу загадывают свои загадки.</w:t>
      </w: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Pr="00910D41" w:rsidRDefault="00864DE9" w:rsidP="0079198A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-681990</wp:posOffset>
            </wp:positionV>
            <wp:extent cx="7650480" cy="5402580"/>
            <wp:effectExtent l="0" t="0" r="0" b="0"/>
            <wp:wrapNone/>
            <wp:docPr id="1" name="Рисунок 1" descr="D:\ИНТЕРНЕТ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ЕТ\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98A" w:rsidRPr="00910D41">
        <w:rPr>
          <w:rFonts w:cs="Times New Roman"/>
          <w:b/>
          <w:bCs/>
          <w:sz w:val="32"/>
          <w:szCs w:val="32"/>
        </w:rPr>
        <w:t>«Найди героя»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Цель: учить детей определять основного положительного героя сказки.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Детям предлагается вспомнить знакомые сказки (3-4).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Определить в каждой сказке основного положительного героя, перечислить его действия на протяжении всей сказки.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 xml:space="preserve"> Оценить его поступки с позиции «хорошо – плохо»</w:t>
      </w:r>
    </w:p>
    <w:p w:rsidR="0079198A" w:rsidRPr="00910D41" w:rsidRDefault="0079198A" w:rsidP="0079198A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 xml:space="preserve"> и сделать вывод о том, что основной герой является носителем добра.</w:t>
      </w:r>
    </w:p>
    <w:p w:rsidR="0079198A" w:rsidRDefault="0079198A" w:rsidP="006C0B77">
      <w:pPr>
        <w:spacing w:after="0"/>
        <w:ind w:firstLine="709"/>
        <w:jc w:val="both"/>
        <w:rPr>
          <w:noProof/>
          <w:lang w:eastAsia="ru-RU"/>
        </w:rPr>
      </w:pPr>
    </w:p>
    <w:p w:rsidR="0079198A" w:rsidRDefault="0079198A" w:rsidP="006C0B77">
      <w:pPr>
        <w:spacing w:after="0"/>
        <w:ind w:firstLine="709"/>
        <w:jc w:val="both"/>
        <w:rPr>
          <w:noProof/>
          <w:lang w:eastAsia="ru-RU"/>
        </w:rPr>
      </w:pPr>
    </w:p>
    <w:p w:rsidR="0079198A" w:rsidRDefault="0079198A" w:rsidP="006C0B77">
      <w:pPr>
        <w:spacing w:after="0"/>
        <w:ind w:firstLine="709"/>
        <w:jc w:val="both"/>
        <w:rPr>
          <w:noProof/>
          <w:lang w:eastAsia="ru-RU"/>
        </w:rPr>
      </w:pPr>
    </w:p>
    <w:p w:rsidR="0079198A" w:rsidRDefault="0079198A" w:rsidP="006C0B77">
      <w:pPr>
        <w:spacing w:after="0"/>
        <w:ind w:firstLine="709"/>
        <w:jc w:val="both"/>
        <w:rPr>
          <w:noProof/>
          <w:lang w:eastAsia="ru-RU"/>
        </w:rPr>
      </w:pPr>
    </w:p>
    <w:p w:rsidR="0079198A" w:rsidRDefault="0079198A" w:rsidP="006C0B77">
      <w:pPr>
        <w:spacing w:after="0"/>
        <w:ind w:firstLine="709"/>
        <w:jc w:val="both"/>
        <w:rPr>
          <w:noProof/>
          <w:lang w:eastAsia="ru-RU"/>
        </w:rPr>
      </w:pPr>
    </w:p>
    <w:p w:rsidR="0079198A" w:rsidRDefault="0079198A" w:rsidP="006C0B77">
      <w:pPr>
        <w:spacing w:after="0"/>
        <w:ind w:firstLine="709"/>
        <w:jc w:val="both"/>
        <w:rPr>
          <w:noProof/>
          <w:lang w:eastAsia="ru-RU"/>
        </w:rPr>
      </w:pPr>
    </w:p>
    <w:p w:rsidR="0079198A" w:rsidRDefault="0079198A" w:rsidP="006C0B77">
      <w:pPr>
        <w:spacing w:after="0"/>
        <w:ind w:firstLine="709"/>
        <w:jc w:val="both"/>
        <w:rPr>
          <w:noProof/>
          <w:lang w:eastAsia="ru-RU"/>
        </w:rPr>
      </w:pPr>
    </w:p>
    <w:p w:rsidR="0079198A" w:rsidRDefault="0079198A" w:rsidP="006C0B77">
      <w:pPr>
        <w:spacing w:after="0"/>
        <w:ind w:firstLine="709"/>
        <w:jc w:val="both"/>
        <w:rPr>
          <w:noProof/>
          <w:lang w:eastAsia="ru-RU"/>
        </w:rPr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864DE9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-1087755</wp:posOffset>
            </wp:positionH>
            <wp:positionV relativeFrom="paragraph">
              <wp:posOffset>113665</wp:posOffset>
            </wp:positionV>
            <wp:extent cx="7650480" cy="5402580"/>
            <wp:effectExtent l="0" t="0" r="0" b="0"/>
            <wp:wrapNone/>
            <wp:docPr id="9" name="Рисунок 1" descr="D:\ИНТЕРНЕТ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ЕТ\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DE9" w:rsidRDefault="00864DE9" w:rsidP="00864DE9">
      <w:pPr>
        <w:jc w:val="center"/>
        <w:rPr>
          <w:rFonts w:cs="Times New Roman"/>
          <w:b/>
          <w:bCs/>
          <w:sz w:val="32"/>
          <w:szCs w:val="32"/>
        </w:rPr>
      </w:pPr>
    </w:p>
    <w:p w:rsidR="00864DE9" w:rsidRDefault="00864DE9" w:rsidP="00864DE9">
      <w:pPr>
        <w:jc w:val="center"/>
        <w:rPr>
          <w:rFonts w:cs="Times New Roman"/>
          <w:b/>
          <w:bCs/>
          <w:sz w:val="32"/>
          <w:szCs w:val="32"/>
        </w:rPr>
      </w:pPr>
    </w:p>
    <w:p w:rsidR="00864DE9" w:rsidRPr="00910D41" w:rsidRDefault="00864DE9" w:rsidP="00864DE9">
      <w:pPr>
        <w:jc w:val="center"/>
        <w:rPr>
          <w:rFonts w:cs="Times New Roman"/>
          <w:b/>
          <w:sz w:val="32"/>
          <w:szCs w:val="32"/>
        </w:rPr>
      </w:pPr>
      <w:r w:rsidRPr="00910D41">
        <w:rPr>
          <w:rFonts w:cs="Times New Roman"/>
          <w:b/>
          <w:bCs/>
          <w:sz w:val="32"/>
          <w:szCs w:val="32"/>
        </w:rPr>
        <w:t>«Герои бывают разные»</w:t>
      </w:r>
    </w:p>
    <w:p w:rsidR="00864DE9" w:rsidRPr="00910D41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Цель: учить детей определять в сказках положительных и отрицательных героев.</w:t>
      </w:r>
    </w:p>
    <w:p w:rsidR="00864DE9" w:rsidRPr="00910D41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 xml:space="preserve">Ход: Воспитатель раздает каждому ребенку комплект фишек и объясняет, что темная фишка обозначает зло или злое дело, а светлая фишка обозначает добрые дела и поступки. </w:t>
      </w:r>
    </w:p>
    <w:p w:rsidR="00864DE9" w:rsidRPr="00910D41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 xml:space="preserve">На доске схематично или с помощью картинок обозначены главные герои сказки. Воспитатель предлагает отгадать, с какой сказкой они сегодня будут играть. Рассказывает </w:t>
      </w:r>
      <w:proofErr w:type="spellStart"/>
      <w:r w:rsidRPr="00910D41">
        <w:rPr>
          <w:rFonts w:cs="Times New Roman"/>
          <w:b/>
          <w:szCs w:val="28"/>
        </w:rPr>
        <w:t>сказку</w:t>
      </w:r>
      <w:proofErr w:type="gramStart"/>
      <w:r w:rsidRPr="00910D41">
        <w:rPr>
          <w:rFonts w:cs="Times New Roman"/>
          <w:b/>
          <w:szCs w:val="28"/>
        </w:rPr>
        <w:t>.П</w:t>
      </w:r>
      <w:proofErr w:type="gramEnd"/>
      <w:r w:rsidRPr="00910D41">
        <w:rPr>
          <w:rFonts w:cs="Times New Roman"/>
          <w:b/>
          <w:szCs w:val="28"/>
        </w:rPr>
        <w:t>о</w:t>
      </w:r>
      <w:proofErr w:type="spellEnd"/>
      <w:r w:rsidRPr="00910D41">
        <w:rPr>
          <w:rFonts w:cs="Times New Roman"/>
          <w:b/>
          <w:szCs w:val="28"/>
        </w:rPr>
        <w:t xml:space="preserve"> ходу сюжета детям предлагается определить поступки героев и объяснить, на основании каких действий героя складывается его характер С помощью фишек «добрых и злых дел» делается вывод, что в сказках есть положительные и отрицательные герои..</w:t>
      </w: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864DE9" w:rsidRPr="00910D41" w:rsidRDefault="00864DE9" w:rsidP="00864DE9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-1087755</wp:posOffset>
            </wp:positionH>
            <wp:positionV relativeFrom="paragraph">
              <wp:posOffset>-681990</wp:posOffset>
            </wp:positionV>
            <wp:extent cx="7650480" cy="5402580"/>
            <wp:effectExtent l="0" t="0" r="0" b="0"/>
            <wp:wrapNone/>
            <wp:docPr id="8" name="Рисунок 1" descr="D:\ИНТЕРНЕТ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ЕТ\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0D41">
        <w:rPr>
          <w:rFonts w:cs="Times New Roman"/>
          <w:b/>
          <w:bCs/>
          <w:sz w:val="32"/>
          <w:szCs w:val="32"/>
        </w:rPr>
        <w:t>«Старая сказка на новый лад»</w:t>
      </w:r>
    </w:p>
    <w:p w:rsidR="00864DE9" w:rsidRPr="00910D41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 xml:space="preserve">Ход: учить детей менять свойства известного героя и выстраивать </w:t>
      </w:r>
    </w:p>
    <w:p w:rsidR="00864DE9" w:rsidRPr="00910D41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новый вариант его действий.</w:t>
      </w:r>
    </w:p>
    <w:p w:rsidR="00864DE9" w:rsidRPr="00910D41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Воспитатель предлагает выбрать сказку, определить героя, перечислить его характерные особенности.</w:t>
      </w:r>
    </w:p>
    <w:p w:rsidR="00864DE9" w:rsidRPr="00910D41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 xml:space="preserve"> Детям дается задание: придумать необычное свойство для данного героя. Для этого дети называют два предмета и перечисляют их свойства, которые потом переносят на героя. Дети продумывают новый те</w:t>
      </w:r>
      <w:proofErr w:type="gramStart"/>
      <w:r w:rsidRPr="00910D41">
        <w:rPr>
          <w:rFonts w:cs="Times New Roman"/>
          <w:b/>
          <w:szCs w:val="28"/>
        </w:rPr>
        <w:t>кст ск</w:t>
      </w:r>
      <w:proofErr w:type="gramEnd"/>
      <w:r w:rsidRPr="00910D41">
        <w:rPr>
          <w:rFonts w:cs="Times New Roman"/>
          <w:b/>
          <w:szCs w:val="28"/>
        </w:rPr>
        <w:t>азки</w:t>
      </w:r>
    </w:p>
    <w:p w:rsidR="0079198A" w:rsidRDefault="0079198A" w:rsidP="006C0B77">
      <w:pPr>
        <w:spacing w:after="0"/>
        <w:ind w:firstLine="709"/>
        <w:jc w:val="both"/>
        <w:rPr>
          <w:noProof/>
          <w:lang w:eastAsia="ru-RU"/>
        </w:rPr>
      </w:pPr>
    </w:p>
    <w:p w:rsidR="0079198A" w:rsidRDefault="0079198A" w:rsidP="006C0B77">
      <w:pPr>
        <w:spacing w:after="0"/>
        <w:ind w:firstLine="709"/>
        <w:jc w:val="both"/>
        <w:rPr>
          <w:noProof/>
          <w:lang w:eastAsia="ru-RU"/>
        </w:rPr>
      </w:pPr>
    </w:p>
    <w:p w:rsidR="0079198A" w:rsidRDefault="0079198A" w:rsidP="006C0B77">
      <w:pPr>
        <w:spacing w:after="0"/>
        <w:ind w:firstLine="709"/>
        <w:jc w:val="both"/>
        <w:rPr>
          <w:noProof/>
          <w:lang w:eastAsia="ru-RU"/>
        </w:rPr>
      </w:pPr>
    </w:p>
    <w:p w:rsidR="0079198A" w:rsidRDefault="0079198A" w:rsidP="006C0B77">
      <w:pPr>
        <w:spacing w:after="0"/>
        <w:ind w:firstLine="709"/>
        <w:jc w:val="both"/>
        <w:rPr>
          <w:noProof/>
          <w:lang w:eastAsia="ru-RU"/>
        </w:rPr>
      </w:pPr>
    </w:p>
    <w:p w:rsidR="0079198A" w:rsidRDefault="0079198A" w:rsidP="006C0B77">
      <w:pPr>
        <w:spacing w:after="0"/>
        <w:ind w:firstLine="709"/>
        <w:jc w:val="both"/>
        <w:rPr>
          <w:noProof/>
          <w:lang w:eastAsia="ru-RU"/>
        </w:rPr>
      </w:pPr>
    </w:p>
    <w:p w:rsidR="0079198A" w:rsidRDefault="0079198A" w:rsidP="006C0B77">
      <w:pPr>
        <w:spacing w:after="0"/>
        <w:ind w:firstLine="709"/>
        <w:jc w:val="both"/>
        <w:rPr>
          <w:noProof/>
          <w:lang w:eastAsia="ru-RU"/>
        </w:rPr>
      </w:pPr>
    </w:p>
    <w:p w:rsidR="0079198A" w:rsidRDefault="0079198A" w:rsidP="006C0B77">
      <w:pPr>
        <w:spacing w:after="0"/>
        <w:ind w:firstLine="709"/>
        <w:jc w:val="both"/>
        <w:rPr>
          <w:noProof/>
          <w:lang w:eastAsia="ru-RU"/>
        </w:rPr>
      </w:pPr>
    </w:p>
    <w:p w:rsidR="0079198A" w:rsidRDefault="0079198A" w:rsidP="006C0B77">
      <w:pPr>
        <w:spacing w:after="0"/>
        <w:ind w:firstLine="709"/>
        <w:jc w:val="both"/>
        <w:rPr>
          <w:noProof/>
          <w:lang w:eastAsia="ru-RU"/>
        </w:rPr>
      </w:pPr>
    </w:p>
    <w:p w:rsidR="0079198A" w:rsidRDefault="0079198A" w:rsidP="006C0B77">
      <w:pPr>
        <w:spacing w:after="0"/>
        <w:ind w:firstLine="709"/>
        <w:jc w:val="both"/>
        <w:rPr>
          <w:noProof/>
          <w:lang w:eastAsia="ru-RU"/>
        </w:rPr>
      </w:pPr>
    </w:p>
    <w:p w:rsidR="0079198A" w:rsidRDefault="0079198A" w:rsidP="006C0B77">
      <w:pPr>
        <w:spacing w:after="0"/>
        <w:ind w:firstLine="709"/>
        <w:jc w:val="both"/>
        <w:rPr>
          <w:noProof/>
          <w:lang w:eastAsia="ru-RU"/>
        </w:rPr>
      </w:pPr>
    </w:p>
    <w:p w:rsidR="0079198A" w:rsidRDefault="00864DE9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139065</wp:posOffset>
            </wp:positionV>
            <wp:extent cx="7650480" cy="5402580"/>
            <wp:effectExtent l="0" t="0" r="0" b="0"/>
            <wp:wrapNone/>
            <wp:docPr id="10" name="Рисунок 1" descr="D:\ИНТЕРНЕТ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ЕТ\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DE9" w:rsidRDefault="00864DE9" w:rsidP="00864DE9">
      <w:pPr>
        <w:jc w:val="center"/>
        <w:rPr>
          <w:rFonts w:cs="Times New Roman"/>
          <w:b/>
          <w:bCs/>
          <w:sz w:val="32"/>
          <w:szCs w:val="32"/>
        </w:rPr>
      </w:pPr>
    </w:p>
    <w:p w:rsidR="00864DE9" w:rsidRDefault="00864DE9" w:rsidP="00864DE9">
      <w:pPr>
        <w:jc w:val="center"/>
        <w:rPr>
          <w:rFonts w:cs="Times New Roman"/>
          <w:b/>
          <w:bCs/>
          <w:sz w:val="32"/>
          <w:szCs w:val="32"/>
        </w:rPr>
      </w:pPr>
    </w:p>
    <w:p w:rsidR="00864DE9" w:rsidRPr="00910D41" w:rsidRDefault="00864DE9" w:rsidP="00864DE9">
      <w:pPr>
        <w:jc w:val="center"/>
        <w:rPr>
          <w:rFonts w:cs="Times New Roman"/>
          <w:b/>
          <w:sz w:val="32"/>
          <w:szCs w:val="32"/>
        </w:rPr>
      </w:pPr>
      <w:r w:rsidRPr="00910D41">
        <w:rPr>
          <w:rFonts w:cs="Times New Roman"/>
          <w:b/>
          <w:bCs/>
          <w:sz w:val="32"/>
          <w:szCs w:val="32"/>
        </w:rPr>
        <w:t>«Сказка переехала»</w:t>
      </w:r>
    </w:p>
    <w:p w:rsidR="00864DE9" w:rsidRPr="00910D41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Цель: учить определять место и время происходящего, подбирать необычные места и время действий для знакомых героев.</w:t>
      </w:r>
    </w:p>
    <w:p w:rsidR="00864DE9" w:rsidRPr="00910D41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 xml:space="preserve">Ход: Воспитатель предлагает вспомнить знакомые сказки и назвать место и время действия происходящего. </w:t>
      </w:r>
    </w:p>
    <w:p w:rsidR="00864DE9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Выбрать одну из сказок и переселить сказку (ее героев) в другое время и место. Дети должны описать, как изменится сюжет сказки, зарисовать ее или изобразить схематично. Например: Жили старик со старухой у синего моря...  в наши дни. Что будет просить старуха?</w:t>
      </w:r>
    </w:p>
    <w:p w:rsidR="00864DE9" w:rsidRPr="00910D41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 xml:space="preserve"> Колобок живет на 10 этаже с лифтом</w:t>
      </w:r>
      <w:r>
        <w:rPr>
          <w:rFonts w:cs="Times New Roman"/>
          <w:b/>
          <w:szCs w:val="28"/>
        </w:rPr>
        <w:t>…</w:t>
      </w:r>
      <w:bookmarkStart w:id="0" w:name="_GoBack"/>
      <w:bookmarkEnd w:id="0"/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864DE9" w:rsidRPr="00910D41" w:rsidRDefault="00864DE9" w:rsidP="00864DE9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-1087755</wp:posOffset>
            </wp:positionH>
            <wp:positionV relativeFrom="paragraph">
              <wp:posOffset>-681990</wp:posOffset>
            </wp:positionV>
            <wp:extent cx="7650480" cy="5402580"/>
            <wp:effectExtent l="0" t="0" r="0" b="0"/>
            <wp:wrapNone/>
            <wp:docPr id="2" name="Рисунок 1" descr="D:\ИНТЕРНЕТ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ЕТ\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0D41">
        <w:rPr>
          <w:rFonts w:cs="Times New Roman"/>
          <w:b/>
          <w:bCs/>
          <w:sz w:val="32"/>
          <w:szCs w:val="32"/>
        </w:rPr>
        <w:t>«Говорящие рисунки»</w:t>
      </w:r>
    </w:p>
    <w:p w:rsidR="00864DE9" w:rsidRPr="00910D41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Цель: закреплять умение детей «читать» по модели, сочинять сказки, рассказы по модели.</w:t>
      </w:r>
    </w:p>
    <w:p w:rsidR="00864DE9" w:rsidRPr="00910D41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 xml:space="preserve">Ход игры: «Когда-то давным-давно люди не знали букв и не умели писать, а истории, которые </w:t>
      </w:r>
      <w:proofErr w:type="gramStart"/>
      <w:r w:rsidRPr="00910D41">
        <w:rPr>
          <w:rFonts w:cs="Times New Roman"/>
          <w:b/>
          <w:szCs w:val="28"/>
        </w:rPr>
        <w:t>происходили и которые надо было</w:t>
      </w:r>
      <w:proofErr w:type="gramEnd"/>
      <w:r w:rsidRPr="00910D41">
        <w:rPr>
          <w:rFonts w:cs="Times New Roman"/>
          <w:b/>
          <w:szCs w:val="28"/>
        </w:rPr>
        <w:t xml:space="preserve"> сохранить и запомнить, они рисовали</w:t>
      </w:r>
    </w:p>
    <w:p w:rsidR="00864DE9" w:rsidRPr="00910D41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- Попробуйте рассказать  начало одной из историй, допустим, такой: «Жили-были дед и баба. Испекли они Колобка, а он убежал в лес...»</w:t>
      </w:r>
    </w:p>
    <w:p w:rsidR="00864DE9" w:rsidRPr="00910D41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Взрослые предлагают поиграть в зашифрованные истории. Выбирают знакомую сказку и дети отражают ее содержание в рисунках-схемах. Затем «читают» истории. Придумывают по схемам  свои сказки.</w:t>
      </w: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864DE9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-1087755</wp:posOffset>
            </wp:positionH>
            <wp:positionV relativeFrom="paragraph">
              <wp:posOffset>3175</wp:posOffset>
            </wp:positionV>
            <wp:extent cx="7650480" cy="5402580"/>
            <wp:effectExtent l="0" t="0" r="0" b="0"/>
            <wp:wrapNone/>
            <wp:docPr id="12" name="Рисунок 1" descr="D:\ИНТЕРНЕТ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ЕТ\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98A" w:rsidRDefault="0079198A" w:rsidP="006C0B77">
      <w:pPr>
        <w:spacing w:after="0"/>
        <w:ind w:firstLine="709"/>
        <w:jc w:val="both"/>
      </w:pPr>
    </w:p>
    <w:p w:rsidR="00864DE9" w:rsidRDefault="00864DE9" w:rsidP="00864DE9">
      <w:pPr>
        <w:jc w:val="center"/>
        <w:rPr>
          <w:rFonts w:cs="Times New Roman"/>
          <w:b/>
          <w:bCs/>
          <w:sz w:val="32"/>
          <w:szCs w:val="32"/>
        </w:rPr>
      </w:pPr>
    </w:p>
    <w:p w:rsidR="00864DE9" w:rsidRPr="00910D41" w:rsidRDefault="00864DE9" w:rsidP="00864DE9">
      <w:pPr>
        <w:jc w:val="center"/>
        <w:rPr>
          <w:rFonts w:cs="Times New Roman"/>
          <w:b/>
          <w:sz w:val="32"/>
          <w:szCs w:val="32"/>
        </w:rPr>
      </w:pPr>
      <w:r w:rsidRPr="00910D41">
        <w:rPr>
          <w:rFonts w:cs="Times New Roman"/>
          <w:b/>
          <w:bCs/>
          <w:sz w:val="32"/>
          <w:szCs w:val="32"/>
        </w:rPr>
        <w:t>«Составь портрет героя»</w:t>
      </w:r>
    </w:p>
    <w:p w:rsidR="00864DE9" w:rsidRPr="00910D41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Цель: учить самостоятельно, составлять характеристики персонажей, включая черты характера и действия, совершаемые им.</w:t>
      </w:r>
    </w:p>
    <w:p w:rsidR="00864DE9" w:rsidRPr="00910D41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Ход: воспитатель проводит беседу с детьми по сказке. Рассматривает персонажи, обговаривает черты характера и действия героев (действия героев выделяются по ходу всей сказки и каждому из выделенных действий обязательно дается характеристика). В конце беседы составляется портрет понравившегося героя</w:t>
      </w: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864DE9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-1087755</wp:posOffset>
            </wp:positionH>
            <wp:positionV relativeFrom="paragraph">
              <wp:posOffset>-681990</wp:posOffset>
            </wp:positionV>
            <wp:extent cx="7650480" cy="5402580"/>
            <wp:effectExtent l="0" t="0" r="0" b="0"/>
            <wp:wrapNone/>
            <wp:docPr id="11" name="Рисунок 1" descr="D:\ИНТЕРНЕТ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ЕТ\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DE9" w:rsidRPr="00910D41" w:rsidRDefault="00864DE9" w:rsidP="00864DE9">
      <w:pPr>
        <w:jc w:val="center"/>
        <w:rPr>
          <w:rFonts w:cs="Times New Roman"/>
          <w:b/>
          <w:sz w:val="32"/>
          <w:szCs w:val="32"/>
        </w:rPr>
      </w:pPr>
      <w:r w:rsidRPr="00910D41">
        <w:rPr>
          <w:rFonts w:cs="Times New Roman"/>
          <w:b/>
          <w:sz w:val="32"/>
          <w:szCs w:val="32"/>
        </w:rPr>
        <w:t>«Угадай героя»</w:t>
      </w:r>
    </w:p>
    <w:p w:rsidR="00864DE9" w:rsidRPr="00910D41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Цель: учить узнавать персонажа по предложенному описанию. Формировать умение устанавливать причинно-следственные связи и зависимости.</w:t>
      </w:r>
    </w:p>
    <w:p w:rsidR="00864DE9" w:rsidRPr="00910D41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 xml:space="preserve">Ход: воспитатель использует портреты героев, составленные детьми ранее. Он предлагает описание, а дети отгадывают. </w:t>
      </w:r>
    </w:p>
    <w:p w:rsidR="00864DE9" w:rsidRPr="00910D41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 xml:space="preserve">Например: «Она была голодна, и чтобы поесть, пела сладким голосом, хвалила кого-то, терпеливо слушала его песенку, притворялась, что плохо слышит». После того как дети отгадали героя, им предлагается объяснить его характер и описать связи: «Лиса - сладкоголосая, потому что пела сладким голосом; льстивая, потому, что хвалила Колобка; терпеливая, потому что принималась петь несколько раз, чтобы добиться своей </w:t>
      </w:r>
      <w:proofErr w:type="spellStart"/>
      <w:r w:rsidRPr="00910D41">
        <w:rPr>
          <w:rFonts w:cs="Times New Roman"/>
          <w:b/>
          <w:szCs w:val="28"/>
        </w:rPr>
        <w:t>цели</w:t>
      </w:r>
      <w:proofErr w:type="gramStart"/>
      <w:r w:rsidRPr="00910D41">
        <w:rPr>
          <w:rFonts w:cs="Times New Roman"/>
          <w:b/>
          <w:szCs w:val="28"/>
        </w:rPr>
        <w:t>:и</w:t>
      </w:r>
      <w:proofErr w:type="spellEnd"/>
      <w:proofErr w:type="gramEnd"/>
      <w:r w:rsidRPr="00910D41">
        <w:rPr>
          <w:rFonts w:cs="Times New Roman"/>
          <w:b/>
          <w:szCs w:val="28"/>
        </w:rPr>
        <w:t xml:space="preserve"> </w:t>
      </w:r>
      <w:proofErr w:type="spellStart"/>
      <w:r w:rsidRPr="00910D41">
        <w:rPr>
          <w:rFonts w:cs="Times New Roman"/>
          <w:b/>
          <w:szCs w:val="28"/>
        </w:rPr>
        <w:t>т.д</w:t>
      </w:r>
      <w:proofErr w:type="spellEnd"/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79198A" w:rsidRDefault="0079198A" w:rsidP="006C0B77">
      <w:pPr>
        <w:spacing w:after="0"/>
        <w:ind w:firstLine="709"/>
        <w:jc w:val="both"/>
      </w:pPr>
    </w:p>
    <w:p w:rsidR="00864DE9" w:rsidRDefault="00864DE9" w:rsidP="00864DE9">
      <w:pPr>
        <w:jc w:val="center"/>
        <w:rPr>
          <w:rFonts w:cs="Times New Roman"/>
          <w:b/>
          <w:bCs/>
          <w:sz w:val="32"/>
          <w:szCs w:val="32"/>
        </w:rPr>
      </w:pPr>
    </w:p>
    <w:p w:rsidR="00864DE9" w:rsidRDefault="00864DE9" w:rsidP="00864DE9">
      <w:pPr>
        <w:jc w:val="center"/>
        <w:rPr>
          <w:rFonts w:cs="Times New Roman"/>
          <w:b/>
          <w:bCs/>
          <w:sz w:val="32"/>
          <w:szCs w:val="32"/>
        </w:rPr>
      </w:pPr>
    </w:p>
    <w:p w:rsidR="00864DE9" w:rsidRDefault="00864DE9" w:rsidP="00864DE9">
      <w:pPr>
        <w:jc w:val="center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32385</wp:posOffset>
            </wp:positionV>
            <wp:extent cx="7650480" cy="5402580"/>
            <wp:effectExtent l="0" t="0" r="0" b="0"/>
            <wp:wrapNone/>
            <wp:docPr id="13" name="Рисунок 1" descr="D:\ИНТЕРНЕТ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ЕТ\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DE9" w:rsidRDefault="00864DE9" w:rsidP="00864DE9">
      <w:pPr>
        <w:jc w:val="center"/>
        <w:rPr>
          <w:rFonts w:cs="Times New Roman"/>
          <w:b/>
          <w:bCs/>
          <w:sz w:val="32"/>
          <w:szCs w:val="32"/>
        </w:rPr>
      </w:pPr>
    </w:p>
    <w:p w:rsidR="00864DE9" w:rsidRPr="00910D41" w:rsidRDefault="00864DE9" w:rsidP="00864DE9">
      <w:pPr>
        <w:jc w:val="center"/>
        <w:rPr>
          <w:rFonts w:cs="Times New Roman"/>
          <w:b/>
          <w:sz w:val="32"/>
          <w:szCs w:val="32"/>
        </w:rPr>
      </w:pPr>
      <w:r w:rsidRPr="00910D41">
        <w:rPr>
          <w:rFonts w:cs="Times New Roman"/>
          <w:b/>
          <w:bCs/>
          <w:sz w:val="32"/>
          <w:szCs w:val="32"/>
        </w:rPr>
        <w:t>«Рисунки по кругу»</w:t>
      </w:r>
    </w:p>
    <w:p w:rsidR="00864DE9" w:rsidRPr="00910D41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В этой игре предполагается участие как минимум 3-5 детей. Каждый ребенок получает чистый лист бумаги и простой карандаш. По сигналу взрослого дети начинают рисовать. Через 1-2 минуты подается условный сигнал, и каждый из детей передает свой лист сидящему справа от него ребенку. Получив от соседа начатый рисунок, ребенок продолжает его в течение 1-2 минут и вновь по сигналу передает дальше.</w:t>
      </w:r>
    </w:p>
    <w:p w:rsidR="00864DE9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 xml:space="preserve"> И так несколько раз (в зависимости от количества участников игры), до тех пор, пока к нему не вернется лист, на котором он первым начинал рисовать в свою очередь, служат великолепной опорой для придумывания небылиц, фантастических рассказов и прочих продуктов детского литературного творчества.</w:t>
      </w:r>
    </w:p>
    <w:p w:rsidR="00864DE9" w:rsidRDefault="00864DE9" w:rsidP="00864DE9">
      <w:pPr>
        <w:jc w:val="center"/>
        <w:rPr>
          <w:rFonts w:cs="Times New Roman"/>
          <w:b/>
          <w:szCs w:val="28"/>
        </w:rPr>
      </w:pPr>
    </w:p>
    <w:p w:rsidR="00864DE9" w:rsidRDefault="00864DE9" w:rsidP="00864DE9">
      <w:pPr>
        <w:jc w:val="center"/>
        <w:rPr>
          <w:rFonts w:cs="Times New Roman"/>
          <w:b/>
          <w:szCs w:val="28"/>
        </w:rPr>
      </w:pPr>
    </w:p>
    <w:p w:rsidR="00864DE9" w:rsidRDefault="00864DE9" w:rsidP="00864DE9">
      <w:pPr>
        <w:jc w:val="center"/>
        <w:rPr>
          <w:rFonts w:cs="Times New Roman"/>
          <w:b/>
          <w:szCs w:val="28"/>
        </w:rPr>
      </w:pPr>
    </w:p>
    <w:p w:rsidR="00864DE9" w:rsidRDefault="00864DE9" w:rsidP="00864DE9">
      <w:pPr>
        <w:jc w:val="center"/>
        <w:rPr>
          <w:rFonts w:cs="Times New Roman"/>
          <w:b/>
          <w:szCs w:val="28"/>
        </w:rPr>
      </w:pPr>
    </w:p>
    <w:p w:rsidR="00864DE9" w:rsidRDefault="00864DE9" w:rsidP="00864DE9">
      <w:pPr>
        <w:jc w:val="center"/>
        <w:rPr>
          <w:rFonts w:cs="Times New Roman"/>
          <w:b/>
          <w:sz w:val="96"/>
          <w:szCs w:val="144"/>
        </w:rPr>
      </w:pPr>
      <w:r>
        <w:rPr>
          <w:rFonts w:cs="Times New Roman"/>
          <w:b/>
          <w:noProof/>
          <w:sz w:val="96"/>
          <w:szCs w:val="144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-1087755</wp:posOffset>
            </wp:positionH>
            <wp:positionV relativeFrom="paragraph">
              <wp:posOffset>-681990</wp:posOffset>
            </wp:positionV>
            <wp:extent cx="7650480" cy="5402580"/>
            <wp:effectExtent l="0" t="0" r="0" b="0"/>
            <wp:wrapNone/>
            <wp:docPr id="15" name="Рисунок 1" descr="D:\ИНТЕРНЕТ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ЕТ\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DE9" w:rsidRDefault="00864DE9" w:rsidP="00864DE9">
      <w:pPr>
        <w:jc w:val="center"/>
        <w:rPr>
          <w:rFonts w:cs="Times New Roman"/>
          <w:b/>
          <w:sz w:val="96"/>
          <w:szCs w:val="144"/>
        </w:rPr>
      </w:pPr>
    </w:p>
    <w:p w:rsidR="00864DE9" w:rsidRPr="00665E26" w:rsidRDefault="00864DE9" w:rsidP="00864DE9">
      <w:pPr>
        <w:jc w:val="center"/>
        <w:rPr>
          <w:rFonts w:cs="Times New Roman"/>
          <w:b/>
          <w:sz w:val="96"/>
          <w:szCs w:val="144"/>
        </w:rPr>
      </w:pPr>
      <w:r w:rsidRPr="00665E26">
        <w:rPr>
          <w:rFonts w:cs="Times New Roman"/>
          <w:b/>
          <w:sz w:val="96"/>
          <w:szCs w:val="144"/>
        </w:rPr>
        <w:t>Конец</w:t>
      </w:r>
    </w:p>
    <w:p w:rsidR="00864DE9" w:rsidRDefault="00864DE9" w:rsidP="00864DE9">
      <w:pPr>
        <w:jc w:val="center"/>
        <w:rPr>
          <w:rFonts w:cs="Times New Roman"/>
          <w:b/>
          <w:szCs w:val="28"/>
        </w:rPr>
      </w:pPr>
    </w:p>
    <w:p w:rsidR="00864DE9" w:rsidRDefault="00864DE9" w:rsidP="00864DE9">
      <w:pPr>
        <w:jc w:val="center"/>
        <w:rPr>
          <w:rFonts w:cs="Times New Roman"/>
          <w:b/>
          <w:szCs w:val="28"/>
        </w:rPr>
      </w:pPr>
    </w:p>
    <w:p w:rsidR="00864DE9" w:rsidRDefault="00864DE9" w:rsidP="00864DE9">
      <w:pPr>
        <w:jc w:val="center"/>
        <w:rPr>
          <w:rFonts w:cs="Times New Roman"/>
          <w:b/>
          <w:szCs w:val="28"/>
        </w:rPr>
      </w:pPr>
    </w:p>
    <w:p w:rsidR="00864DE9" w:rsidRDefault="00864DE9" w:rsidP="00864DE9">
      <w:pPr>
        <w:jc w:val="center"/>
        <w:rPr>
          <w:rFonts w:cs="Times New Roman"/>
          <w:b/>
          <w:szCs w:val="28"/>
        </w:rPr>
      </w:pPr>
    </w:p>
    <w:p w:rsidR="00864DE9" w:rsidRDefault="00864DE9" w:rsidP="00864DE9">
      <w:pPr>
        <w:jc w:val="center"/>
        <w:rPr>
          <w:rFonts w:cs="Times New Roman"/>
          <w:b/>
          <w:szCs w:val="28"/>
        </w:rPr>
      </w:pPr>
    </w:p>
    <w:p w:rsidR="00864DE9" w:rsidRDefault="00864DE9" w:rsidP="00864DE9">
      <w:pPr>
        <w:jc w:val="center"/>
        <w:rPr>
          <w:rFonts w:cs="Times New Roman"/>
          <w:b/>
          <w:szCs w:val="28"/>
        </w:rPr>
      </w:pPr>
    </w:p>
    <w:p w:rsidR="00864DE9" w:rsidRDefault="00864DE9" w:rsidP="00864DE9">
      <w:pPr>
        <w:jc w:val="center"/>
        <w:rPr>
          <w:rFonts w:cs="Times New Roman"/>
          <w:b/>
          <w:szCs w:val="28"/>
        </w:rPr>
      </w:pPr>
    </w:p>
    <w:p w:rsidR="00864DE9" w:rsidRDefault="00864DE9" w:rsidP="00864DE9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71120</wp:posOffset>
            </wp:positionV>
            <wp:extent cx="7650480" cy="5402580"/>
            <wp:effectExtent l="0" t="0" r="0" b="0"/>
            <wp:wrapNone/>
            <wp:docPr id="14" name="Рисунок 1" descr="D:\ИНТЕРНЕТ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ЕТ\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DE9" w:rsidRDefault="00864DE9" w:rsidP="00864DE9">
      <w:pPr>
        <w:jc w:val="center"/>
        <w:rPr>
          <w:rFonts w:cs="Times New Roman"/>
          <w:b/>
          <w:szCs w:val="28"/>
        </w:rPr>
      </w:pPr>
    </w:p>
    <w:p w:rsidR="00864DE9" w:rsidRPr="00910D41" w:rsidRDefault="00864DE9" w:rsidP="00864DE9">
      <w:pPr>
        <w:jc w:val="center"/>
        <w:rPr>
          <w:rFonts w:cs="Times New Roman"/>
          <w:b/>
          <w:szCs w:val="28"/>
        </w:rPr>
      </w:pPr>
      <w:r w:rsidRPr="00910D41">
        <w:rPr>
          <w:rFonts w:cs="Times New Roman"/>
          <w:b/>
          <w:szCs w:val="28"/>
        </w:rPr>
        <w:t>МДОУ</w:t>
      </w:r>
      <w:r>
        <w:rPr>
          <w:rFonts w:cs="Times New Roman"/>
          <w:b/>
          <w:szCs w:val="28"/>
        </w:rPr>
        <w:t xml:space="preserve"> «Детский сад № 125 комбинированного вида»</w:t>
      </w:r>
    </w:p>
    <w:p w:rsidR="00864DE9" w:rsidRDefault="00864DE9" w:rsidP="00864DE9">
      <w:pPr>
        <w:jc w:val="center"/>
        <w:rPr>
          <w:rFonts w:cs="Times New Roman"/>
          <w:b/>
          <w:sz w:val="72"/>
          <w:szCs w:val="72"/>
        </w:rPr>
      </w:pPr>
    </w:p>
    <w:p w:rsidR="00864DE9" w:rsidRDefault="00864DE9" w:rsidP="00864DE9">
      <w:pPr>
        <w:jc w:val="center"/>
        <w:rPr>
          <w:rFonts w:cs="Times New Roman"/>
          <w:b/>
          <w:sz w:val="96"/>
          <w:szCs w:val="72"/>
        </w:rPr>
      </w:pPr>
      <w:r w:rsidRPr="00910D41">
        <w:rPr>
          <w:rFonts w:cs="Times New Roman"/>
          <w:b/>
          <w:sz w:val="96"/>
          <w:szCs w:val="72"/>
        </w:rPr>
        <w:t xml:space="preserve">Картотека игр </w:t>
      </w:r>
    </w:p>
    <w:p w:rsidR="00864DE9" w:rsidRPr="00910D41" w:rsidRDefault="00864DE9" w:rsidP="00864DE9">
      <w:pPr>
        <w:jc w:val="center"/>
        <w:rPr>
          <w:rFonts w:cs="Times New Roman"/>
          <w:b/>
          <w:sz w:val="96"/>
          <w:szCs w:val="72"/>
        </w:rPr>
      </w:pPr>
      <w:r>
        <w:rPr>
          <w:rFonts w:cs="Times New Roman"/>
          <w:b/>
          <w:sz w:val="96"/>
          <w:szCs w:val="72"/>
        </w:rPr>
        <w:t>п</w:t>
      </w:r>
      <w:r w:rsidRPr="00910D41">
        <w:rPr>
          <w:rFonts w:cs="Times New Roman"/>
          <w:b/>
          <w:sz w:val="96"/>
          <w:szCs w:val="72"/>
        </w:rPr>
        <w:t>о</w:t>
      </w:r>
      <w:r>
        <w:rPr>
          <w:rFonts w:cs="Times New Roman"/>
          <w:b/>
          <w:sz w:val="96"/>
          <w:szCs w:val="72"/>
        </w:rPr>
        <w:t xml:space="preserve"> </w:t>
      </w:r>
      <w:proofErr w:type="spellStart"/>
      <w:r w:rsidRPr="00910D41">
        <w:rPr>
          <w:rFonts w:cs="Times New Roman"/>
          <w:b/>
          <w:sz w:val="96"/>
          <w:szCs w:val="72"/>
        </w:rPr>
        <w:t>сказкотерапии</w:t>
      </w:r>
      <w:proofErr w:type="spellEnd"/>
    </w:p>
    <w:p w:rsidR="00864DE9" w:rsidRPr="00910D41" w:rsidRDefault="00864DE9" w:rsidP="00864DE9">
      <w:pPr>
        <w:rPr>
          <w:rFonts w:cs="Times New Roman"/>
          <w:sz w:val="96"/>
          <w:szCs w:val="72"/>
        </w:rPr>
      </w:pPr>
    </w:p>
    <w:p w:rsidR="00864DE9" w:rsidRDefault="00864DE9" w:rsidP="00864DE9">
      <w:pPr>
        <w:jc w:val="center"/>
        <w:rPr>
          <w:rFonts w:cs="Times New Roman"/>
          <w:b/>
          <w:szCs w:val="28"/>
        </w:rPr>
      </w:pPr>
    </w:p>
    <w:p w:rsidR="00864DE9" w:rsidRDefault="00864DE9" w:rsidP="00864DE9">
      <w:pPr>
        <w:jc w:val="center"/>
        <w:rPr>
          <w:rFonts w:cs="Times New Roman"/>
          <w:b/>
          <w:szCs w:val="28"/>
        </w:rPr>
      </w:pPr>
    </w:p>
    <w:p w:rsidR="00864DE9" w:rsidRDefault="00864DE9" w:rsidP="00864DE9">
      <w:pPr>
        <w:jc w:val="center"/>
        <w:rPr>
          <w:rFonts w:cs="Times New Roman"/>
          <w:b/>
          <w:szCs w:val="28"/>
        </w:rPr>
      </w:pPr>
    </w:p>
    <w:p w:rsidR="00864DE9" w:rsidRDefault="00864DE9" w:rsidP="00864DE9">
      <w:pPr>
        <w:jc w:val="center"/>
        <w:rPr>
          <w:rFonts w:cs="Times New Roman"/>
          <w:b/>
          <w:szCs w:val="28"/>
        </w:rPr>
      </w:pPr>
    </w:p>
    <w:p w:rsidR="00F12C76" w:rsidRDefault="00F12C76" w:rsidP="00BA6A12">
      <w:pPr>
        <w:spacing w:after="0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198A"/>
    <w:rsid w:val="006C0B77"/>
    <w:rsid w:val="0079198A"/>
    <w:rsid w:val="008242FF"/>
    <w:rsid w:val="00864DE9"/>
    <w:rsid w:val="00870751"/>
    <w:rsid w:val="00922C48"/>
    <w:rsid w:val="00AC600D"/>
    <w:rsid w:val="00B915B7"/>
    <w:rsid w:val="00BA6A12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98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9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1025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2020-12-27T15:27:00Z</dcterms:created>
  <dcterms:modified xsi:type="dcterms:W3CDTF">2020-12-27T15:44:00Z</dcterms:modified>
</cp:coreProperties>
</file>