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3F" w:rsidRDefault="008F083F" w:rsidP="008F083F">
      <w:pPr>
        <w:pStyle w:val="Default"/>
      </w:pPr>
    </w:p>
    <w:p w:rsidR="008F083F" w:rsidRDefault="008F083F" w:rsidP="00114496">
      <w:pPr>
        <w:pStyle w:val="Default"/>
        <w:spacing w:line="360" w:lineRule="auto"/>
        <w:jc w:val="center"/>
        <w:rPr>
          <w:sz w:val="28"/>
          <w:szCs w:val="28"/>
        </w:rPr>
      </w:pPr>
      <w:r>
        <w:rPr>
          <w:b/>
          <w:bCs/>
          <w:sz w:val="28"/>
          <w:szCs w:val="28"/>
        </w:rPr>
        <w:t>Представление педагогического опыта</w:t>
      </w:r>
    </w:p>
    <w:p w:rsidR="008F083F" w:rsidRDefault="008F083F" w:rsidP="00114496">
      <w:pPr>
        <w:pStyle w:val="Default"/>
        <w:spacing w:line="360" w:lineRule="auto"/>
        <w:jc w:val="center"/>
        <w:rPr>
          <w:sz w:val="28"/>
          <w:szCs w:val="28"/>
        </w:rPr>
      </w:pPr>
      <w:r>
        <w:rPr>
          <w:b/>
          <w:bCs/>
          <w:sz w:val="28"/>
          <w:szCs w:val="28"/>
        </w:rPr>
        <w:t xml:space="preserve">воспитателя МДОУ «Детский сад №93» </w:t>
      </w:r>
      <w:r w:rsidR="00114496">
        <w:rPr>
          <w:b/>
          <w:bCs/>
          <w:sz w:val="28"/>
          <w:szCs w:val="28"/>
        </w:rPr>
        <w:br/>
      </w:r>
      <w:proofErr w:type="spellStart"/>
      <w:r>
        <w:rPr>
          <w:b/>
          <w:bCs/>
          <w:sz w:val="28"/>
          <w:szCs w:val="28"/>
        </w:rPr>
        <w:t>Балахоновой</w:t>
      </w:r>
      <w:proofErr w:type="spellEnd"/>
      <w:r>
        <w:rPr>
          <w:b/>
          <w:bCs/>
          <w:sz w:val="28"/>
          <w:szCs w:val="28"/>
        </w:rPr>
        <w:t xml:space="preserve"> Натальи Анатольевны</w:t>
      </w:r>
    </w:p>
    <w:p w:rsidR="008F083F" w:rsidRDefault="008F083F" w:rsidP="00114496">
      <w:pPr>
        <w:pStyle w:val="Default"/>
        <w:spacing w:line="360" w:lineRule="auto"/>
        <w:jc w:val="center"/>
        <w:rPr>
          <w:sz w:val="28"/>
          <w:szCs w:val="28"/>
        </w:rPr>
      </w:pPr>
      <w:r>
        <w:rPr>
          <w:b/>
          <w:bCs/>
          <w:sz w:val="28"/>
          <w:szCs w:val="28"/>
        </w:rPr>
        <w:t>по проблеме «Развитие мелкой моторики рук у детей</w:t>
      </w:r>
    </w:p>
    <w:p w:rsidR="008F083F" w:rsidRDefault="008F083F" w:rsidP="00114496">
      <w:pPr>
        <w:pStyle w:val="Default"/>
        <w:spacing w:line="360" w:lineRule="auto"/>
        <w:jc w:val="center"/>
        <w:rPr>
          <w:sz w:val="28"/>
          <w:szCs w:val="28"/>
        </w:rPr>
      </w:pPr>
      <w:r>
        <w:rPr>
          <w:b/>
          <w:bCs/>
          <w:sz w:val="28"/>
          <w:szCs w:val="28"/>
        </w:rPr>
        <w:t>дошкольного возраста».</w:t>
      </w:r>
    </w:p>
    <w:p w:rsidR="008F083F" w:rsidRDefault="008F083F" w:rsidP="00114496">
      <w:pPr>
        <w:pStyle w:val="Default"/>
        <w:spacing w:line="360" w:lineRule="auto"/>
        <w:jc w:val="both"/>
        <w:rPr>
          <w:sz w:val="28"/>
          <w:szCs w:val="28"/>
        </w:rPr>
      </w:pPr>
      <w:r>
        <w:rPr>
          <w:sz w:val="28"/>
          <w:szCs w:val="28"/>
        </w:rPr>
        <w:t xml:space="preserve">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w:t>
      </w:r>
      <w:proofErr w:type="spellStart"/>
      <w:r>
        <w:rPr>
          <w:sz w:val="28"/>
          <w:szCs w:val="28"/>
        </w:rPr>
        <w:t>пазлами</w:t>
      </w:r>
      <w:proofErr w:type="spellEnd"/>
      <w:r>
        <w:rPr>
          <w:sz w:val="28"/>
          <w:szCs w:val="28"/>
        </w:rPr>
        <w:t xml:space="preserve">, счетными палочками, мозаикой. Они отказываются от любимых другими детьми лепки и аппликации, не успевают за ребятами на занятиях. </w:t>
      </w:r>
    </w:p>
    <w:p w:rsidR="008F083F" w:rsidRDefault="008F083F" w:rsidP="00114496">
      <w:pPr>
        <w:pStyle w:val="Default"/>
        <w:spacing w:line="360" w:lineRule="auto"/>
        <w:jc w:val="both"/>
        <w:rPr>
          <w:sz w:val="28"/>
          <w:szCs w:val="28"/>
        </w:rPr>
      </w:pPr>
      <w:r>
        <w:rPr>
          <w:sz w:val="28"/>
          <w:szCs w:val="28"/>
        </w:rPr>
        <w:t xml:space="preserve">На всех этапах жизни ребенка движения рук играют важнейшую роль. 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Все подтверждают факт, что тренировка тонких движений пальцев рук является стимулирующей для общего развития ребенка и для развития речи. </w:t>
      </w:r>
    </w:p>
    <w:p w:rsidR="008F083F" w:rsidRDefault="008F083F" w:rsidP="00114496">
      <w:pPr>
        <w:pStyle w:val="Default"/>
        <w:spacing w:line="360" w:lineRule="auto"/>
        <w:jc w:val="both"/>
        <w:rPr>
          <w:sz w:val="28"/>
          <w:szCs w:val="28"/>
        </w:rPr>
      </w:pPr>
      <w:r>
        <w:rPr>
          <w:sz w:val="28"/>
          <w:szCs w:val="28"/>
        </w:rPr>
        <w:t xml:space="preserve">Актуальность моей работы заключается в том, что целенаправленная и систематическая работа по развитию мелкой моторики у детей дошкольного возраста с использованием нетрадиционных техник рисования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 </w:t>
      </w:r>
    </w:p>
    <w:p w:rsidR="008F083F" w:rsidRPr="00114496" w:rsidRDefault="008F083F" w:rsidP="00114496">
      <w:pPr>
        <w:pStyle w:val="Default"/>
        <w:spacing w:line="360" w:lineRule="auto"/>
        <w:jc w:val="both"/>
        <w:rPr>
          <w:sz w:val="28"/>
          <w:szCs w:val="28"/>
        </w:rPr>
      </w:pPr>
      <w:r>
        <w:rPr>
          <w:sz w:val="28"/>
          <w:szCs w:val="28"/>
        </w:rPr>
        <w:t xml:space="preserve">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 но и оградят его от дополнительных трудностей обучения, помогут сформулировать навык письма. </w:t>
      </w:r>
    </w:p>
    <w:p w:rsidR="00810F80" w:rsidRPr="00810F80" w:rsidRDefault="00810F80" w:rsidP="00114496">
      <w:pPr>
        <w:pStyle w:val="Default"/>
        <w:spacing w:line="360" w:lineRule="auto"/>
        <w:jc w:val="both"/>
        <w:rPr>
          <w:sz w:val="28"/>
          <w:szCs w:val="28"/>
        </w:rPr>
      </w:pPr>
      <w:r>
        <w:rPr>
          <w:sz w:val="28"/>
          <w:szCs w:val="28"/>
        </w:rPr>
        <w:lastRenderedPageBreak/>
        <w:t>Практика показывает: чем раньше начинается работа по развитию мелкой моторики, тем лучше и быстрее начинает развиваться ребенок.</w:t>
      </w:r>
    </w:p>
    <w:p w:rsidR="008F083F" w:rsidRPr="008F083F" w:rsidRDefault="008F083F" w:rsidP="00114496">
      <w:pPr>
        <w:pStyle w:val="Default"/>
        <w:spacing w:line="360" w:lineRule="auto"/>
        <w:jc w:val="both"/>
        <w:rPr>
          <w:sz w:val="28"/>
          <w:szCs w:val="28"/>
        </w:rPr>
      </w:pPr>
      <w:r w:rsidRPr="008F083F">
        <w:rPr>
          <w:sz w:val="28"/>
          <w:szCs w:val="28"/>
        </w:rPr>
        <w:t>Свою работу по развитию мелкой моторики я начала с детьми младшего дошк</w:t>
      </w:r>
      <w:r w:rsidR="00810F80">
        <w:rPr>
          <w:sz w:val="28"/>
          <w:szCs w:val="28"/>
        </w:rPr>
        <w:t xml:space="preserve">ольного </w:t>
      </w:r>
      <w:proofErr w:type="gramStart"/>
      <w:r w:rsidR="00810F80">
        <w:rPr>
          <w:sz w:val="28"/>
          <w:szCs w:val="28"/>
        </w:rPr>
        <w:t xml:space="preserve">возраста </w:t>
      </w:r>
      <w:r w:rsidRPr="008F083F">
        <w:rPr>
          <w:sz w:val="28"/>
          <w:szCs w:val="28"/>
        </w:rPr>
        <w:t>.</w:t>
      </w:r>
      <w:proofErr w:type="gramEnd"/>
      <w:r w:rsidRPr="008F083F">
        <w:rPr>
          <w:sz w:val="28"/>
          <w:szCs w:val="28"/>
        </w:rPr>
        <w:t xml:space="preserve"> </w:t>
      </w:r>
    </w:p>
    <w:p w:rsidR="00810F80" w:rsidRDefault="008F083F" w:rsidP="00114496">
      <w:pPr>
        <w:spacing w:line="360" w:lineRule="auto"/>
        <w:jc w:val="both"/>
        <w:rPr>
          <w:rFonts w:ascii="Times New Roman" w:hAnsi="Times New Roman" w:cs="Times New Roman"/>
          <w:sz w:val="28"/>
          <w:szCs w:val="28"/>
        </w:rPr>
      </w:pPr>
      <w:r w:rsidRPr="008F083F">
        <w:rPr>
          <w:rFonts w:ascii="Times New Roman" w:hAnsi="Times New Roman" w:cs="Times New Roman"/>
          <w:sz w:val="28"/>
          <w:szCs w:val="28"/>
        </w:rPr>
        <w:t>Рука ребенка в этом возрасте физиологически несовершенна. Как и весь организм, она находится в стадии интенсивного развития.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Наблюдается неполная амплитуда движений и быстрая утомляемость.</w:t>
      </w:r>
    </w:p>
    <w:p w:rsidR="008F083F" w:rsidRPr="008F083F" w:rsidRDefault="008F083F" w:rsidP="00114496">
      <w:pPr>
        <w:spacing w:line="360" w:lineRule="auto"/>
        <w:jc w:val="both"/>
        <w:rPr>
          <w:rFonts w:ascii="Times New Roman" w:hAnsi="Times New Roman" w:cs="Times New Roman"/>
          <w:sz w:val="28"/>
          <w:szCs w:val="28"/>
        </w:rPr>
      </w:pPr>
      <w:r w:rsidRPr="008F083F">
        <w:rPr>
          <w:rFonts w:ascii="Times New Roman" w:hAnsi="Times New Roman" w:cs="Times New Roman"/>
          <w:sz w:val="28"/>
          <w:szCs w:val="28"/>
        </w:rPr>
        <w:t xml:space="preserve">Целью работы стало: развитие мелкой моторики у детей дошкольного возраста во взаимодействии с семьей в играх, упражнениях и разных видах продуктивной деятельности. </w:t>
      </w:r>
    </w:p>
    <w:p w:rsidR="008F083F" w:rsidRPr="008F083F" w:rsidRDefault="008F083F" w:rsidP="00114496">
      <w:pPr>
        <w:pStyle w:val="Default"/>
        <w:spacing w:line="360" w:lineRule="auto"/>
        <w:jc w:val="both"/>
        <w:rPr>
          <w:sz w:val="28"/>
          <w:szCs w:val="28"/>
        </w:rPr>
      </w:pPr>
      <w:r w:rsidRPr="008F083F">
        <w:rPr>
          <w:sz w:val="28"/>
          <w:szCs w:val="28"/>
        </w:rPr>
        <w:t xml:space="preserve">Новизна опыта состоит в насыщении дидактической системы работы по развитию мелкой моторики рук детей дошкольного возраста через внедрение комплексов нетрадиционных приемов во все виды образовательной деятельности. </w:t>
      </w:r>
    </w:p>
    <w:p w:rsidR="008F083F" w:rsidRPr="008F083F" w:rsidRDefault="008F083F" w:rsidP="00114496">
      <w:pPr>
        <w:pStyle w:val="Default"/>
        <w:spacing w:line="360" w:lineRule="auto"/>
        <w:jc w:val="both"/>
        <w:rPr>
          <w:sz w:val="28"/>
          <w:szCs w:val="28"/>
        </w:rPr>
      </w:pPr>
      <w:r w:rsidRPr="008F083F">
        <w:rPr>
          <w:sz w:val="28"/>
          <w:szCs w:val="28"/>
        </w:rPr>
        <w:t xml:space="preserve">Комплексы нетрадиционных приемов органично включены во все составляющие образовательного процесса (занятия, прогулки, игровую деятельность, работу с родителями). Комплексы рассчитаны как на групповую, так и на индивидуальную работу с детьми. </w:t>
      </w:r>
    </w:p>
    <w:p w:rsidR="008F083F" w:rsidRPr="008F083F" w:rsidRDefault="008F083F" w:rsidP="00114496">
      <w:pPr>
        <w:pStyle w:val="Default"/>
        <w:spacing w:line="360" w:lineRule="auto"/>
        <w:jc w:val="both"/>
        <w:rPr>
          <w:sz w:val="28"/>
          <w:szCs w:val="28"/>
        </w:rPr>
      </w:pPr>
      <w:r w:rsidRPr="008F083F">
        <w:rPr>
          <w:sz w:val="28"/>
          <w:szCs w:val="28"/>
        </w:rPr>
        <w:t xml:space="preserve">Нам можно еще раз убедиться в уникальности и мудрости опыта наших предков. Задолго до открытия учеными взаимосвязи руки и речи они придумали и передавали из одного поколения в другое народные </w:t>
      </w:r>
      <w:proofErr w:type="spellStart"/>
      <w:r w:rsidRPr="008F083F">
        <w:rPr>
          <w:sz w:val="28"/>
          <w:szCs w:val="28"/>
        </w:rPr>
        <w:t>потешки</w:t>
      </w:r>
      <w:proofErr w:type="spellEnd"/>
      <w:r w:rsidRPr="008F083F">
        <w:rPr>
          <w:sz w:val="28"/>
          <w:szCs w:val="28"/>
        </w:rPr>
        <w:t xml:space="preserve">: «Ладушки – ладушки», «Сорока – белобока», «Мальчик – пальчик» и др. 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 Все ученые, изучавшие психику детей, </w:t>
      </w:r>
      <w:r w:rsidRPr="008F083F">
        <w:rPr>
          <w:sz w:val="28"/>
          <w:szCs w:val="28"/>
        </w:rPr>
        <w:lastRenderedPageBreak/>
        <w:t xml:space="preserve">также отмечают большое стимулирующее влияние функций руки на развитие головного мозга. </w:t>
      </w:r>
    </w:p>
    <w:p w:rsidR="008F083F" w:rsidRPr="008F083F" w:rsidRDefault="008F083F" w:rsidP="00114496">
      <w:pPr>
        <w:pStyle w:val="Default"/>
        <w:spacing w:line="360" w:lineRule="auto"/>
        <w:jc w:val="both"/>
        <w:rPr>
          <w:sz w:val="28"/>
          <w:szCs w:val="28"/>
        </w:rPr>
      </w:pPr>
      <w:r w:rsidRPr="008F083F">
        <w:rPr>
          <w:sz w:val="28"/>
          <w:szCs w:val="28"/>
        </w:rPr>
        <w:t xml:space="preserve">Теоретической базой опыта стали и идеи ведущих педагогов. </w:t>
      </w:r>
    </w:p>
    <w:p w:rsidR="008F083F" w:rsidRPr="008F083F" w:rsidRDefault="008F083F" w:rsidP="00114496">
      <w:pPr>
        <w:pStyle w:val="Default"/>
        <w:spacing w:line="360" w:lineRule="auto"/>
        <w:jc w:val="both"/>
        <w:rPr>
          <w:sz w:val="28"/>
          <w:szCs w:val="28"/>
        </w:rPr>
      </w:pPr>
      <w:r w:rsidRPr="008F083F">
        <w:rPr>
          <w:sz w:val="28"/>
          <w:szCs w:val="28"/>
        </w:rPr>
        <w:t xml:space="preserve">М. </w:t>
      </w:r>
      <w:proofErr w:type="spellStart"/>
      <w:r w:rsidRPr="008F083F">
        <w:rPr>
          <w:sz w:val="28"/>
          <w:szCs w:val="28"/>
        </w:rPr>
        <w:t>Монтессори</w:t>
      </w:r>
      <w:proofErr w:type="spellEnd"/>
      <w:r w:rsidRPr="008F083F">
        <w:rPr>
          <w:sz w:val="28"/>
          <w:szCs w:val="28"/>
        </w:rPr>
        <w:t xml:space="preserve">, которая на основе многочисленных экспериментов утверждала: «Таланты детей находятся </w:t>
      </w:r>
      <w:proofErr w:type="gramStart"/>
      <w:r w:rsidRPr="008F083F">
        <w:rPr>
          <w:sz w:val="28"/>
          <w:szCs w:val="28"/>
        </w:rPr>
        <w:t>на кончиков</w:t>
      </w:r>
      <w:proofErr w:type="gramEnd"/>
      <w:r w:rsidRPr="008F083F">
        <w:rPr>
          <w:sz w:val="28"/>
          <w:szCs w:val="28"/>
        </w:rPr>
        <w:t xml:space="preserve"> их пальцев». </w:t>
      </w:r>
    </w:p>
    <w:p w:rsidR="008F083F" w:rsidRPr="008F083F" w:rsidRDefault="008F083F" w:rsidP="00114496">
      <w:pPr>
        <w:pStyle w:val="Default"/>
        <w:spacing w:line="360" w:lineRule="auto"/>
        <w:jc w:val="both"/>
        <w:rPr>
          <w:sz w:val="28"/>
          <w:szCs w:val="28"/>
        </w:rPr>
      </w:pPr>
      <w:r w:rsidRPr="008F083F">
        <w:rPr>
          <w:sz w:val="28"/>
          <w:szCs w:val="28"/>
        </w:rPr>
        <w:t xml:space="preserve">Опытного педагога-практика Т.А Ткаченко «Развиваем мелкую моторику», в которой предлагается система игровых упражнений для развития точности, согласованности и силы пальчиковых движений </w:t>
      </w:r>
    </w:p>
    <w:p w:rsidR="008F083F" w:rsidRPr="008F083F" w:rsidRDefault="008F083F" w:rsidP="00114496">
      <w:pPr>
        <w:pStyle w:val="Default"/>
        <w:spacing w:line="360" w:lineRule="auto"/>
        <w:jc w:val="both"/>
        <w:rPr>
          <w:sz w:val="28"/>
          <w:szCs w:val="28"/>
        </w:rPr>
      </w:pPr>
      <w:r w:rsidRPr="008F083F">
        <w:rPr>
          <w:sz w:val="28"/>
          <w:szCs w:val="28"/>
        </w:rPr>
        <w:t xml:space="preserve">Также я использую следующие программы, технологии и другие источники: </w:t>
      </w:r>
    </w:p>
    <w:p w:rsidR="008F083F" w:rsidRPr="008F083F" w:rsidRDefault="008F083F" w:rsidP="00114496">
      <w:pPr>
        <w:pStyle w:val="Default"/>
        <w:spacing w:line="360" w:lineRule="auto"/>
        <w:jc w:val="both"/>
        <w:rPr>
          <w:sz w:val="28"/>
          <w:szCs w:val="28"/>
        </w:rPr>
      </w:pPr>
      <w:r w:rsidRPr="008F083F">
        <w:rPr>
          <w:sz w:val="28"/>
          <w:szCs w:val="28"/>
        </w:rPr>
        <w:t xml:space="preserve">Агапова </w:t>
      </w:r>
      <w:proofErr w:type="spellStart"/>
      <w:r w:rsidRPr="008F083F">
        <w:rPr>
          <w:sz w:val="28"/>
          <w:szCs w:val="28"/>
        </w:rPr>
        <w:t>И.А.и</w:t>
      </w:r>
      <w:proofErr w:type="spellEnd"/>
      <w:r w:rsidRPr="008F083F">
        <w:rPr>
          <w:sz w:val="28"/>
          <w:szCs w:val="28"/>
        </w:rPr>
        <w:t xml:space="preserve"> Давыдова М.А. Игры с пальчиками для развития речи и творческих способностях детей / </w:t>
      </w:r>
      <w:proofErr w:type="spellStart"/>
      <w:r w:rsidRPr="008F083F">
        <w:rPr>
          <w:sz w:val="28"/>
          <w:szCs w:val="28"/>
        </w:rPr>
        <w:t>И.А.Агапова</w:t>
      </w:r>
      <w:proofErr w:type="spellEnd"/>
      <w:r w:rsidRPr="008F083F">
        <w:rPr>
          <w:sz w:val="28"/>
          <w:szCs w:val="28"/>
        </w:rPr>
        <w:t xml:space="preserve">, </w:t>
      </w:r>
      <w:proofErr w:type="spellStart"/>
      <w:r w:rsidRPr="008F083F">
        <w:rPr>
          <w:sz w:val="28"/>
          <w:szCs w:val="28"/>
        </w:rPr>
        <w:t>М.А.Давыдова</w:t>
      </w:r>
      <w:proofErr w:type="spellEnd"/>
      <w:r w:rsidRPr="008F083F">
        <w:rPr>
          <w:sz w:val="28"/>
          <w:szCs w:val="28"/>
        </w:rPr>
        <w:t xml:space="preserve">.- М.:Лада,2009. </w:t>
      </w:r>
    </w:p>
    <w:p w:rsidR="008F083F" w:rsidRPr="008F083F" w:rsidRDefault="008F083F" w:rsidP="00114496">
      <w:pPr>
        <w:pStyle w:val="Default"/>
        <w:spacing w:line="360" w:lineRule="auto"/>
        <w:jc w:val="both"/>
        <w:rPr>
          <w:sz w:val="28"/>
          <w:szCs w:val="28"/>
        </w:rPr>
      </w:pPr>
      <w:proofErr w:type="spellStart"/>
      <w:r w:rsidRPr="008F083F">
        <w:rPr>
          <w:sz w:val="28"/>
          <w:szCs w:val="28"/>
        </w:rPr>
        <w:t>Аммосова</w:t>
      </w:r>
      <w:proofErr w:type="spellEnd"/>
      <w:r w:rsidRPr="008F083F">
        <w:rPr>
          <w:sz w:val="28"/>
          <w:szCs w:val="28"/>
        </w:rPr>
        <w:t xml:space="preserve">, Н.С. Самомассаж рук при подготовке детей с речевыми нарушениями к школе/ Н.С. </w:t>
      </w:r>
      <w:proofErr w:type="spellStart"/>
      <w:r w:rsidRPr="008F083F">
        <w:rPr>
          <w:sz w:val="28"/>
          <w:szCs w:val="28"/>
        </w:rPr>
        <w:t>Аммосова</w:t>
      </w:r>
      <w:proofErr w:type="spellEnd"/>
      <w:r w:rsidRPr="008F083F">
        <w:rPr>
          <w:sz w:val="28"/>
          <w:szCs w:val="28"/>
        </w:rPr>
        <w:t xml:space="preserve">// Логопед. – 2004. </w:t>
      </w:r>
    </w:p>
    <w:p w:rsidR="008F083F" w:rsidRPr="008F083F" w:rsidRDefault="008F083F" w:rsidP="00114496">
      <w:pPr>
        <w:pStyle w:val="Default"/>
        <w:spacing w:line="360" w:lineRule="auto"/>
        <w:jc w:val="both"/>
        <w:rPr>
          <w:sz w:val="28"/>
          <w:szCs w:val="28"/>
        </w:rPr>
      </w:pPr>
      <w:r w:rsidRPr="008F083F">
        <w:rPr>
          <w:sz w:val="28"/>
          <w:szCs w:val="28"/>
        </w:rPr>
        <w:t xml:space="preserve">Кольцова, М.М. Двигательная активность и развитие функций мозга ребёнка / М.М. Кольцова. – М.: 1973. </w:t>
      </w:r>
    </w:p>
    <w:p w:rsidR="008F083F" w:rsidRPr="008F083F" w:rsidRDefault="008F083F" w:rsidP="00114496">
      <w:pPr>
        <w:pStyle w:val="Default"/>
        <w:spacing w:line="360" w:lineRule="auto"/>
        <w:jc w:val="both"/>
        <w:rPr>
          <w:sz w:val="28"/>
          <w:szCs w:val="28"/>
        </w:rPr>
      </w:pPr>
      <w:proofErr w:type="spellStart"/>
      <w:r w:rsidRPr="008F083F">
        <w:rPr>
          <w:sz w:val="28"/>
          <w:szCs w:val="28"/>
        </w:rPr>
        <w:t>Рузина</w:t>
      </w:r>
      <w:proofErr w:type="spellEnd"/>
      <w:r w:rsidRPr="008F083F">
        <w:rPr>
          <w:sz w:val="28"/>
          <w:szCs w:val="28"/>
        </w:rPr>
        <w:t xml:space="preserve">, М.С. Пальчиковый </w:t>
      </w:r>
      <w:proofErr w:type="spellStart"/>
      <w:r w:rsidRPr="008F083F">
        <w:rPr>
          <w:sz w:val="28"/>
          <w:szCs w:val="28"/>
        </w:rPr>
        <w:t>игротренинг</w:t>
      </w:r>
      <w:proofErr w:type="spellEnd"/>
      <w:r w:rsidRPr="008F083F">
        <w:rPr>
          <w:sz w:val="28"/>
          <w:szCs w:val="28"/>
        </w:rPr>
        <w:t xml:space="preserve"> / М.С. </w:t>
      </w:r>
      <w:proofErr w:type="spellStart"/>
      <w:r w:rsidRPr="008F083F">
        <w:rPr>
          <w:sz w:val="28"/>
          <w:szCs w:val="28"/>
        </w:rPr>
        <w:t>Рузина</w:t>
      </w:r>
      <w:proofErr w:type="spellEnd"/>
      <w:r w:rsidRPr="008F083F">
        <w:rPr>
          <w:sz w:val="28"/>
          <w:szCs w:val="28"/>
        </w:rPr>
        <w:t xml:space="preserve">. – </w:t>
      </w:r>
      <w:proofErr w:type="gramStart"/>
      <w:r w:rsidRPr="008F083F">
        <w:rPr>
          <w:sz w:val="28"/>
          <w:szCs w:val="28"/>
        </w:rPr>
        <w:t>СПб.,</w:t>
      </w:r>
      <w:proofErr w:type="gramEnd"/>
      <w:r w:rsidRPr="008F083F">
        <w:rPr>
          <w:sz w:val="28"/>
          <w:szCs w:val="28"/>
        </w:rPr>
        <w:t xml:space="preserve"> 2002. </w:t>
      </w:r>
    </w:p>
    <w:p w:rsidR="008F083F" w:rsidRPr="008F083F" w:rsidRDefault="008F083F" w:rsidP="00114496">
      <w:pPr>
        <w:pStyle w:val="Default"/>
        <w:spacing w:line="360" w:lineRule="auto"/>
        <w:jc w:val="both"/>
        <w:rPr>
          <w:sz w:val="28"/>
          <w:szCs w:val="28"/>
        </w:rPr>
      </w:pPr>
      <w:r w:rsidRPr="008F083F">
        <w:rPr>
          <w:sz w:val="28"/>
          <w:szCs w:val="28"/>
        </w:rPr>
        <w:t xml:space="preserve">Степанова, М.А. </w:t>
      </w:r>
      <w:proofErr w:type="spellStart"/>
      <w:r w:rsidRPr="008F083F">
        <w:rPr>
          <w:sz w:val="28"/>
          <w:szCs w:val="28"/>
        </w:rPr>
        <w:t>Сиситема</w:t>
      </w:r>
      <w:proofErr w:type="spellEnd"/>
      <w:r w:rsidRPr="008F083F">
        <w:rPr>
          <w:sz w:val="28"/>
          <w:szCs w:val="28"/>
        </w:rPr>
        <w:t xml:space="preserve"> работы по развитию мелкой моторики кистей и пальцев рук детей / М.А. Степанова // Логопед. – 2009. - №7, с.62-70 </w:t>
      </w:r>
    </w:p>
    <w:p w:rsidR="008F083F" w:rsidRPr="008F083F" w:rsidRDefault="008F083F" w:rsidP="00114496">
      <w:pPr>
        <w:pStyle w:val="Default"/>
        <w:spacing w:line="360" w:lineRule="auto"/>
        <w:jc w:val="both"/>
        <w:rPr>
          <w:sz w:val="28"/>
          <w:szCs w:val="28"/>
        </w:rPr>
      </w:pPr>
      <w:r w:rsidRPr="008F083F">
        <w:rPr>
          <w:sz w:val="28"/>
          <w:szCs w:val="28"/>
        </w:rPr>
        <w:t xml:space="preserve">Ткаченко, Т.А. Развиваем мелкую моторику / Т.А. Ткаченко. – М.: </w:t>
      </w:r>
      <w:proofErr w:type="spellStart"/>
      <w:r w:rsidRPr="008F083F">
        <w:rPr>
          <w:sz w:val="28"/>
          <w:szCs w:val="28"/>
        </w:rPr>
        <w:t>Эксмо</w:t>
      </w:r>
      <w:proofErr w:type="spellEnd"/>
      <w:r w:rsidRPr="008F083F">
        <w:rPr>
          <w:sz w:val="28"/>
          <w:szCs w:val="28"/>
        </w:rPr>
        <w:t xml:space="preserve">, 2008. </w:t>
      </w:r>
    </w:p>
    <w:p w:rsidR="008F083F" w:rsidRPr="00810F80" w:rsidRDefault="008F083F" w:rsidP="00114496">
      <w:pPr>
        <w:spacing w:line="360" w:lineRule="auto"/>
        <w:jc w:val="both"/>
        <w:rPr>
          <w:rFonts w:ascii="Times New Roman" w:hAnsi="Times New Roman" w:cs="Times New Roman"/>
          <w:sz w:val="28"/>
          <w:szCs w:val="28"/>
        </w:rPr>
      </w:pPr>
      <w:r w:rsidRPr="008F083F">
        <w:rPr>
          <w:rFonts w:ascii="Times New Roman" w:hAnsi="Times New Roman" w:cs="Times New Roman"/>
          <w:sz w:val="28"/>
          <w:szCs w:val="28"/>
        </w:rPr>
        <w:t>Для того чтобы работа по развитию мелкой моторики была результативной в группе была создана развивающая среда, которая включает в себя такие компоненты:</w:t>
      </w:r>
    </w:p>
    <w:p w:rsidR="008F083F" w:rsidRDefault="008F083F" w:rsidP="00114496">
      <w:pPr>
        <w:pStyle w:val="Default"/>
        <w:spacing w:line="360" w:lineRule="auto"/>
        <w:jc w:val="both"/>
        <w:rPr>
          <w:sz w:val="28"/>
          <w:szCs w:val="28"/>
        </w:rPr>
      </w:pPr>
      <w:r>
        <w:rPr>
          <w:sz w:val="28"/>
          <w:szCs w:val="28"/>
        </w:rPr>
        <w:t xml:space="preserve">• зона ИЗО деятельности, которая содержит все необходимое для подготовки руки к письму (различные лекала, трафареты, различные предметы для экспериментирования в рисовании, пластилин, глина, штамповки и другое). </w:t>
      </w:r>
    </w:p>
    <w:p w:rsidR="008F083F" w:rsidRDefault="008F083F" w:rsidP="00114496">
      <w:pPr>
        <w:pStyle w:val="Default"/>
        <w:spacing w:line="360" w:lineRule="auto"/>
        <w:jc w:val="both"/>
        <w:rPr>
          <w:sz w:val="28"/>
          <w:szCs w:val="28"/>
        </w:rPr>
      </w:pPr>
      <w:r>
        <w:rPr>
          <w:sz w:val="28"/>
          <w:szCs w:val="28"/>
        </w:rPr>
        <w:t xml:space="preserve">• зона, где сосредоточенны разнообразные конструкторы, мозаики, бросовый материал, различные инструменты. </w:t>
      </w:r>
    </w:p>
    <w:p w:rsidR="008F083F" w:rsidRDefault="008F083F" w:rsidP="00114496">
      <w:pPr>
        <w:pStyle w:val="Default"/>
        <w:spacing w:line="360" w:lineRule="auto"/>
        <w:jc w:val="both"/>
        <w:rPr>
          <w:sz w:val="28"/>
          <w:szCs w:val="28"/>
        </w:rPr>
      </w:pPr>
      <w:r>
        <w:rPr>
          <w:sz w:val="28"/>
          <w:szCs w:val="28"/>
        </w:rPr>
        <w:t xml:space="preserve">• театрально-музыкальная зона, в которой есть аксессуары для развития ручного </w:t>
      </w:r>
      <w:proofErr w:type="spellStart"/>
      <w:r>
        <w:rPr>
          <w:sz w:val="28"/>
          <w:szCs w:val="28"/>
        </w:rPr>
        <w:t>праксиса</w:t>
      </w:r>
      <w:proofErr w:type="spellEnd"/>
      <w:r>
        <w:rPr>
          <w:sz w:val="28"/>
          <w:szCs w:val="28"/>
        </w:rPr>
        <w:t xml:space="preserve"> (пальчиковые театры, ширма для теневого театра, куклы </w:t>
      </w:r>
      <w:r>
        <w:rPr>
          <w:sz w:val="28"/>
          <w:szCs w:val="28"/>
        </w:rPr>
        <w:lastRenderedPageBreak/>
        <w:t xml:space="preserve">сделанные, из ниток и других материалов, своими руками), а также игры и аксессуары, развивающие темп речи, тембр, силу голоса, интонацию. </w:t>
      </w:r>
    </w:p>
    <w:p w:rsidR="008F083F" w:rsidRDefault="008F083F" w:rsidP="00114496">
      <w:pPr>
        <w:pStyle w:val="Default"/>
        <w:spacing w:line="360" w:lineRule="auto"/>
        <w:jc w:val="both"/>
        <w:rPr>
          <w:sz w:val="28"/>
          <w:szCs w:val="28"/>
        </w:rPr>
      </w:pPr>
      <w:r>
        <w:rPr>
          <w:sz w:val="28"/>
          <w:szCs w:val="28"/>
        </w:rPr>
        <w:t xml:space="preserve">Каждый предмет в группе может стать развивающим. Я постаралась создать среду, окружающую детей таким образом, что она определяла направленность их деятельности и в тоже время решала поставленную задачу по развитию мелкой моторики. </w:t>
      </w:r>
    </w:p>
    <w:p w:rsidR="008F083F" w:rsidRDefault="008F083F" w:rsidP="00114496">
      <w:pPr>
        <w:pStyle w:val="Default"/>
        <w:spacing w:line="360" w:lineRule="auto"/>
        <w:jc w:val="both"/>
        <w:rPr>
          <w:sz w:val="28"/>
          <w:szCs w:val="28"/>
        </w:rPr>
      </w:pPr>
      <w:r>
        <w:rPr>
          <w:sz w:val="28"/>
          <w:szCs w:val="28"/>
        </w:rPr>
        <w:t>Так как свою активность и стремление к самостоятельности дети успешно реализовывают в игре, то в первую очередь я создала все условия для игровой деятельности. Поэтому игровые уголки в группе где я работаю были расположены так, чтобы машины из «гаража» не проезжали через “жилую комнату”. В группе, для наиболее эффективного развития мелкой моторики имеется необходимый материал для решения этой задачи (игры дидактические «Шнуровки», «</w:t>
      </w:r>
      <w:proofErr w:type="spellStart"/>
      <w:r>
        <w:rPr>
          <w:sz w:val="28"/>
          <w:szCs w:val="28"/>
        </w:rPr>
        <w:t>Пазлы</w:t>
      </w:r>
      <w:proofErr w:type="spellEnd"/>
      <w:r>
        <w:rPr>
          <w:sz w:val="28"/>
          <w:szCs w:val="28"/>
        </w:rPr>
        <w:t xml:space="preserve">», «Застежки», «Собери бусы», «Волшебные пуговицы» и многое другое). В течение года содержание этой полочки меняется, цели и задачи игр усложняются. Развивающую среду моей группы дополняют разные виды театров, которые имеют немаловажное значение в развитии мелкой моторики. Популярен у детей «Театр пальчиков». Здесь требуются умелые руки и желание произносить монологи, даже самостоятельно создавать сценарии. Куклы двигаются в такт музыке, поворачивают голову, кланяются. </w:t>
      </w:r>
    </w:p>
    <w:p w:rsidR="008F083F" w:rsidRDefault="008F083F" w:rsidP="00114496">
      <w:pPr>
        <w:pStyle w:val="Default"/>
        <w:spacing w:line="360" w:lineRule="auto"/>
        <w:jc w:val="both"/>
        <w:rPr>
          <w:sz w:val="28"/>
          <w:szCs w:val="28"/>
        </w:rPr>
      </w:pPr>
      <w:r>
        <w:rPr>
          <w:sz w:val="28"/>
          <w:szCs w:val="28"/>
        </w:rPr>
        <w:t xml:space="preserve">Для родителей в раздевалке оформлен уголок, где имеется необходимая информация по развитию мелкой моторики. Я провожу консультации на темы: «Рисование пальчиками: зачем и как? », «Вместо кисти - ладошка. Возможности пальчикового рисования». </w:t>
      </w:r>
    </w:p>
    <w:p w:rsidR="008F083F" w:rsidRDefault="008F083F" w:rsidP="00114496">
      <w:pPr>
        <w:pStyle w:val="Default"/>
        <w:spacing w:line="360" w:lineRule="auto"/>
        <w:jc w:val="both"/>
        <w:rPr>
          <w:sz w:val="28"/>
          <w:szCs w:val="28"/>
        </w:rPr>
      </w:pPr>
      <w:r>
        <w:rPr>
          <w:sz w:val="28"/>
          <w:szCs w:val="28"/>
        </w:rPr>
        <w:t xml:space="preserve">Итак, организуя среду и создавая условия для развития детей, я прежде всего думала о том, каким полезным умениям и навыкам могут приучить его самые обычные предметы, постаралась донести до родителей необходимость и важность этого, и с их помощью сделать все возможное для достижения своей цели. </w:t>
      </w:r>
    </w:p>
    <w:p w:rsidR="00114496" w:rsidRDefault="008F083F" w:rsidP="00114496">
      <w:pPr>
        <w:spacing w:line="360" w:lineRule="auto"/>
        <w:jc w:val="both"/>
        <w:rPr>
          <w:rFonts w:ascii="Times New Roman" w:hAnsi="Times New Roman" w:cs="Times New Roman"/>
          <w:sz w:val="28"/>
          <w:szCs w:val="28"/>
        </w:rPr>
      </w:pPr>
      <w:r w:rsidRPr="008F083F">
        <w:rPr>
          <w:rFonts w:ascii="Times New Roman" w:hAnsi="Times New Roman" w:cs="Times New Roman"/>
          <w:sz w:val="28"/>
          <w:szCs w:val="28"/>
        </w:rPr>
        <w:lastRenderedPageBreak/>
        <w:t>Для развития мелкой моторики руки разработано много интересных методов и приемов, используются разнообразные стимулирующие материалы. В своей работе я использовала накопленный опыт по данному направлению и основной принцип дидактики: от простого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w:t>
      </w:r>
    </w:p>
    <w:p w:rsidR="008F083F" w:rsidRPr="00114496" w:rsidRDefault="008F083F" w:rsidP="00114496">
      <w:pPr>
        <w:spacing w:line="360" w:lineRule="auto"/>
        <w:jc w:val="both"/>
        <w:rPr>
          <w:rFonts w:ascii="Times New Roman" w:hAnsi="Times New Roman" w:cs="Times New Roman"/>
          <w:sz w:val="28"/>
          <w:szCs w:val="28"/>
        </w:rPr>
      </w:pPr>
      <w:r w:rsidRPr="00114496">
        <w:rPr>
          <w:rFonts w:ascii="Times New Roman" w:hAnsi="Times New Roman" w:cs="Times New Roman"/>
          <w:sz w:val="28"/>
          <w:szCs w:val="28"/>
        </w:rPr>
        <w:t xml:space="preserve">Считаю, что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И поэтому я использую следующие приемы: </w:t>
      </w:r>
    </w:p>
    <w:p w:rsidR="008F083F" w:rsidRDefault="008F083F" w:rsidP="00114496">
      <w:pPr>
        <w:pStyle w:val="Default"/>
        <w:spacing w:line="360" w:lineRule="auto"/>
        <w:jc w:val="both"/>
        <w:rPr>
          <w:sz w:val="28"/>
          <w:szCs w:val="28"/>
        </w:rPr>
      </w:pPr>
      <w:r>
        <w:rPr>
          <w:i/>
          <w:iCs/>
          <w:sz w:val="28"/>
          <w:szCs w:val="28"/>
        </w:rPr>
        <w:t>- систематичность проведения игр и упражнений</w:t>
      </w:r>
      <w:r>
        <w:rPr>
          <w:sz w:val="28"/>
          <w:szCs w:val="28"/>
        </w:rPr>
        <w:t xml:space="preserve">.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 </w:t>
      </w:r>
    </w:p>
    <w:p w:rsidR="008F083F" w:rsidRDefault="008F083F" w:rsidP="00114496">
      <w:pPr>
        <w:pStyle w:val="Default"/>
        <w:spacing w:line="360" w:lineRule="auto"/>
        <w:jc w:val="both"/>
        <w:rPr>
          <w:sz w:val="28"/>
          <w:szCs w:val="28"/>
        </w:rPr>
      </w:pPr>
      <w:r>
        <w:rPr>
          <w:i/>
          <w:iCs/>
          <w:sz w:val="28"/>
          <w:szCs w:val="28"/>
        </w:rPr>
        <w:t xml:space="preserve">-последовательность </w:t>
      </w:r>
      <w:r>
        <w:rPr>
          <w:sz w:val="28"/>
          <w:szCs w:val="28"/>
        </w:rPr>
        <w:t xml:space="preserve">– (от простого к сложному). Сначала на правой руке, затем на левой; при успешном выполнении – на правой и левой руке одновременно. Не 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 </w:t>
      </w:r>
    </w:p>
    <w:p w:rsidR="008F083F" w:rsidRDefault="008F083F" w:rsidP="00114496">
      <w:pPr>
        <w:pStyle w:val="Default"/>
        <w:spacing w:line="360" w:lineRule="auto"/>
        <w:jc w:val="both"/>
        <w:rPr>
          <w:sz w:val="28"/>
          <w:szCs w:val="28"/>
        </w:rPr>
      </w:pPr>
      <w:r>
        <w:rPr>
          <w:i/>
          <w:iCs/>
          <w:sz w:val="28"/>
          <w:szCs w:val="28"/>
        </w:rPr>
        <w:t>- все игры и упражнения должны проводиться по желанию ребенка</w:t>
      </w:r>
      <w:r>
        <w:rPr>
          <w:sz w:val="28"/>
          <w:szCs w:val="28"/>
        </w:rPr>
        <w:t xml:space="preserve">, на положительном эмоциональном фоне. Для любого человека, независимо от его возраста, значим результат. Поэтому любое достижение малыша должно быть утилитарным и оцененным; </w:t>
      </w:r>
    </w:p>
    <w:p w:rsidR="008F083F" w:rsidRDefault="008F083F" w:rsidP="00114496">
      <w:pPr>
        <w:pStyle w:val="Default"/>
        <w:spacing w:line="360" w:lineRule="auto"/>
        <w:jc w:val="both"/>
        <w:rPr>
          <w:sz w:val="28"/>
          <w:szCs w:val="28"/>
        </w:rPr>
      </w:pPr>
      <w:r>
        <w:rPr>
          <w:i/>
          <w:iCs/>
          <w:sz w:val="28"/>
          <w:szCs w:val="28"/>
        </w:rPr>
        <w:t>- если ребенок постоянно требует продолжения игры, необходимо постараться переключить его внимание на выполнение другого задания</w:t>
      </w:r>
      <w:r>
        <w:rPr>
          <w:sz w:val="28"/>
          <w:szCs w:val="28"/>
        </w:rPr>
        <w:t xml:space="preserve">. Во всем должна быть мера. Недопустимо переутомление ребенка в игре, которое также может привести к негативизму. </w:t>
      </w:r>
    </w:p>
    <w:p w:rsidR="008F083F" w:rsidRDefault="008F083F" w:rsidP="00114496">
      <w:pPr>
        <w:pStyle w:val="Default"/>
        <w:spacing w:line="360" w:lineRule="auto"/>
        <w:jc w:val="both"/>
        <w:rPr>
          <w:sz w:val="28"/>
          <w:szCs w:val="28"/>
        </w:rPr>
      </w:pPr>
      <w:r>
        <w:rPr>
          <w:sz w:val="28"/>
          <w:szCs w:val="28"/>
        </w:rPr>
        <w:lastRenderedPageBreak/>
        <w:t xml:space="preserve">Существует огромное количество игр и упражнений, развивающих мелкую мускулатуру. Назову те, которые я использую в своей практике.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 </w:t>
      </w:r>
    </w:p>
    <w:p w:rsidR="008F083F" w:rsidRDefault="008F083F" w:rsidP="00114496">
      <w:pPr>
        <w:pStyle w:val="Default"/>
        <w:spacing w:line="360" w:lineRule="auto"/>
        <w:jc w:val="both"/>
        <w:rPr>
          <w:sz w:val="28"/>
          <w:szCs w:val="28"/>
        </w:rPr>
      </w:pPr>
      <w:r>
        <w:rPr>
          <w:sz w:val="28"/>
          <w:szCs w:val="28"/>
        </w:rPr>
        <w:t xml:space="preserve">Так же игры с пальчиками использовались в режимных моментах. </w:t>
      </w:r>
    </w:p>
    <w:p w:rsidR="008F083F" w:rsidRDefault="008F083F" w:rsidP="00114496">
      <w:pPr>
        <w:pStyle w:val="Default"/>
        <w:spacing w:line="360" w:lineRule="auto"/>
        <w:jc w:val="both"/>
        <w:rPr>
          <w:sz w:val="28"/>
          <w:szCs w:val="28"/>
        </w:rPr>
      </w:pPr>
      <w:r>
        <w:rPr>
          <w:sz w:val="28"/>
          <w:szCs w:val="28"/>
        </w:rPr>
        <w:t xml:space="preserve">В нашей группе все эти виды деятельности также нашли широкое применение. Начиная с младшей группы, мы организовали специальную полочку по ИЗО деятельности. Она оборудована таким образом, что ребенок в любое время самостоятельно может взять необходимые </w:t>
      </w:r>
      <w:proofErr w:type="gramStart"/>
      <w:r>
        <w:rPr>
          <w:sz w:val="28"/>
          <w:szCs w:val="28"/>
        </w:rPr>
        <w:t>ИЗО материалы</w:t>
      </w:r>
      <w:proofErr w:type="gramEnd"/>
      <w:r>
        <w:rPr>
          <w:sz w:val="28"/>
          <w:szCs w:val="28"/>
        </w:rPr>
        <w:t xml:space="preserve"> и заниматься самостоятельной художественной деятельностью. </w:t>
      </w:r>
    </w:p>
    <w:p w:rsidR="008F083F" w:rsidRDefault="008F083F" w:rsidP="00114496">
      <w:pPr>
        <w:pStyle w:val="Default"/>
        <w:spacing w:line="360" w:lineRule="auto"/>
        <w:jc w:val="both"/>
        <w:rPr>
          <w:sz w:val="28"/>
          <w:szCs w:val="28"/>
        </w:rPr>
      </w:pPr>
      <w:r>
        <w:rPr>
          <w:sz w:val="28"/>
          <w:szCs w:val="28"/>
        </w:rPr>
        <w:t xml:space="preserve">По мере того, как наши дети взрослели, содержимое полочки менялось: большие кисточки – на маленькие, гуашь – на акварель, увеличивалась цветовая гамма красок, карандашей, мелков, пластилина и т.д. </w:t>
      </w:r>
    </w:p>
    <w:p w:rsidR="008F083F" w:rsidRDefault="008F083F" w:rsidP="00114496">
      <w:pPr>
        <w:pStyle w:val="Default"/>
        <w:spacing w:line="360" w:lineRule="auto"/>
        <w:jc w:val="both"/>
        <w:rPr>
          <w:sz w:val="28"/>
          <w:szCs w:val="28"/>
        </w:rPr>
      </w:pPr>
      <w:r>
        <w:rPr>
          <w:sz w:val="28"/>
          <w:szCs w:val="28"/>
        </w:rPr>
        <w:t xml:space="preserve">Постарались “привить” детям любовь к природным материалам, глине, пластилину. Это очень трудная и кропотливая работа, которая также развивает силу руки и пальцев, обеспечивает смену тонуса мускулатуры рук. Научили работать с бросовым материалом. </w:t>
      </w:r>
    </w:p>
    <w:p w:rsidR="008F083F" w:rsidRDefault="008F083F" w:rsidP="00114496">
      <w:pPr>
        <w:pStyle w:val="Default"/>
        <w:spacing w:line="360" w:lineRule="auto"/>
        <w:jc w:val="both"/>
        <w:rPr>
          <w:sz w:val="28"/>
          <w:szCs w:val="28"/>
        </w:rPr>
      </w:pPr>
      <w:r>
        <w:rPr>
          <w:sz w:val="28"/>
          <w:szCs w:val="28"/>
        </w:rPr>
        <w:t xml:space="preserve">Не менее интересными и полезными для развития пальцев рук были занятия с использованием бумаги. Мы ее мяли, рвали, разглаживали, резали – эти упражнения имеют терапевтический характер, положительно влияют на нервную систему, успокаивают детей. </w:t>
      </w:r>
    </w:p>
    <w:p w:rsidR="008F083F" w:rsidRDefault="008F083F" w:rsidP="00114496">
      <w:pPr>
        <w:pStyle w:val="Default"/>
        <w:spacing w:line="360" w:lineRule="auto"/>
        <w:jc w:val="both"/>
        <w:rPr>
          <w:sz w:val="28"/>
          <w:szCs w:val="28"/>
        </w:rPr>
      </w:pPr>
      <w:r>
        <w:rPr>
          <w:sz w:val="28"/>
          <w:szCs w:val="28"/>
        </w:rPr>
        <w:t xml:space="preserve">Применение крупе (гороху, рису, манке, гречке и т.д.) мы нашли не только в мозаике, но в других видах деятельности, развивающих мелкую моторику. Например, игра “Золушка” (дети перебирают перемешанную крупу), “Письмо на крупе” </w:t>
      </w:r>
    </w:p>
    <w:p w:rsidR="008F083F" w:rsidRDefault="008F083F" w:rsidP="00114496">
      <w:pPr>
        <w:pStyle w:val="Default"/>
        <w:spacing w:line="360" w:lineRule="auto"/>
        <w:jc w:val="both"/>
        <w:rPr>
          <w:sz w:val="28"/>
          <w:szCs w:val="28"/>
        </w:rPr>
      </w:pPr>
      <w:r>
        <w:rPr>
          <w:sz w:val="28"/>
          <w:szCs w:val="28"/>
        </w:rPr>
        <w:t xml:space="preserve">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w:t>
      </w:r>
      <w:r>
        <w:rPr>
          <w:sz w:val="28"/>
          <w:szCs w:val="28"/>
        </w:rPr>
        <w:lastRenderedPageBreak/>
        <w:t xml:space="preserve">уровня она достигает на каждом возрастном этапе. Часто мы привлекаем родителей к этому виду деятельности: конкурсы рисунков, выставки семейных работ и т.д. </w:t>
      </w:r>
    </w:p>
    <w:p w:rsidR="008F083F" w:rsidRDefault="008F083F" w:rsidP="00114496">
      <w:pPr>
        <w:pStyle w:val="Default"/>
        <w:spacing w:line="360" w:lineRule="auto"/>
        <w:jc w:val="both"/>
        <w:rPr>
          <w:sz w:val="28"/>
          <w:szCs w:val="28"/>
        </w:rPr>
      </w:pPr>
      <w:r>
        <w:rPr>
          <w:sz w:val="28"/>
          <w:szCs w:val="28"/>
        </w:rPr>
        <w:t xml:space="preserve">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за движением руки. Помогают образованию связи рука-глаз. Все это будет ему хорошим помощником в школе. </w:t>
      </w:r>
    </w:p>
    <w:p w:rsidR="008F083F" w:rsidRDefault="008F083F" w:rsidP="00114496">
      <w:pPr>
        <w:pStyle w:val="Default"/>
        <w:spacing w:line="360" w:lineRule="auto"/>
        <w:jc w:val="both"/>
        <w:rPr>
          <w:sz w:val="28"/>
          <w:szCs w:val="28"/>
        </w:rPr>
      </w:pPr>
      <w:r>
        <w:rPr>
          <w:sz w:val="28"/>
          <w:szCs w:val="28"/>
        </w:rPr>
        <w:t xml:space="preserve">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продолжала добиваться поставленной цели. </w:t>
      </w:r>
    </w:p>
    <w:p w:rsidR="008F083F" w:rsidRPr="00810F80" w:rsidRDefault="008F083F" w:rsidP="00114496">
      <w:pPr>
        <w:spacing w:line="360" w:lineRule="auto"/>
        <w:jc w:val="both"/>
        <w:rPr>
          <w:rFonts w:ascii="Times New Roman" w:hAnsi="Times New Roman" w:cs="Times New Roman"/>
          <w:sz w:val="28"/>
          <w:szCs w:val="28"/>
        </w:rPr>
      </w:pPr>
      <w:r w:rsidRPr="008F083F">
        <w:rPr>
          <w:rFonts w:ascii="Times New Roman" w:hAnsi="Times New Roman" w:cs="Times New Roman"/>
          <w:sz w:val="28"/>
          <w:szCs w:val="28"/>
        </w:rPr>
        <w:t>Работая над развитием мелкой моторики у детей, можно добиться определённых результатов. По моим наблюдениям у детей улучшается координация артикуляционного аппарата, совершенствуется общая координация движений. Выполняя пальчиками различные упражнения, дети достигают хорошего развития мелкой моторики рук, которое оказывает благоприятное влияние на развитие речи. Кисти рук приобретают хорошую подвижность, гибкость, исчезает скованность движений, а это в дальнейшем обле</w:t>
      </w:r>
      <w:bookmarkStart w:id="0" w:name="_GoBack"/>
      <w:bookmarkEnd w:id="0"/>
      <w:r w:rsidRPr="008F083F">
        <w:rPr>
          <w:rFonts w:ascii="Times New Roman" w:hAnsi="Times New Roman" w:cs="Times New Roman"/>
          <w:sz w:val="28"/>
          <w:szCs w:val="28"/>
        </w:rPr>
        <w:t>гчает приобретение навыков письма.</w:t>
      </w:r>
    </w:p>
    <w:p w:rsidR="008F083F" w:rsidRDefault="008F083F" w:rsidP="00114496">
      <w:pPr>
        <w:pStyle w:val="Default"/>
        <w:spacing w:line="360" w:lineRule="auto"/>
        <w:jc w:val="both"/>
        <w:rPr>
          <w:sz w:val="28"/>
          <w:szCs w:val="28"/>
        </w:rPr>
      </w:pPr>
      <w:r>
        <w:rPr>
          <w:sz w:val="28"/>
          <w:szCs w:val="28"/>
        </w:rPr>
        <w:t xml:space="preserve">Систематическая работа в данном направлении позволила достичь следующих положительных результатов: дети стали более внимательны, усидчивы, больше общаются с воспитателем и сверстниками, пополнился словарный запас слов, кисть приобретает хорошую подвижность, гибкость, исчезает скованность движений, меняется нажим, что в дальнейшем помогает детям легко овладеть навыком письма. </w:t>
      </w:r>
    </w:p>
    <w:p w:rsidR="008F083F" w:rsidRDefault="008F083F" w:rsidP="00114496">
      <w:pPr>
        <w:pStyle w:val="Default"/>
        <w:spacing w:line="360" w:lineRule="auto"/>
        <w:jc w:val="both"/>
        <w:rPr>
          <w:sz w:val="28"/>
          <w:szCs w:val="28"/>
        </w:rPr>
      </w:pPr>
      <w:r>
        <w:rPr>
          <w:sz w:val="28"/>
          <w:szCs w:val="28"/>
        </w:rPr>
        <w:t>Упражнения по развитию мелкой моторики приносят тройную пользу ребенку: кисти рук приобретают хорошую подвижность, гибкость, исчезает скованность движений руки, подготавливают к овладению письмом; формируют у него художественный вкус, что полезно в любом возрасте и, в-</w:t>
      </w:r>
      <w:r>
        <w:rPr>
          <w:sz w:val="28"/>
          <w:szCs w:val="28"/>
        </w:rPr>
        <w:lastRenderedPageBreak/>
        <w:t xml:space="preserve">третьих, доказано, что развитие рук связано с развитием речи и мышления ребенка. </w:t>
      </w:r>
    </w:p>
    <w:p w:rsidR="00810F80" w:rsidRDefault="00810F80" w:rsidP="00114496">
      <w:pPr>
        <w:pStyle w:val="Default"/>
        <w:spacing w:line="360" w:lineRule="auto"/>
        <w:jc w:val="both"/>
        <w:rPr>
          <w:sz w:val="28"/>
          <w:szCs w:val="28"/>
        </w:rPr>
      </w:pPr>
      <w:r>
        <w:rPr>
          <w:sz w:val="28"/>
          <w:szCs w:val="28"/>
        </w:rPr>
        <w:t>Именно поэтому я буду учитывать все условия непременно в комплексе, добавляя ко всему этому чашу любви к детям.</w:t>
      </w:r>
    </w:p>
    <w:sectPr w:rsidR="00810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3F"/>
    <w:rsid w:val="00114496"/>
    <w:rsid w:val="004929E5"/>
    <w:rsid w:val="00810F80"/>
    <w:rsid w:val="008F083F"/>
    <w:rsid w:val="00AC5279"/>
    <w:rsid w:val="00D82769"/>
    <w:rsid w:val="00FD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6FC2A-715B-411F-9D76-8A48054F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08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2</cp:revision>
  <dcterms:created xsi:type="dcterms:W3CDTF">2019-01-23T11:03:00Z</dcterms:created>
  <dcterms:modified xsi:type="dcterms:W3CDTF">2019-01-23T11:03:00Z</dcterms:modified>
</cp:coreProperties>
</file>