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2" w:rsidRPr="000045C1" w:rsidRDefault="000045C1">
      <w:pPr>
        <w:rPr>
          <w:rFonts w:ascii="Times New Roman" w:hAnsi="Times New Roman" w:cs="Times New Roman"/>
          <w:sz w:val="32"/>
          <w:szCs w:val="32"/>
        </w:rPr>
      </w:pPr>
      <w:r w:rsidRPr="000045C1">
        <w:rPr>
          <w:rFonts w:ascii="Times New Roman" w:hAnsi="Times New Roman" w:cs="Times New Roman"/>
          <w:sz w:val="32"/>
          <w:szCs w:val="32"/>
        </w:rPr>
        <w:t xml:space="preserve">При работе с одаренными детьми </w:t>
      </w:r>
      <w:r w:rsidR="008F1778">
        <w:rPr>
          <w:rFonts w:ascii="Times New Roman" w:hAnsi="Times New Roman" w:cs="Times New Roman"/>
          <w:sz w:val="32"/>
          <w:szCs w:val="32"/>
        </w:rPr>
        <w:t xml:space="preserve">педагогам </w:t>
      </w:r>
      <w:r w:rsidRPr="008F1778">
        <w:rPr>
          <w:rFonts w:ascii="Times New Roman" w:hAnsi="Times New Roman" w:cs="Times New Roman"/>
          <w:b/>
          <w:sz w:val="32"/>
          <w:szCs w:val="32"/>
        </w:rPr>
        <w:t>рекомендовано</w:t>
      </w:r>
      <w:r w:rsidRPr="000045C1">
        <w:rPr>
          <w:rFonts w:ascii="Times New Roman" w:hAnsi="Times New Roman" w:cs="Times New Roman"/>
          <w:sz w:val="32"/>
          <w:szCs w:val="32"/>
        </w:rPr>
        <w:t>:</w:t>
      </w:r>
    </w:p>
    <w:p w:rsidR="000045C1" w:rsidRDefault="00004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045C1">
        <w:rPr>
          <w:rFonts w:ascii="Times New Roman" w:hAnsi="Times New Roman" w:cs="Times New Roman"/>
          <w:sz w:val="32"/>
          <w:szCs w:val="32"/>
        </w:rPr>
        <w:t>Соотнести количество предоставляемой информации и отборку её обрабатывать (анализировать, сравнивать, классифицировать, делать выводы)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45C1" w:rsidRDefault="00004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Больше предоставлять возможности обсуждать вопросы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используя «открытые вопросы», а не сообщать информацию в готовом виде.</w:t>
      </w:r>
    </w:p>
    <w:p w:rsidR="000045C1" w:rsidRDefault="00004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Стараться внимательно, с интересом слушать, не оценивая ответы, лишь показывая, что принимаете их.</w:t>
      </w:r>
    </w:p>
    <w:p w:rsidR="00C3302A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B76486">
        <w:rPr>
          <w:rFonts w:ascii="Times New Roman" w:hAnsi="Times New Roman" w:cs="Times New Roman"/>
          <w:sz w:val="32"/>
          <w:szCs w:val="32"/>
        </w:rPr>
        <w:t>Необходимо создавать приложения к своим программам в виде набора оригинальных заданий, развивающих творческие способности, воображение, фантазию учащихся.</w:t>
      </w:r>
    </w:p>
    <w:p w:rsidR="000045C1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045C1">
        <w:rPr>
          <w:rFonts w:ascii="Times New Roman" w:hAnsi="Times New Roman" w:cs="Times New Roman"/>
          <w:sz w:val="32"/>
          <w:szCs w:val="32"/>
        </w:rPr>
        <w:t>. Понимать особенности развития ученика.</w:t>
      </w:r>
    </w:p>
    <w:p w:rsidR="000045C1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045C1">
        <w:rPr>
          <w:rFonts w:ascii="Times New Roman" w:hAnsi="Times New Roman" w:cs="Times New Roman"/>
          <w:sz w:val="32"/>
          <w:szCs w:val="32"/>
        </w:rPr>
        <w:t>. Создание ситуации продуктивного и эмоционально благоприятного взаимодействия с одноклассниками.</w:t>
      </w:r>
    </w:p>
    <w:p w:rsidR="000045C1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045C1">
        <w:rPr>
          <w:rFonts w:ascii="Times New Roman" w:hAnsi="Times New Roman" w:cs="Times New Roman"/>
          <w:sz w:val="32"/>
          <w:szCs w:val="32"/>
        </w:rPr>
        <w:t>. Стремиться избегать как возведения на пьедестал одарённого ребенка, так и публичного принижения его достоинства или игнорирования интеллектуальных успехов.</w:t>
      </w:r>
    </w:p>
    <w:p w:rsidR="000045C1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045C1">
        <w:rPr>
          <w:rFonts w:ascii="Times New Roman" w:hAnsi="Times New Roman" w:cs="Times New Roman"/>
          <w:sz w:val="32"/>
          <w:szCs w:val="32"/>
        </w:rPr>
        <w:t xml:space="preserve">. </w:t>
      </w:r>
      <w:r w:rsidR="00CD61B8">
        <w:rPr>
          <w:rFonts w:ascii="Times New Roman" w:hAnsi="Times New Roman" w:cs="Times New Roman"/>
          <w:sz w:val="32"/>
          <w:szCs w:val="32"/>
        </w:rPr>
        <w:t>Понимать, что интеллектуально одаренный ребенок не обязательно имеет эмоциональную и социальную зрелость.</w:t>
      </w:r>
    </w:p>
    <w:p w:rsidR="00CD61B8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D61B8">
        <w:rPr>
          <w:rFonts w:ascii="Times New Roman" w:hAnsi="Times New Roman" w:cs="Times New Roman"/>
          <w:sz w:val="32"/>
          <w:szCs w:val="32"/>
        </w:rPr>
        <w:t>. Осознать, что такой ребенок всегда нуждается в помощи и индивидуализации обучения.</w:t>
      </w:r>
    </w:p>
    <w:p w:rsidR="00CD61B8" w:rsidRDefault="00C33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D61B8">
        <w:rPr>
          <w:rFonts w:ascii="Times New Roman" w:hAnsi="Times New Roman" w:cs="Times New Roman"/>
          <w:sz w:val="32"/>
          <w:szCs w:val="32"/>
        </w:rPr>
        <w:t>. Принимать, что такие ученики могут несколько отставать в физическом развитии (это может выражаться в плохой координации движений, корявом почерке и др.)</w:t>
      </w:r>
    </w:p>
    <w:p w:rsidR="00CD61B8" w:rsidRDefault="00CD6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02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Одаренным детям может быть свойственна пассивность, отсутствие внешнего интеллектуального блеска, чрезмерная застенчивость.</w:t>
      </w:r>
    </w:p>
    <w:p w:rsidR="00CD61B8" w:rsidRDefault="00CD6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C3302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.Нужно понимать, что ребенок не должен успевать по всем предметам школьной программы одинаково успешно.</w:t>
      </w:r>
    </w:p>
    <w:p w:rsidR="00CD61B8" w:rsidRDefault="00CD6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02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Формирование умения учиться как базисной способности саморазвития и самоизменения должно стать приоритетом</w:t>
      </w:r>
    </w:p>
    <w:p w:rsidR="00CD61B8" w:rsidRDefault="00CD6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02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Особое внимание необходимо уделить сохранению здоровья: как физического, так и психического.</w:t>
      </w:r>
    </w:p>
    <w:p w:rsidR="00CD61B8" w:rsidRDefault="00643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02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О</w:t>
      </w:r>
      <w:r w:rsidR="00CD61B8">
        <w:rPr>
          <w:rFonts w:ascii="Times New Roman" w:hAnsi="Times New Roman" w:cs="Times New Roman"/>
          <w:sz w:val="32"/>
          <w:szCs w:val="32"/>
        </w:rPr>
        <w:t xml:space="preserve">собое внимание уделить сохранению высокой самооценки одаренного ребенка: начальные неуспехи в каком-либо предмете «подкрепляемые» систематическими отрицательными оценками, разрушают </w:t>
      </w:r>
      <w:r>
        <w:rPr>
          <w:rFonts w:ascii="Times New Roman" w:hAnsi="Times New Roman" w:cs="Times New Roman"/>
          <w:sz w:val="32"/>
          <w:szCs w:val="32"/>
        </w:rPr>
        <w:t>недостаточно</w:t>
      </w:r>
      <w:r w:rsidR="00CD61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укрепившуюся познавательную активность.</w:t>
      </w:r>
    </w:p>
    <w:p w:rsidR="00643CA0" w:rsidRDefault="00643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02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Формировать систему приобретенных учебных мотивов, в которых отметка является не главным мотивом учебной деятельности.</w:t>
      </w:r>
    </w:p>
    <w:p w:rsidR="00643CA0" w:rsidRDefault="00643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02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Организация такой развивающей среды, которая стимулирует любознательность ребенка.</w:t>
      </w:r>
    </w:p>
    <w:p w:rsidR="00CD61B8" w:rsidRDefault="00CD61B8">
      <w:pPr>
        <w:rPr>
          <w:rFonts w:ascii="Times New Roman" w:hAnsi="Times New Roman" w:cs="Times New Roman"/>
          <w:sz w:val="32"/>
          <w:szCs w:val="32"/>
        </w:rPr>
      </w:pPr>
    </w:p>
    <w:p w:rsidR="000045C1" w:rsidRPr="000045C1" w:rsidRDefault="000045C1">
      <w:pPr>
        <w:rPr>
          <w:rFonts w:ascii="Times New Roman" w:hAnsi="Times New Roman" w:cs="Times New Roman"/>
          <w:sz w:val="32"/>
          <w:szCs w:val="32"/>
        </w:rPr>
      </w:pPr>
    </w:p>
    <w:sectPr w:rsidR="000045C1" w:rsidRPr="000045C1" w:rsidSect="00F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45C1"/>
    <w:rsid w:val="000045C1"/>
    <w:rsid w:val="00643CA0"/>
    <w:rsid w:val="008F1778"/>
    <w:rsid w:val="00C3302A"/>
    <w:rsid w:val="00CD61B8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2014-02-25T08:30:00Z</dcterms:created>
  <dcterms:modified xsi:type="dcterms:W3CDTF">2014-02-25T09:01:00Z</dcterms:modified>
</cp:coreProperties>
</file>