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83" w:rsidRPr="006D7383" w:rsidRDefault="006D7383" w:rsidP="006D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учителя-логопеда для родителей на летний период.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Уважаемые родители! Помогите своему ребенку в его развитии, в преодолении трудностей!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Для летних занятий можно использовать следующую литературу: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звуков [с], [с’], [з], [з’]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Чудесная сумочка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сумочке чудесной –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Ох и чудеса,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сумочке прелестной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Сыр и колбаса,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Соль, фасоль, сырочек,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Сахарный песок,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Маслица кусочек,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Ананасный сок.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Вездеход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Вам сегодня не везет?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Вас автобус не везет?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Вы возьмите вездеход!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Вездеход вас повезет…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Верно, правильно назвали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Вездеходом вездеход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Подберезовик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Подберезовик, подберезовик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Ловко спрятался под березою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Да не прячься ты так старательно –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Я найду тебя обязательно.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Склевали гуси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Купила Марусе бусы бабуся.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рынке споткнулась бабуся о гуся…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Не будет подарка у внучки Маруси: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Все бусы склевали по бусинке гуси.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Затея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Вот веселая затея –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 xml:space="preserve"> запускать на нитке змея.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Змей летит выше берез!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Ветер змея не жалея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Прямо к солнышку понес.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Зайка и коза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Саня и сани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Маленькому Сане подарили сани.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Посмотрите сами: вот какие сани!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Вез на гору Саня за собою сани.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Съехал с горки Саня, а на Сане – сани!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Вот так свистнул!</w:t>
      </w: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Кто-то принес Сереньке свисток. Носит с тех пор его Серенька всюду с собой и все свистит да свистит.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Один раз Серенька как свиснет! У самого уха кота Васьки. Испугался Васька и скок на стол. А там миска со сметаной. И вот миска пуста, а весь стол и Васька в сметане.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lastRenderedPageBreak/>
        <w:t>Стихи, тексты для закрепления произношения [ж], [ш]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Жадина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Жадину я ни о чем не прошу.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гости я жадину не приглашу.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Не выйдет из жадины друга хорошего,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Даже приятелем не назовешь его.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Прибаутка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Уж ты, Мишенька, дружок,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Ты не бегай на лужок,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крутой бережок.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Наша Маша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Наша Маша рано встала,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Кукол всех пересчитала: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Две матрешки на окошке,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Две Танюшки на подушке.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Добыча меда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Жалко жадных медвежат,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Пчелы кружатся, жужжат,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Жала к рожицам все ближе…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Мед медведи жадно лижут.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83">
        <w:rPr>
          <w:rFonts w:ascii="Times New Roman" w:hAnsi="Times New Roman" w:cs="Times New Roman"/>
          <w:b/>
          <w:sz w:val="28"/>
          <w:szCs w:val="28"/>
        </w:rPr>
        <w:t>Шмель</w:t>
      </w:r>
    </w:p>
    <w:p w:rsidR="006C4D7E" w:rsidRPr="006D7383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Жу-жу-жу, жу-жу-жу,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лужайке я жужжу!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лужайке я жужжу,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Над ромашками кружу!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Безобидно я жужжал,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Что же Женя убежал?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Машина каша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Маша каши наварила,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Маша кашей всех кормила.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Положила Маша кашу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Кошке – в блюдце, Жучке – в плошку,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коту – в большую ложку.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Лошадки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Миша и Женя бежали. Они играли в лошадки. У Миши были вожжи. Он погонял Женю: «Но! Поехали! Живей! Живей!»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7E">
        <w:rPr>
          <w:rFonts w:ascii="Times New Roman" w:hAnsi="Times New Roman" w:cs="Times New Roman"/>
          <w:sz w:val="28"/>
          <w:szCs w:val="28"/>
        </w:rPr>
        <w:t>Женя бежал вперед, поднимая ноги, как лошадь.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Ребятишки убежали далеко, а потом прибежали обратно к дому.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Наташа и Гоша – школьники. Они идут в школу. В руках у них – школьные портфели. Там лежат книги и тетради.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нее математика.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звуков [л], [л’]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Мила и мыло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Не жалела мама мыла.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Мама Милу мылом мыла.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Мила мыла не любила.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Миле в глаз попало мыло.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Что ты плачешь, наша Мила?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Я выплакиваю мыло.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Лапти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Павка на лавке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Плетет лапти Клавке.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Не годятся лапти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Клавке на ножки,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годятся лапти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лапки кошке.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Клоун-чудак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Клоун-чудак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Все делал не так: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Ломом копал,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Лопатой ломал,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Пилой колол,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кистью мел!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lastRenderedPageBreak/>
        <w:t>Плотник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Летят опилки белые,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Летят из-под пилы.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Это плотник делает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Окна и полы.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Убежало, убежало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Убежало молоко.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Я с трудом его поймала.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Быть хозяйкой нелегко.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Лодочка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даче была лодка. Она была плохая. И на ней никто не катался. Но однажды Володя и Клава захотели покататься. Они взяли весла, сели в лодку и поплыли.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Лодка начала наполняться водой. Володя и Клава сильно испугались. Но недалеко была мель. Володя и Клава увидели ее и благополучно довели лодку до мели.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Любят очень сильно славную малышку,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ванночке купают Милочку-голышку,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Помогают маме Лада и Алина.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Лада поливает Милу из кувшина,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Мама моет мылом своего младенца,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Алина вытрет Милу полотенцем.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Находка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Мала сидела у окна и услышала жалобный писк. Мила побежала в сад и увидела там маленького, еще слепого щенка. Ему было холодно.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Миле стало жалко его. Она закутала щенка в большой платок и понесла домой.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Дома Мила дала ему теплого молока. Щенок вылакал все молоко и уснул.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звуков [р], [р’]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Все красное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Красный помидор растет на огороде.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Красный георгин красуется в саду.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Красная брусника краснеет у дороги.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красную ромашку я что-то не найду.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Три крокодила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Жили в долине Нила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Три больших крокодила.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Первый – только большой.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Второй – с прекрасной душой.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третий – ну просто милый!..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Но всех их зовут - крокодилы.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Кенгуру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Носит мама-кенгуру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теплой сумке детвору.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ребятки-кенгурятки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Целый день играют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прятки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Варежки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Варежки у Вари пропали на бульваре.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Воротилась Варя вечером с бульвара,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И нашла в кармане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Варежки Варвара.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Драчун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руке у Ромы рана,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И рукав у Ромы рваный.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Дрался Рома утром рано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 своих ворот с бараном.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Алешкина кричалка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Лейся, лейся дождик!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Я хочу расти!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Я не сахар! Я не коржик!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Не боюсь я сырости!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В пенале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Хвастались друг перед другом ручка и карандаш.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  Я отлично пишу! – говорила ручка. – Без единой ошибки!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  А я, - вторил ей карандаш, - я и забыл, когда ошибался!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А резинке было стыдно это слушать, ведь она стирала их ошибки.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Разведчица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  Мамочка, если бы твоя любимая чашка разбилась, ты бы очень расстроилась?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4D7E">
        <w:rPr>
          <w:rFonts w:ascii="Times New Roman" w:hAnsi="Times New Roman" w:cs="Times New Roman"/>
          <w:sz w:val="28"/>
          <w:szCs w:val="28"/>
        </w:rPr>
        <w:t>Наверное, расстроилась. А почему ты спрашиваешь?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-   Меня Вовка на разведку прислал.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Развитие речи у детей младшего дошкольного возраста происходит особенно быстро: как ни в каком другом возрасте быстро пополняется словарный запас, улучшается звуковое оформление слов, более развернутыми становятся фразы. Однако не все малыши имеют одинаковый уровень речевого развития: одни уже к трем годам чисто и правильно произносят слова, другие говорят все еще недостаточно отчетливо, неправильно произносят отдельные звуки. Таких детей большинство. Их наиболее типичными ошибками являются пропуск и замена звуков, перестановка не только звуков, но и слогов, нарушение слоговой структуры (сокращение слов: "апиед" вместо "велосипед"), неправильное ударение и пр.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данном возрастном этапе необходимо, прежде всего, учить малышей четко и правильно произносить, а также слышать и различать звуки в словах. Неустойчив еще и голос младших дошкольников: некоторые из них говорят очень тихо, чуть слышно (особенно если не уверенны в правильности произношения), другие — крикливо. Педагог обращает внимание детей на то, что слова можно произносить с различной громкостью (шепотом, тихо, умеренно, громко), учит детей различать на слух, как громко говорят окружающие и они сами.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Предлагаемые ниже игры могут быть использованы для развития у детей слухового внимания, правильного восприятия речи, учить малышей соотносить звучащее слово с картинкой или предметом, внятно произносить одно-, двух-, а также трех-, четырехсложные слова, отвечать на вопросы; громко и тихо воспроизводить звукоподражания.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Угадай, что звучит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Наглядный материал: барабан, молоточек, колокольчик, ширма.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 xml:space="preserve">Взрослый показывает детям игрушечный барабан, колокольчик, молоточек, называет их и просит повторить. Когда малыши запомнят названия предметов, педагог предлагает послушать, как они звучат: играет на барабане, звенит </w:t>
      </w:r>
      <w:r w:rsidRPr="006C4D7E">
        <w:rPr>
          <w:rFonts w:ascii="Times New Roman" w:hAnsi="Times New Roman" w:cs="Times New Roman"/>
          <w:sz w:val="28"/>
          <w:szCs w:val="28"/>
        </w:rPr>
        <w:lastRenderedPageBreak/>
        <w:t>колокольчиком, стучит по столу молоточком; еще раз называет игрушки. Потом он устанавливает ширму и за ней воспроизводит звучание указанных предметов. "Что звучит?" — спрашивает он детей. Дети отвечают, и взрослый снова звенит колокольчиком, стучит молоточком и т. д. При этом он следит за тем, чтобы дети узнавали звучащий предмет, отчетливо произносили его название.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Чудесный мешочек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Наглядный материал: мешочек, мелкие игрушки, изображающие детенышей животных (утенок, гусенок, цыпленок, тигренок, поросенок, слоненок, лягушонок, котенок и пр.).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Все перечисленные выше игрушки сложены в мешочек.. Родитель, держа мешочек, подходит к ребенку и, говоря, что в мешочке лежит много интересных игрушек, предлагает вынуть оттуда одну, показать ее и громко назвать. Родитель добивается, чтобы ребенок правильно и внятно называл игрушку. Если ребенок затрудняется ответить, взрослый подсказывает ему.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Следующие игры и упражнения помогают обучить детей правильному произношению определенных звуков в словах, помочь им чисто, отчетливо выговаривать слова с этими звуками.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Наглядный материал : игрушки, в названиях которых есть звуки м – мь, п – пь, б – бь (матрешки, машина, мишка, поезд, пушка, Петрушка, барабан, балалайка, Буратино, собака, белка, кукла и пр.).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Родитель расставляет на столе игрушки и предлагает ребенку поиграть. "Я буду продавцом", — говорит он и переспрашивает: "Кем я буду?". Ребенок отвечают. "А ты будешь покупателем. Кем ты будешь?" — "Покупателем", — отвечают ребенок. "Что делает продавец?" — "Продает" — "Что делает покупатель?" — "Покупает". Взрослый показывает игрушки, которые он собирается продавать. Ребенок называют их. Затем родитель приглашает к столу ребенка и спрашивает, какую игрушку он хотел бы купить. Ребенок называет, например, мишку. Родитель соглашается продать, но предлагает попросить вежливо, при этом слово "пожалуйста" выделяет голосом. Взрослый дает игрушку и одновременно может спросить ребенка, для чего ему нужна эта игрушка. Ребенок отвечает. И так до тех пор, пока все предметы не будут распроданы.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Родитель следит за тем, чтобы ребенок правильно произносил звуки м – мь, п – пь,  б– бь в словах, отчетливо выговаривал слова с этими звуками.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Можно ездить или нет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 xml:space="preserve"> Наглядный материал: коробка и картинки с изображением средств передвижения, а также других предметов имеющих в названии звук с (сь): санки, самолет, велосипед, самокат, троллейбус, автобус, стул, стол, сапог и др.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Дети по очереди вынимают из коробки картинки; каждый показывает свою группе, называет изображенный на ней предмет и говорит, можно ездить или нет. Взрослый следит за тем, чтобы дети правильно произносили звуки с (сь) в словах, отчетливо выговаривали слова с этим звуком.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Скажи, как я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Цель: учить детей говорить громко, тихо, шепотом, а также развивать слуховое восприятие (различать степень громкости произнесенных слов).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Взрослый предлагает ребенку внимательно слушать, как он произносит слова, и произносить (повторять) их так же. Следить за тем, чтобы ребенок произносил слова отчетливо, с соответствующей степенью громкости.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Для данного упражнения рекомендуется подбирать слова, в произношении которых дети испытывают затруднения.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На прогулку в лес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Наглядный материал: игрушки (собака, слон, лиса, заяц, коза, гусь, цыпленок, курица, корзина, блюдце, стакан, автобус и др., в названиях которых имеются звуки с (сь), з (зь), ц).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Взрослый выставляет игрушки и просит детей назвать их. Затем он предлагает детям отправиться на прогулку в лес и взять с собой игрушечных животных. Малыши выбирают нужные игрушки, называют их, сажают в машину и отвозят в определенное заранее место. Взрослый следит, чтобы дети верно отбирали предметы, внятно и громко называли их, правильно произносили при этом звуки с (сь), з (зь), ц.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 xml:space="preserve">Если в речи дошкольника имеются перестановки, пропуски или наращения звуков и слогов, значит структура слов воспроизводится неверно. До трех лет это физиологически обусловлено, нормально. В системе языка с тремя основными составляющими - фонетикой, лексикой и грамматикой - слоговая </w:t>
      </w:r>
      <w:r w:rsidRPr="006C4D7E">
        <w:rPr>
          <w:rFonts w:ascii="Times New Roman" w:hAnsi="Times New Roman" w:cs="Times New Roman"/>
          <w:sz w:val="28"/>
          <w:szCs w:val="28"/>
        </w:rPr>
        <w:lastRenderedPageBreak/>
        <w:t>структура занимает, на наш взгляд, особое место. При подготовке ребенка к школе нужно поработать над слоговой структурой слова, т.е. определение количества слогов в слове, места слога в слове, выделение гласных звуков в слове. Опора на гласные звуки при слоговом делении позволяет устранить пропуски гласных звуков на письме.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 xml:space="preserve">Можно предложить задания: 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Определить количество слогов в слове.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Разложить картинки в 2 ряда в зависимости от количества слогов.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Определить пропущенный слог в слове с помощью картинки  (..буз, ут.., лод..).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После того, как ребенок научится по заданию хлопать в ладоши 1, 2, 3 раза, научите сочетать число хлопков с количеством слогов в словах: ма-ма, ча-сы, ма-ши-на, ли-мо-ны и т.п.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Учите ребенка подбирать слова с заданным количеством слогов. Легче всего произносить слова, состоящие из слогов типа «согласный-гласный» (ма-ма, му-ка и т.п.), затем подбираются слова, где один слог оканчивается на согласный (ка-ток, мас-ка, бан-ка, пас-та и т.п.), далее – слова, в которых оба слога оканчиваются согласным (лас-тик, бан-тик и т.п.).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Упражняйте в распределении согласных между двумя соседними слогами. Наибольшие трудности возникают при произнесении стечения согласных: ста-кан, Моск-ва, гра-дус-ник, каст-рю-ля, прос-ты-ня.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Запишите в «Словарик» слова, в которых ребенок пропускает или переставляет слоги. Учите его считать количество слогов в слове, начиная с более простых – двухсложных. После того, как ребенок научится правильно выговаривать слово, обязательно надо следить за тем, как это слово произносится им во фразах, в речевом потоке. Это более сложный вид работы, чем отработка изолированного произнесения.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Сформированность грамматического строя речи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К 7 годам ребёнок должен уметь: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пересказывать небольшие по объёму рассказы и сказки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lastRenderedPageBreak/>
        <w:t>составлять рассказ по картинке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составлять рассказ по серии картин</w:t>
      </w:r>
    </w:p>
    <w:p w:rsid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отвечать на вопросы по тексту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При пересказе</w:t>
      </w:r>
      <w:r w:rsidR="006D7383">
        <w:rPr>
          <w:rFonts w:ascii="Times New Roman" w:hAnsi="Times New Roman" w:cs="Times New Roman"/>
          <w:b/>
          <w:sz w:val="28"/>
          <w:szCs w:val="28"/>
        </w:rPr>
        <w:t xml:space="preserve"> (рассказе) обращается внимание</w:t>
      </w:r>
      <w:r w:rsidRPr="006C4D7E">
        <w:rPr>
          <w:rFonts w:ascii="Times New Roman" w:hAnsi="Times New Roman" w:cs="Times New Roman"/>
          <w:b/>
          <w:sz w:val="28"/>
          <w:szCs w:val="28"/>
        </w:rPr>
        <w:t>: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понимание ребёнком текста (он должен правильно формулировать основную мысль),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структурирование текста (он должен уметь последовательно и точно строить пересказ),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лексику (полнота и точность использования слов),</w:t>
      </w:r>
    </w:p>
    <w:p w:rsid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на грамматику (он должен правильно строить предложения, уметь использовать сложные предложения).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Речевая коммуникация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Ребёнок должен быть достаточно активен в общении,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уметь слушать и понимать речь,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строить общение с учетом ситуации,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легко входить в контакт с детьми и взрослыми,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ясно и последовательно выражать свои мысли,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пользоваться формами речевого этикета.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рассказ, запомни </w:t>
      </w:r>
      <w:r w:rsidR="006D7383">
        <w:rPr>
          <w:rFonts w:ascii="Times New Roman" w:hAnsi="Times New Roman" w:cs="Times New Roman"/>
          <w:sz w:val="28"/>
          <w:szCs w:val="28"/>
        </w:rPr>
        <w:t xml:space="preserve">и </w:t>
      </w:r>
      <w:r w:rsidRPr="006C4D7E">
        <w:rPr>
          <w:rFonts w:ascii="Times New Roman" w:hAnsi="Times New Roman" w:cs="Times New Roman"/>
          <w:sz w:val="28"/>
          <w:szCs w:val="28"/>
        </w:rPr>
        <w:t>перескажи.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Горошины.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E"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Хорошо развитая мелкая моторика способствует развитию речи (пальчиковая гимнастика, игры с прищепками, ниткография, использование шариков су-джок и иппликатора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6C4D7E" w:rsidRPr="006C4D7E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84" w:rsidRDefault="006C4D7E" w:rsidP="006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7E">
        <w:rPr>
          <w:rFonts w:ascii="Times New Roman" w:hAnsi="Times New Roman" w:cs="Times New Roman"/>
          <w:sz w:val="28"/>
          <w:szCs w:val="28"/>
        </w:rPr>
        <w:t>Ребёнок  дошкольного возраста обладает огромными возможностями развития и способностями познавать.  Помогите ему развивать и реализовывать свои возможности. Проявляйте истинный интерес ко всему, что связано с обучением, будьте терпели</w:t>
      </w:r>
      <w:r w:rsidR="006D7383">
        <w:rPr>
          <w:rFonts w:ascii="Times New Roman" w:hAnsi="Times New Roman" w:cs="Times New Roman"/>
          <w:sz w:val="28"/>
          <w:szCs w:val="28"/>
        </w:rPr>
        <w:t xml:space="preserve">вы, доброжелательны.  Хвалите, </w:t>
      </w:r>
      <w:r w:rsidRPr="006C4D7E">
        <w:rPr>
          <w:rFonts w:ascii="Times New Roman" w:hAnsi="Times New Roman" w:cs="Times New Roman"/>
          <w:sz w:val="28"/>
          <w:szCs w:val="28"/>
        </w:rPr>
        <w:t>подбадривайте ребёнка  и  вместе с ним радуйтесь его успехам.</w:t>
      </w:r>
    </w:p>
    <w:p w:rsidR="006D7383" w:rsidRDefault="006D7383" w:rsidP="006D73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6D7383" w:rsidRPr="006C4D7E" w:rsidRDefault="006D7383" w:rsidP="006D73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Куракина О.А.</w:t>
      </w:r>
    </w:p>
    <w:sectPr w:rsidR="006D7383" w:rsidRPr="006C4D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CA" w:rsidRDefault="000322CA" w:rsidP="006C4D7E">
      <w:pPr>
        <w:spacing w:after="0" w:line="240" w:lineRule="auto"/>
      </w:pPr>
      <w:r>
        <w:separator/>
      </w:r>
    </w:p>
  </w:endnote>
  <w:endnote w:type="continuationSeparator" w:id="0">
    <w:p w:rsidR="000322CA" w:rsidRDefault="000322CA" w:rsidP="006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69592"/>
      <w:docPartObj>
        <w:docPartGallery w:val="Page Numbers (Bottom of Page)"/>
        <w:docPartUnique/>
      </w:docPartObj>
    </w:sdtPr>
    <w:sdtContent>
      <w:p w:rsidR="006C4D7E" w:rsidRDefault="006C4D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83">
          <w:rPr>
            <w:noProof/>
          </w:rPr>
          <w:t>14</w:t>
        </w:r>
        <w:r>
          <w:fldChar w:fldCharType="end"/>
        </w:r>
      </w:p>
    </w:sdtContent>
  </w:sdt>
  <w:p w:rsidR="006C4D7E" w:rsidRDefault="006C4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CA" w:rsidRDefault="000322CA" w:rsidP="006C4D7E">
      <w:pPr>
        <w:spacing w:after="0" w:line="240" w:lineRule="auto"/>
      </w:pPr>
      <w:r>
        <w:separator/>
      </w:r>
    </w:p>
  </w:footnote>
  <w:footnote w:type="continuationSeparator" w:id="0">
    <w:p w:rsidR="000322CA" w:rsidRDefault="000322CA" w:rsidP="006C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E"/>
    <w:rsid w:val="000322CA"/>
    <w:rsid w:val="006C4D7E"/>
    <w:rsid w:val="006D7383"/>
    <w:rsid w:val="00A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F3E3-A228-40A4-B310-0808251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D7E"/>
  </w:style>
  <w:style w:type="paragraph" w:styleId="a5">
    <w:name w:val="footer"/>
    <w:basedOn w:val="a"/>
    <w:link w:val="a6"/>
    <w:uiPriority w:val="99"/>
    <w:unhideWhenUsed/>
    <w:rsid w:val="006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2020-06-03T12:28:00Z</dcterms:created>
  <dcterms:modified xsi:type="dcterms:W3CDTF">2020-06-03T12:46:00Z</dcterms:modified>
</cp:coreProperties>
</file>