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b/>
          <w:bCs/>
          <w:sz w:val="28"/>
          <w:szCs w:val="28"/>
          <w:cs/>
        </w:rPr>
      </w:pPr>
      <w:r>
        <w:rPr>
          <w:rFonts w:ascii="Times New Roman" w:cs="Times New Roman" w:hAnsi="Times New Roman" w:hint="cs"/>
          <w:b/>
          <w:bCs/>
          <w:sz w:val="28"/>
          <w:szCs w:val="28"/>
          <w:cs/>
        </w:rPr>
        <w:t xml:space="preserve">                                                      </w:t>
      </w:r>
      <w:r>
        <w:rPr>
          <w:rFonts w:ascii="Times New Roman" w:cs="Times New Roman" w:hAnsi="Times New Roman"/>
          <w:b/>
          <w:bCs/>
          <w:sz w:val="28"/>
          <w:szCs w:val="28"/>
          <w:cs/>
        </w:rPr>
        <w:t xml:space="preserve">Характеристика </w:t>
      </w:r>
    </w:p>
    <w:p>
      <w:pPr>
        <w:pStyle w:val="style0"/>
        <w:jc w:val="center"/>
        <w:rPr>
          <w:rFonts w:ascii="Times New Roman" w:hAnsi="Times New Roman"/>
          <w:sz w:val="28"/>
          <w:szCs w:val="28"/>
          <w:cs/>
        </w:rPr>
      </w:pPr>
      <w:r>
        <w:rPr>
          <w:rFonts w:ascii="Times New Roman" w:cs="Times New Roman" w:hAnsi="Times New Roman"/>
          <w:sz w:val="28"/>
          <w:szCs w:val="28"/>
          <w:cs/>
        </w:rPr>
        <w:t xml:space="preserve">учителя </w:t>
      </w:r>
      <w:r>
        <w:rPr>
          <w:rFonts w:ascii="Times New Roman" w:cs="Times New Roman" w:hAnsi="Times New Roman" w:hint="cs"/>
          <w:sz w:val="28"/>
          <w:szCs w:val="28"/>
          <w:cs/>
        </w:rPr>
        <w:t>г</w:t>
      </w:r>
      <w:r>
        <w:rPr>
          <w:rFonts w:ascii="Times New Roman" w:cs="Times New Roman" w:hAnsi="Times New Roman"/>
          <w:sz w:val="28"/>
          <w:szCs w:val="28"/>
          <w:cs/>
        </w:rPr>
        <w:t>еографии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cs/>
        </w:rPr>
        <w:t xml:space="preserve">МБОУ </w:t>
      </w:r>
      <w:r>
        <w:rPr>
          <w:rFonts w:ascii="Times New Roman" w:cs="Times New Roman" w:hAnsi="Times New Roman"/>
          <w:sz w:val="28"/>
          <w:szCs w:val="28"/>
          <w:lang w:val="ru-RU"/>
        </w:rPr>
        <w:t>«</w:t>
      </w:r>
      <w:r>
        <w:rPr>
          <w:rFonts w:ascii="Times New Roman" w:cs="Times New Roman" w:hAnsi="Times New Roman"/>
          <w:sz w:val="28"/>
          <w:szCs w:val="28"/>
          <w:cs/>
        </w:rPr>
        <w:t>Белозерьевская средняя общеобразовательная школа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» </w:t>
      </w:r>
    </w:p>
    <w:p>
      <w:pPr>
        <w:pStyle w:val="style0"/>
        <w:jc w:val="center"/>
        <w:rPr>
          <w:rFonts w:ascii="Times New Roman" w:hAnsi="Times New Roman"/>
          <w:sz w:val="28"/>
          <w:szCs w:val="28"/>
          <w:cs/>
        </w:rPr>
      </w:pPr>
      <w:r>
        <w:rPr>
          <w:rFonts w:ascii="Times New Roman" w:cs="Times New Roman" w:hAnsi="Times New Roman"/>
          <w:sz w:val="28"/>
          <w:szCs w:val="28"/>
          <w:cs/>
        </w:rPr>
        <w:t xml:space="preserve">Ромодановского муниципального района Республики Мордовия </w:t>
      </w:r>
    </w:p>
    <w:p>
      <w:pPr>
        <w:pStyle w:val="style0"/>
        <w:jc w:val="center"/>
        <w:rPr>
          <w:rFonts w:ascii="Times New Roman" w:hAnsi="Times New Roman"/>
          <w:b/>
          <w:bCs/>
          <w:sz w:val="28"/>
          <w:szCs w:val="28"/>
          <w:cs/>
        </w:rPr>
      </w:pPr>
      <w:r>
        <w:rPr>
          <w:rFonts w:ascii="Times New Roman" w:cs="Times New Roman" w:hAnsi="Times New Roman" w:hint="cs"/>
          <w:b/>
          <w:bCs/>
          <w:sz w:val="28"/>
          <w:szCs w:val="28"/>
          <w:cs/>
        </w:rPr>
        <w:t>Сайфулловой Ляйли Ракитовны.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hAnsi="Times New Roman" w:hint="cs"/>
          <w:sz w:val="28"/>
          <w:szCs w:val="28"/>
          <w:cs/>
        </w:rPr>
        <w:t xml:space="preserve">            </w:t>
      </w:r>
      <w:r>
        <w:rPr>
          <w:rFonts w:ascii="Times New Roman" w:cs="Times New Roman" w:hAnsi="Times New Roman" w:hint="cs"/>
          <w:sz w:val="28"/>
          <w:szCs w:val="28"/>
          <w:cs/>
        </w:rPr>
        <w:t>Сайфуллова Ляйля Ракитовна</w:t>
      </w:r>
      <w:r>
        <w:rPr>
          <w:rFonts w:ascii="Times New Roman" w:cs="Times New Roman" w:hAnsi="Times New Roman"/>
          <w:sz w:val="28"/>
          <w:szCs w:val="28"/>
          <w:cs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cs="Times New Roman" w:hAnsi="Times New Roman"/>
          <w:sz w:val="28"/>
          <w:szCs w:val="28"/>
          <w:cs/>
        </w:rPr>
        <w:t xml:space="preserve">начала свою педагогическую деятельность с августа </w:t>
      </w:r>
      <w:r>
        <w:rPr>
          <w:rFonts w:ascii="Times New Roman" w:cs="Times New Roman" w:hAnsi="Times New Roman"/>
          <w:sz w:val="28"/>
          <w:szCs w:val="28"/>
          <w:lang w:val="ru-RU"/>
        </w:rPr>
        <w:t>200</w:t>
      </w:r>
      <w:r>
        <w:rPr>
          <w:rFonts w:ascii="Times New Roman" w:cs="Times New Roman" w:hAnsi="Times New Roman"/>
          <w:sz w:val="28"/>
          <w:szCs w:val="28"/>
          <w:lang w:val="ru-RU"/>
        </w:rPr>
        <w:t>4</w:t>
      </w:r>
      <w:r>
        <w:rPr>
          <w:rFonts w:ascii="Times New Roman" w:cs="Times New Roman" w:hAnsi="Times New Roman"/>
          <w:sz w:val="28"/>
          <w:szCs w:val="28"/>
          <w:cs/>
        </w:rPr>
        <w:t>года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Педагогический стаж работы составляет 16 года. Имеет первую квалификационную категорию,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 </w:t>
      </w:r>
      <w:r>
        <w:rPr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20 июня 2004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г</w:t>
      </w:r>
      <w:r>
        <w:rPr>
          <w:rFonts w:ascii="Times New Roman" w:cs="Times New Roman" w:hAnsi="Times New Roman"/>
          <w:sz w:val="28"/>
          <w:szCs w:val="28"/>
          <w:lang w:val="ru-RU"/>
        </w:rPr>
        <w:t>ода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с отличием закончила </w:t>
      </w:r>
      <w:r>
        <w:rPr>
          <w:rFonts w:ascii="Times New Roman" w:cs="Times New Roman" w:hAnsi="Times New Roman"/>
          <w:sz w:val="28"/>
          <w:szCs w:val="28"/>
          <w:lang w:val="ru-RU"/>
        </w:rPr>
        <w:t>Ичалковский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педагогический колледж им. С.М. Кирова </w:t>
      </w:r>
      <w:r>
        <w:rPr>
          <w:rFonts w:ascii="Times New Roman" w:cs="Times New Roman" w:hAnsi="Times New Roman"/>
          <w:sz w:val="28"/>
          <w:szCs w:val="28"/>
          <w:lang w:val="ru-RU"/>
        </w:rPr>
        <w:t>по специальности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« Преподавание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в начальных классах».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</w:p>
    <w:p>
      <w:pPr>
        <w:pStyle w:val="style0"/>
        <w:ind w:firstLine="560" w:firstLineChars="20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20 января 2012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года закончила ФГБОУ высшего профессионального образования </w:t>
      </w:r>
      <w:r>
        <w:rPr>
          <w:rFonts w:ascii="Times New Roman" w:cs="Times New Roman" w:hAnsi="Times New Roman"/>
          <w:sz w:val="28"/>
          <w:szCs w:val="28"/>
          <w:lang w:val="ru-RU"/>
        </w:rPr>
        <w:t>« Мордовский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государственный педагогический институт имени М.Е. </w:t>
      </w:r>
      <w:r>
        <w:rPr>
          <w:rFonts w:ascii="Times New Roman" w:cs="Times New Roman" w:hAnsi="Times New Roman"/>
          <w:sz w:val="28"/>
          <w:szCs w:val="28"/>
          <w:lang w:val="ru-RU"/>
        </w:rPr>
        <w:t>Евсевьева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по специальности «История».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15 июня 2017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года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прошла профессиональную переподготовку в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ФГБОУ высшего профессионального образования </w:t>
      </w:r>
      <w:r>
        <w:rPr>
          <w:rFonts w:ascii="Times New Roman" w:cs="Times New Roman" w:hAnsi="Times New Roman"/>
          <w:sz w:val="28"/>
          <w:szCs w:val="28"/>
          <w:lang w:val="ru-RU"/>
        </w:rPr>
        <w:t>« Мордовский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государственный педагогический институт имени М.Е. </w:t>
      </w:r>
      <w:r>
        <w:rPr>
          <w:rFonts w:ascii="Times New Roman" w:cs="Times New Roman" w:hAnsi="Times New Roman"/>
          <w:sz w:val="28"/>
          <w:szCs w:val="28"/>
          <w:lang w:val="ru-RU"/>
        </w:rPr>
        <w:t>Евсевьева</w:t>
      </w:r>
      <w:r>
        <w:rPr>
          <w:rFonts w:ascii="Times New Roman" w:cs="Times New Roman" w:hAnsi="Times New Roman"/>
          <w:sz w:val="28"/>
          <w:szCs w:val="28"/>
          <w:lang w:val="ru-RU"/>
        </w:rPr>
        <w:t>»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по программе «Теория и методика в преподавании географии в образовательной организации»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</w:p>
    <w:p>
      <w:pPr>
        <w:pStyle w:val="style0"/>
        <w:ind w:firstLine="400" w:firstLineChars="20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cs/>
        </w:rPr>
        <w:t xml:space="preserve">Ляйля Ракитовна </w:t>
      </w:r>
      <w:r>
        <w:rPr>
          <w:rFonts w:ascii="Times New Roman" w:cs="Times New Roman" w:hAnsi="Times New Roman"/>
          <w:sz w:val="28"/>
          <w:szCs w:val="28"/>
          <w:cs/>
        </w:rPr>
        <w:t xml:space="preserve">работает над проблемой </w:t>
      </w:r>
      <w:r>
        <w:rPr>
          <w:rFonts w:ascii="Times New Roman" w:cs="Times New Roman" w:hAnsi="Times New Roman"/>
          <w:sz w:val="28"/>
          <w:szCs w:val="28"/>
          <w:lang w:val="ru-RU"/>
        </w:rPr>
        <w:t>«</w:t>
      </w:r>
      <w:r>
        <w:rPr>
          <w:rFonts w:ascii="Times New Roman" w:cs="Times New Roman" w:hAnsi="Times New Roman"/>
          <w:sz w:val="28"/>
          <w:szCs w:val="28"/>
          <w:lang w:val="ru-RU"/>
        </w:rPr>
        <w:t>И</w:t>
      </w:r>
      <w:r>
        <w:rPr>
          <w:rFonts w:ascii="Times New Roman" w:cs="Times New Roman" w:hAnsi="Times New Roman" w:hint="cs"/>
          <w:sz w:val="28"/>
          <w:szCs w:val="28"/>
          <w:cs/>
        </w:rPr>
        <w:t>нновационные подходы в преподавании георафии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». </w:t>
      </w:r>
      <w:r>
        <w:rPr>
          <w:rFonts w:ascii="Times New Roman" w:cs="Times New Roman" w:hAnsi="Times New Roman"/>
          <w:sz w:val="28"/>
          <w:szCs w:val="28"/>
          <w:cs/>
        </w:rPr>
        <w:t xml:space="preserve">В настоящее время работает по программе </w:t>
      </w:r>
      <w:r>
        <w:rPr>
          <w:rFonts w:ascii="Times New Roman" w:cs="Times New Roman" w:hAnsi="Times New Roman"/>
          <w:sz w:val="28"/>
          <w:szCs w:val="28"/>
          <w:lang w:val="ru-RU"/>
        </w:rPr>
        <w:t>«</w:t>
      </w:r>
      <w:r>
        <w:rPr>
          <w:rFonts w:ascii="Times New Roman" w:cs="Times New Roman" w:hAnsi="Times New Roman"/>
          <w:sz w:val="28"/>
          <w:szCs w:val="28"/>
          <w:cs/>
        </w:rPr>
        <w:t>Школа России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». </w:t>
      </w:r>
      <w:r>
        <w:rPr>
          <w:rFonts w:ascii="Times New Roman" w:cs="Times New Roman" w:hAnsi="Times New Roman"/>
          <w:sz w:val="28"/>
          <w:szCs w:val="28"/>
          <w:cs/>
        </w:rPr>
        <w:t xml:space="preserve">Недельная нагрузка составляет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cs="Times New Roman" w:hAnsi="Times New Roman"/>
          <w:sz w:val="28"/>
          <w:szCs w:val="28"/>
          <w:cs/>
        </w:rPr>
        <w:t>час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cs="Times New Roman" w:hAnsi="Times New Roman"/>
          <w:sz w:val="28"/>
          <w:szCs w:val="28"/>
          <w:cs/>
        </w:rPr>
        <w:t xml:space="preserve">В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2017 </w:t>
      </w:r>
      <w:r>
        <w:rPr>
          <w:rFonts w:ascii="Times New Roman" w:cs="Times New Roman" w:hAnsi="Times New Roman"/>
          <w:sz w:val="28"/>
          <w:szCs w:val="28"/>
          <w:cs/>
        </w:rPr>
        <w:t>году</w:t>
      </w:r>
      <w:r>
        <w:rPr>
          <w:rFonts w:ascii="Times New Roman" w:cs="Times New Roman" w:hAnsi="Times New Roman"/>
          <w:sz w:val="28"/>
          <w:szCs w:val="28"/>
          <w:cs/>
        </w:rPr>
        <w:t xml:space="preserve"> повысила свою квалификационную категорию в Мордовском республиканском институте образования по темам </w:t>
      </w:r>
      <w:r>
        <w:rPr>
          <w:rFonts w:ascii="Times New Roman" w:cs="Times New Roman" w:hAnsi="Times New Roman"/>
          <w:sz w:val="28"/>
          <w:szCs w:val="28"/>
          <w:lang w:val="ru-RU"/>
        </w:rPr>
        <w:t>: «</w:t>
      </w:r>
      <w:r>
        <w:rPr>
          <w:rFonts w:ascii="Times New Roman" w:cs="Times New Roman" w:hAnsi="Times New Roman"/>
          <w:sz w:val="28"/>
          <w:szCs w:val="28"/>
          <w:cs/>
        </w:rPr>
        <w:t>Инновационные подходы в преподавании учебных предметов</w:t>
      </w:r>
      <w:r>
        <w:rPr>
          <w:rFonts w:ascii="Times New Roman" w:cs="Times New Roman" w:hAnsi="Times New Roman"/>
          <w:sz w:val="28"/>
          <w:szCs w:val="28"/>
          <w:lang w:val="ru-RU"/>
        </w:rPr>
        <w:t>», «</w:t>
      </w:r>
      <w:r>
        <w:rPr>
          <w:rFonts w:ascii="Times New Roman" w:cs="Times New Roman" w:hAnsi="Times New Roman"/>
          <w:sz w:val="28"/>
          <w:szCs w:val="28"/>
          <w:cs/>
        </w:rPr>
        <w:t>Особенности организации обучения</w:t>
      </w:r>
      <w:r>
        <w:rPr>
          <w:rFonts w:ascii="Times New Roman" w:cs="Times New Roman" w:hAnsi="Times New Roman"/>
          <w:sz w:val="28"/>
          <w:szCs w:val="28"/>
          <w:cs/>
        </w:rPr>
        <w:t xml:space="preserve"> и воспитания обучающихся </w:t>
      </w:r>
      <w:r>
        <w:rPr>
          <w:rFonts w:ascii="Times New Roman" w:cs="Times New Roman" w:hAnsi="Times New Roman"/>
          <w:sz w:val="28"/>
          <w:szCs w:val="28"/>
          <w:cs/>
        </w:rPr>
        <w:t>в условиях введения ФГОС</w:t>
      </w:r>
      <w:r>
        <w:rPr>
          <w:rFonts w:ascii="Times New Roman" w:cs="Times New Roman" w:hAnsi="Times New Roman"/>
          <w:sz w:val="28"/>
          <w:szCs w:val="28"/>
          <w:lang w:val="ru-RU"/>
        </w:rPr>
        <w:t>».</w:t>
      </w:r>
    </w:p>
    <w:p>
      <w:pPr>
        <w:pStyle w:val="style0"/>
        <w:ind w:firstLine="700" w:firstLineChars="250"/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cs="Times New Roman" w:hAnsi="Times New Roman" w:hint="cs"/>
          <w:sz w:val="28"/>
          <w:szCs w:val="28"/>
          <w:cs/>
        </w:rPr>
        <w:t>Ляйля 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опытный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инициативный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ответственный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творчески работающий учитель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Ее уроки проходят живо и интересно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они насыщены огромным содержательным материалом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Для уроков </w:t>
      </w:r>
      <w:r>
        <w:rPr>
          <w:rFonts w:ascii="Times New Roman" w:cs="Times New Roman" w:hAnsi="Times New Roman" w:hint="cs"/>
          <w:sz w:val="28"/>
          <w:szCs w:val="28"/>
          <w:cs/>
        </w:rPr>
        <w:t>Сайфуллово</w:t>
      </w:r>
      <w:r>
        <w:rPr>
          <w:rFonts w:ascii="Times New Roman" w:cs="Times New Roman" w:hAnsi="Times New Roman" w:hint="cs"/>
          <w:sz w:val="28"/>
          <w:szCs w:val="28"/>
          <w:cs/>
        </w:rPr>
        <w:t>й Ляйли Ракитовны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характерны элементы новизны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постоянного творческого поиска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элементы неожиданности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использование дидактического материала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ИКТ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Учитель в совершенстве владеет методикой преподавания и грамотно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правильно строит свои уроки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cs="Times New Roman" w:hAnsi="Times New Roman"/>
          <w:sz w:val="28"/>
          <w:szCs w:val="28"/>
          <w:cs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cs/>
        </w:rPr>
        <w:t>Ляйля 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учит детей сравнивать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анализировать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обобщать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т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развивает логическое мышление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а так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же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прививает учащимся ответственное отношение к труду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хороший художественный вкус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Дети на её уроках активны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практически все постоянно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включены в работу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так как на её уроках создан хороший психологический климат и все учащиеся чувствуют себя комфортно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они открыты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Для учителя характерно четкое построение уроков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их нацеленность на конечный результат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создание благоприятных морально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психологических условий для обучения и воспитания учащихся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Учитель плодотворно использует каждую минуту урока для приобретения учащимися новых знаний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для формирования у них практических навыков и умений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проводит большую работу по активизации мыслительной деятельности воспитанников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вовлекает их в разнообразную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целенаправленную деятельность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На уроках и в процессе воспитательной работы </w:t>
      </w:r>
      <w:r>
        <w:rPr>
          <w:rFonts w:ascii="Times New Roman" w:cs="Times New Roman" w:hAnsi="Times New Roman"/>
          <w:sz w:val="28"/>
          <w:szCs w:val="28"/>
          <w:cs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cs/>
        </w:rPr>
        <w:t>Сайфуллова Ляйля 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учит детей мыслить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рассуждать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доказывать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делать выводы на основе сравнения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работать самостоятельно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развивает творческие способности ребят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глубоко продумывает воспитательную сторону уроков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Повседневная работа направлена на выработку и совершенствование практических навыков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Организуя урок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Ляйля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доходчиво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ясно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четко преподносит новый материал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учитывает особенности темперамента каналов восприятия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уровень понимания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типы мышления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то есть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использует как дифференцированное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так и индивидуализированное обучение учащихся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На всех уроках использует здоровье сберегающие технологии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.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cs="Times New Roman" w:hAnsi="Times New Roman"/>
          <w:sz w:val="28"/>
          <w:szCs w:val="28"/>
          <w:cs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cs/>
        </w:rPr>
        <w:t>Сайфуллова Ляйля 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проводит открытые уроки и внеклассные мероприятия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Она целенаправленно формирует высоконравственную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гармонично развивающ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уюся личность.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Средствами свое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г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о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учебного предмета </w:t>
      </w:r>
      <w:r>
        <w:rPr>
          <w:rFonts w:ascii="Times New Roman" w:cs="Times New Roman" w:hAnsi="Times New Roman"/>
          <w:sz w:val="28"/>
          <w:szCs w:val="28"/>
          <w:cs/>
          <w:lang w:val="ru-RU"/>
        </w:rPr>
        <w:t>Л</w:t>
      </w:r>
      <w:r>
        <w:rPr>
          <w:rFonts w:ascii="Times New Roman" w:cs="Times New Roman" w:hAnsi="Times New Roman" w:hint="cs"/>
          <w:sz w:val="28"/>
          <w:szCs w:val="28"/>
          <w:cs/>
          <w:lang w:val="ru-RU"/>
        </w:rPr>
        <w:t>яйля 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воспитывает в учащихся лучшие нравственные качества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любовь к Отечеству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своему народу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его языку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духовным ценностям и природе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В воспитательной работе с классом особое внимание уделяет сплочению коллектива учащихся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>
      <w:pPr>
        <w:pStyle w:val="style0"/>
        <w:ind w:firstLine="700" w:firstLineChars="25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Много внимания </w:t>
      </w:r>
      <w:r>
        <w:rPr>
          <w:rFonts w:ascii="Times New Roman" w:cs="Times New Roman" w:hAnsi="Times New Roman"/>
          <w:sz w:val="28"/>
          <w:szCs w:val="28"/>
          <w:cs/>
          <w:lang w:val="ru-RU"/>
        </w:rPr>
        <w:t>Л</w:t>
      </w:r>
      <w:r>
        <w:rPr>
          <w:rFonts w:ascii="Times New Roman" w:cs="Times New Roman" w:hAnsi="Times New Roman" w:hint="cs"/>
          <w:sz w:val="28"/>
          <w:szCs w:val="28"/>
          <w:cs/>
          <w:lang w:val="ru-RU"/>
        </w:rPr>
        <w:t>яйля Ракитовна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уделяет самообразованию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изучает опыт работы учителей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новаторов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;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делится опытом работы с учителями школы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,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выступает с докладами 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районных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МО учителей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географии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;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общешкольных родительских собраниях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,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изучает и внедряет новые педагогические технологии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периодически повышает квалификацию на курсах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>
        <w:rPr>
          <w:rFonts w:ascii="Times New Roman" w:cs="Times New Roman" w:hAnsi="Times New Roman"/>
          <w:sz w:val="28"/>
          <w:szCs w:val="28"/>
          <w:cs/>
        </w:rPr>
        <w:t xml:space="preserve"> </w:t>
      </w:r>
      <w:r>
        <w:rPr>
          <w:rFonts w:ascii="Times New Roman" w:cs="Times New Roman" w:hAnsi="Times New Roman" w:hint="cs"/>
          <w:sz w:val="28"/>
          <w:szCs w:val="28"/>
          <w:cs/>
        </w:rPr>
        <w:t>Под руководством Ляйли Р</w:t>
      </w:r>
      <w:r>
        <w:rPr>
          <w:rFonts w:ascii="Times New Roman" w:cs="Times New Roman" w:hAnsi="Times New Roman" w:hint="cs"/>
          <w:sz w:val="28"/>
          <w:szCs w:val="28"/>
          <w:cs/>
        </w:rPr>
        <w:t>акитовны уча</w:t>
      </w:r>
      <w:r>
        <w:rPr>
          <w:rFonts w:ascii="Times New Roman" w:cs="Times New Roman" w:hAnsi="Times New Roman" w:hint="cs"/>
          <w:sz w:val="28"/>
          <w:szCs w:val="28"/>
          <w:cs/>
        </w:rPr>
        <w:t>щ</w:t>
      </w:r>
      <w:r>
        <w:rPr>
          <w:rFonts w:ascii="Times New Roman" w:cs="Times New Roman" w:hAnsi="Times New Roman" w:hint="cs"/>
          <w:sz w:val="28"/>
          <w:szCs w:val="28"/>
          <w:cs/>
        </w:rPr>
        <w:t>иеся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принимают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участи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е, являются призерами и победителями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 в конкурсах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Межрегиональной Олимпиаде «Будущий дипломат»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, Всероссийском </w:t>
      </w:r>
      <w:r>
        <w:rPr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Турнир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е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имени М. В. Ломоносова,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Республиканском Слете юных исследователей «Поиск. Творчество. Успех»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 w:bidi="ru-RU"/>
        </w:rPr>
        <w:t>,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Открытом чемпионате Республики Мордовия по географии на приз Главы Республики Мордовия, Председателя Попечительского совета Отделения Русского географического общества в Республике Мордовия Владимира Дмитриевича В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олкова,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республиканском конкурсе «Фестиваль профессий», 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cs="Times New Roman" w:hAnsi="Times New Roman"/>
          <w:sz w:val="28"/>
          <w:szCs w:val="28"/>
          <w:lang w:val="ru-RU"/>
        </w:rPr>
        <w:t>районном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этап</w:t>
      </w:r>
      <w:r>
        <w:rPr>
          <w:rFonts w:ascii="Times New Roman" w:cs="Times New Roman" w:hAnsi="Times New Roman"/>
          <w:sz w:val="28"/>
          <w:szCs w:val="28"/>
          <w:lang w:val="ru-RU"/>
        </w:rPr>
        <w:t>е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ru-RU"/>
        </w:rPr>
        <w:t>профориентационного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конкурса «Город мастер</w:t>
      </w:r>
      <w:r>
        <w:rPr>
          <w:rFonts w:ascii="Times New Roman" w:cs="Times New Roman" w:hAnsi="Times New Roman"/>
          <w:sz w:val="28"/>
          <w:szCs w:val="28"/>
          <w:lang w:val="ru-RU"/>
        </w:rPr>
        <w:t>ов»</w:t>
      </w:r>
      <w:r>
        <w:rPr>
          <w:rFonts w:ascii="Times New Roman" w:cs="Times New Roman" w:hAnsi="Times New Roman"/>
          <w:sz w:val="28"/>
          <w:szCs w:val="28"/>
          <w:lang w:val="ru-RU"/>
        </w:rPr>
        <w:t>,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ежегодно становятся призерами муниципального этапа Всероссийской олимпиады по географии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 и др.</w:t>
      </w:r>
    </w:p>
    <w:p>
      <w:pPr>
        <w:pStyle w:val="style0"/>
        <w:ind w:firstLine="700" w:firstLineChars="250"/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Каждый год выпускники школы сдают ОГЭ по географии и получают высокие баллы.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ru-RU"/>
        </w:rPr>
        <w:t xml:space="preserve">  </w:t>
      </w:r>
    </w:p>
    <w:p>
      <w:pPr>
        <w:pStyle w:val="style0"/>
        <w:ind w:firstLine="490"/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В ее классе хорошо организована работа с родительской общественностью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взаимоотношения с детьми строит на основе сотрудничества и взаимопонимания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style0"/>
        <w:ind w:firstLine="490"/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Ляйля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Ракитовна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ведет, также активную работу в политической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сфере. Неоднократно в течение многих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лет принимает участие в предвыборной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компании (Агитатором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). Награждена Благодарностями.</w:t>
      </w:r>
    </w:p>
    <w:p>
      <w:pPr>
        <w:pStyle w:val="style0"/>
        <w:ind w:firstLine="490"/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Среди коллег пользуется уважением и заслуженным авторитетом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>
      <w:pPr>
        <w:pStyle w:val="style0"/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</w:pPr>
    </w:p>
    <w:p>
      <w:pPr>
        <w:pStyle w:val="style0"/>
        <w:ind w:firstLine="490"/>
        <w:rPr>
          <w:rFonts w:ascii="Times New Roman" w:cs="Times New Roman" w:hAnsi="Times New Roman"/>
          <w:sz w:val="28"/>
          <w:szCs w:val="28"/>
          <w:lang w:val="ru-RU"/>
        </w:rPr>
      </w:pP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br/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 xml:space="preserve">Директор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cs/>
          <w:lang w:bidi="ru-RU"/>
        </w:rPr>
        <w:t>школы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cs="Times New Roman" w:eastAsia="sans-serif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               Киреева Э.И.</w:t>
      </w: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  <w:font w:name="宋体">
    <w:altName w:val=""/>
    <w:panose1 w:val="00000000000000000000"/>
    <w:charset w:val="00"/>
    <w:family w:val="auto"/>
    <w:pitch w:val="default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embedSystemFont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SimSun" w:hAnsi="Times New Roman"/>
        <w:lang w:val="ru-RU" w:bidi="ar-SA" w:eastAsia="ru-RU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  <w:rPr>
      <w:rFonts w:ascii="Calibri" w:cs="宋体" w:eastAsia="宋体" w:hAnsi="Calibri"/>
      <w:lang w:val="en-US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Words>618</Words>
  <Pages>3</Pages>
  <Characters>4674</Characters>
  <Application>WPS Office</Application>
  <DocSecurity>0</DocSecurity>
  <Paragraphs>18</Paragraphs>
  <ScaleCrop>false</ScaleCrop>
  <Company>diakov.net</Company>
  <LinksUpToDate>false</LinksUpToDate>
  <CharactersWithSpaces>5408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2020-05-14T00:20:00Z</dcterms:created>
  <dc:creator>asus</dc:creator>
  <lastModifiedBy>PCT-L29</lastModifiedBy>
  <dcterms:modified xsi:type="dcterms:W3CDTF">2020-09-14T12:30:44Z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