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FF" w:rsidRDefault="00D44911" w:rsidP="00797EFF">
      <w:pPr>
        <w:spacing w:after="0" w:line="240" w:lineRule="auto"/>
        <w:ind w:firstLine="567"/>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Представление собственного инновационного </w:t>
      </w:r>
      <w:r w:rsidR="004B1733" w:rsidRPr="004B1733">
        <w:rPr>
          <w:rFonts w:ascii="Times New Roman" w:hAnsi="Times New Roman" w:cs="Times New Roman"/>
          <w:b/>
          <w:sz w:val="28"/>
          <w:szCs w:val="28"/>
        </w:rPr>
        <w:t xml:space="preserve">педагогического опыта по теме: </w:t>
      </w:r>
      <w:r w:rsidR="00797EFF">
        <w:rPr>
          <w:rFonts w:ascii="Times New Roman" w:hAnsi="Times New Roman" w:cs="Times New Roman"/>
          <w:b/>
          <w:sz w:val="28"/>
          <w:szCs w:val="28"/>
        </w:rPr>
        <w:t>«</w:t>
      </w:r>
      <w:r w:rsidR="00797EFF" w:rsidRPr="00797EFF">
        <w:rPr>
          <w:rFonts w:ascii="Times New Roman" w:hAnsi="Times New Roman" w:cs="Times New Roman"/>
          <w:b/>
          <w:sz w:val="28"/>
          <w:szCs w:val="28"/>
        </w:rPr>
        <w:t>Патриотическое воспитание дошкольников через приобще</w:t>
      </w:r>
      <w:r w:rsidR="00797EFF">
        <w:rPr>
          <w:rFonts w:ascii="Times New Roman" w:hAnsi="Times New Roman" w:cs="Times New Roman"/>
          <w:b/>
          <w:sz w:val="28"/>
          <w:szCs w:val="28"/>
        </w:rPr>
        <w:t xml:space="preserve">ние </w:t>
      </w:r>
    </w:p>
    <w:p w:rsidR="00D44911" w:rsidRDefault="00797EFF" w:rsidP="00797EF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 русской народной культуре» </w:t>
      </w:r>
    </w:p>
    <w:bookmarkEnd w:id="0"/>
    <w:p w:rsidR="00797EFF" w:rsidRDefault="00797EFF" w:rsidP="00D44911">
      <w:pPr>
        <w:spacing w:after="0" w:line="240" w:lineRule="auto"/>
        <w:ind w:firstLine="567"/>
        <w:jc w:val="center"/>
        <w:rPr>
          <w:rFonts w:ascii="Times New Roman" w:hAnsi="Times New Roman" w:cs="Times New Roman"/>
          <w:b/>
          <w:sz w:val="28"/>
          <w:szCs w:val="28"/>
        </w:rPr>
      </w:pPr>
    </w:p>
    <w:p w:rsidR="004B1733" w:rsidRDefault="004B1733" w:rsidP="00D4491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Обоснование актуальности и перспективности опыта.</w:t>
      </w:r>
    </w:p>
    <w:p w:rsidR="00001730" w:rsidRDefault="00001730" w:rsidP="00D44911">
      <w:pPr>
        <w:spacing w:after="0" w:line="240" w:lineRule="auto"/>
        <w:ind w:firstLine="567"/>
        <w:jc w:val="both"/>
        <w:rPr>
          <w:rFonts w:ascii="Times New Roman" w:hAnsi="Times New Roman" w:cs="Times New Roman"/>
          <w:sz w:val="28"/>
          <w:szCs w:val="28"/>
        </w:rPr>
      </w:pPr>
      <w:r w:rsidRPr="00614C5B">
        <w:rPr>
          <w:rFonts w:ascii="Times New Roman" w:hAnsi="Times New Roman" w:cs="Times New Roman"/>
          <w:sz w:val="28"/>
          <w:szCs w:val="28"/>
        </w:rPr>
        <w:t>Сыркина Наталья Валерьевна, образование высшее по специальности «Педагогика и психология». Общий педагогический стаж- 8 лет. В данной образовательной организации-2 года.</w:t>
      </w:r>
    </w:p>
    <w:p w:rsidR="005E7F91" w:rsidRPr="005E7F91" w:rsidRDefault="005E7F91" w:rsidP="00D44911">
      <w:pPr>
        <w:spacing w:after="0" w:line="240" w:lineRule="auto"/>
        <w:ind w:firstLine="567"/>
        <w:jc w:val="both"/>
        <w:rPr>
          <w:rFonts w:ascii="Times New Roman" w:hAnsi="Times New Roman" w:cs="Times New Roman"/>
          <w:b/>
          <w:sz w:val="28"/>
          <w:szCs w:val="28"/>
        </w:rPr>
      </w:pPr>
      <w:r w:rsidRPr="005E7F91">
        <w:rPr>
          <w:rFonts w:ascii="Times New Roman" w:hAnsi="Times New Roman" w:cs="Times New Roman"/>
          <w:b/>
          <w:sz w:val="28"/>
          <w:szCs w:val="28"/>
        </w:rPr>
        <w:t>Актуальность</w:t>
      </w:r>
    </w:p>
    <w:p w:rsidR="004B1733" w:rsidRPr="00614C5B" w:rsidRDefault="004B173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Без знания своих корней, традиций своего народа, нельзя</w:t>
      </w:r>
      <w:r w:rsidR="007F6A28" w:rsidRPr="00614C5B">
        <w:rPr>
          <w:rFonts w:ascii="Times New Roman" w:eastAsia="Times New Roman" w:hAnsi="Times New Roman" w:cs="Times New Roman"/>
          <w:color w:val="000000"/>
          <w:sz w:val="28"/>
          <w:szCs w:val="28"/>
          <w:lang w:eastAsia="ru-RU"/>
        </w:rPr>
        <w:t xml:space="preserve"> </w:t>
      </w:r>
      <w:r w:rsidR="00D44911">
        <w:rPr>
          <w:rFonts w:ascii="Times New Roman" w:eastAsia="Times New Roman" w:hAnsi="Times New Roman" w:cs="Times New Roman"/>
          <w:color w:val="000000"/>
          <w:sz w:val="28"/>
          <w:szCs w:val="28"/>
          <w:lang w:eastAsia="ru-RU"/>
        </w:rPr>
        <w:t>воспитать</w:t>
      </w:r>
      <w:r w:rsidRPr="00614C5B">
        <w:rPr>
          <w:rFonts w:ascii="Times New Roman" w:eastAsia="Times New Roman" w:hAnsi="Times New Roman" w:cs="Times New Roman"/>
          <w:color w:val="000000"/>
          <w:sz w:val="28"/>
          <w:szCs w:val="28"/>
          <w:lang w:eastAsia="ru-RU"/>
        </w:rPr>
        <w:t xml:space="preserve">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4B1733" w:rsidRDefault="004B173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Правильно организованное воспита</w:t>
      </w:r>
      <w:r w:rsidR="00D44911">
        <w:rPr>
          <w:rFonts w:ascii="Times New Roman" w:eastAsia="Times New Roman" w:hAnsi="Times New Roman" w:cs="Times New Roman"/>
          <w:color w:val="000000"/>
          <w:sz w:val="28"/>
          <w:szCs w:val="28"/>
          <w:lang w:eastAsia="ru-RU"/>
        </w:rPr>
        <w:t>ние и процесс усвоения ребенком</w:t>
      </w:r>
      <w:r w:rsidRPr="00614C5B">
        <w:rPr>
          <w:rFonts w:ascii="Times New Roman" w:eastAsia="Times New Roman" w:hAnsi="Times New Roman" w:cs="Times New Roman"/>
          <w:color w:val="000000"/>
          <w:sz w:val="28"/>
          <w:szCs w:val="28"/>
          <w:lang w:eastAsia="ru-RU"/>
        </w:rPr>
        <w:t xml:space="preserve"> опыта общественной жизни, сформированное условие для активного познания дошкольником окружающей </w:t>
      </w:r>
      <w:r w:rsidR="00D44911">
        <w:rPr>
          <w:rFonts w:ascii="Times New Roman" w:eastAsia="Times New Roman" w:hAnsi="Times New Roman" w:cs="Times New Roman"/>
          <w:color w:val="000000"/>
          <w:sz w:val="28"/>
          <w:szCs w:val="28"/>
          <w:lang w:eastAsia="ru-RU"/>
        </w:rPr>
        <w:t>его социальной действительности</w:t>
      </w:r>
      <w:r w:rsidRPr="00614C5B">
        <w:rPr>
          <w:rFonts w:ascii="Times New Roman" w:eastAsia="Times New Roman" w:hAnsi="Times New Roman" w:cs="Times New Roman"/>
          <w:color w:val="000000"/>
          <w:sz w:val="28"/>
          <w:szCs w:val="28"/>
          <w:lang w:eastAsia="ru-RU"/>
        </w:rPr>
        <w:t xml:space="preserve"> имеет решающее значение в становлении основ личности.</w:t>
      </w:r>
    </w:p>
    <w:p w:rsidR="005E7F91" w:rsidRPr="005E7F91" w:rsidRDefault="005E7F91" w:rsidP="00D44911">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5E7F91">
        <w:rPr>
          <w:rFonts w:ascii="Times New Roman" w:eastAsia="Times New Roman" w:hAnsi="Times New Roman" w:cs="Times New Roman"/>
          <w:b/>
          <w:color w:val="000000"/>
          <w:sz w:val="28"/>
          <w:szCs w:val="28"/>
          <w:lang w:eastAsia="ru-RU"/>
        </w:rPr>
        <w:t>Основная идея опыта</w:t>
      </w:r>
    </w:p>
    <w:p w:rsidR="004B1733" w:rsidRPr="00614C5B" w:rsidRDefault="004B173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xml:space="preserve">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w:t>
      </w:r>
      <w:r w:rsidR="00D44911">
        <w:rPr>
          <w:rFonts w:ascii="Times New Roman" w:eastAsia="Times New Roman" w:hAnsi="Times New Roman" w:cs="Times New Roman"/>
          <w:color w:val="000000"/>
          <w:sz w:val="28"/>
          <w:szCs w:val="28"/>
          <w:lang w:eastAsia="ru-RU"/>
        </w:rPr>
        <w:t>самосознания</w:t>
      </w:r>
      <w:r w:rsidRPr="00614C5B">
        <w:rPr>
          <w:rFonts w:ascii="Times New Roman" w:eastAsia="Times New Roman" w:hAnsi="Times New Roman" w:cs="Times New Roman"/>
          <w:color w:val="000000"/>
          <w:sz w:val="28"/>
          <w:szCs w:val="28"/>
          <w:lang w:eastAsia="ru-RU"/>
        </w:rPr>
        <w:t xml:space="preserve"> и индивидуальности.</w:t>
      </w:r>
      <w:r w:rsidR="00D44911">
        <w:rPr>
          <w:rFonts w:ascii="Times New Roman" w:eastAsia="Times New Roman" w:hAnsi="Times New Roman" w:cs="Times New Roman"/>
          <w:color w:val="000000"/>
          <w:sz w:val="28"/>
          <w:szCs w:val="28"/>
          <w:lang w:eastAsia="ru-RU"/>
        </w:rPr>
        <w:t xml:space="preserve"> </w:t>
      </w:r>
      <w:r w:rsidRPr="00614C5B">
        <w:rPr>
          <w:rFonts w:ascii="Times New Roman" w:eastAsia="Times New Roman" w:hAnsi="Times New Roman" w:cs="Times New Roman"/>
          <w:color w:val="000000"/>
          <w:sz w:val="28"/>
          <w:szCs w:val="28"/>
          <w:lang w:eastAsia="ru-RU"/>
        </w:rPr>
        <w:t>Условия формирования ведущей идеи опыта, условия возникновения, становление опыта.</w:t>
      </w:r>
    </w:p>
    <w:p w:rsidR="004B1733" w:rsidRPr="00614C5B" w:rsidRDefault="004B1733" w:rsidP="00D44911">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614C5B">
        <w:rPr>
          <w:rFonts w:ascii="Times New Roman" w:eastAsia="Times New Roman" w:hAnsi="Times New Roman" w:cs="Times New Roman"/>
          <w:bCs/>
          <w:color w:val="000000"/>
          <w:sz w:val="28"/>
          <w:szCs w:val="28"/>
          <w:lang w:eastAsia="ru-RU"/>
        </w:rPr>
        <w:t xml:space="preserve">Опыт работы по данной теме </w:t>
      </w:r>
      <w:r w:rsidR="005E7F91">
        <w:rPr>
          <w:rFonts w:ascii="Times New Roman" w:eastAsia="Times New Roman" w:hAnsi="Times New Roman" w:cs="Times New Roman"/>
          <w:bCs/>
          <w:color w:val="000000"/>
          <w:sz w:val="28"/>
          <w:szCs w:val="28"/>
          <w:lang w:eastAsia="ru-RU"/>
        </w:rPr>
        <w:t xml:space="preserve">складывается </w:t>
      </w:r>
      <w:r w:rsidRPr="00614C5B">
        <w:rPr>
          <w:rFonts w:ascii="Times New Roman" w:eastAsia="Times New Roman" w:hAnsi="Times New Roman" w:cs="Times New Roman"/>
          <w:bCs/>
          <w:color w:val="000000"/>
          <w:sz w:val="28"/>
          <w:szCs w:val="28"/>
          <w:lang w:eastAsia="ru-RU"/>
        </w:rPr>
        <w:t>постепенно.</w:t>
      </w:r>
    </w:p>
    <w:p w:rsidR="004B1733" w:rsidRPr="00614C5B" w:rsidRDefault="004B1733" w:rsidP="00D44911">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614C5B">
        <w:rPr>
          <w:rFonts w:ascii="Times New Roman" w:eastAsia="Times New Roman" w:hAnsi="Times New Roman" w:cs="Times New Roman"/>
          <w:bCs/>
          <w:color w:val="000000"/>
          <w:sz w:val="28"/>
          <w:szCs w:val="28"/>
          <w:lang w:eastAsia="ru-RU"/>
        </w:rPr>
        <w:t>Актуальность темы обусловили то, что я начала углубленную р</w:t>
      </w:r>
      <w:r w:rsidR="00D44911">
        <w:rPr>
          <w:rFonts w:ascii="Times New Roman" w:eastAsia="Times New Roman" w:hAnsi="Times New Roman" w:cs="Times New Roman"/>
          <w:bCs/>
          <w:color w:val="000000"/>
          <w:sz w:val="28"/>
          <w:szCs w:val="28"/>
          <w:lang w:eastAsia="ru-RU"/>
        </w:rPr>
        <w:t>аботу с детьми по направлению «</w:t>
      </w:r>
      <w:r w:rsidRPr="00614C5B">
        <w:rPr>
          <w:rFonts w:ascii="Times New Roman" w:eastAsia="Times New Roman" w:hAnsi="Times New Roman" w:cs="Times New Roman"/>
          <w:bCs/>
          <w:color w:val="000000"/>
          <w:sz w:val="28"/>
          <w:szCs w:val="28"/>
          <w:lang w:eastAsia="ru-RU"/>
        </w:rPr>
        <w:t>Традиции русского народа». Ведь именно в старшем дошкольном возрасте закладываются основы формирования важнейших качеств личности.</w:t>
      </w:r>
    </w:p>
    <w:p w:rsidR="004B1733" w:rsidRPr="00614C5B" w:rsidRDefault="004B1733" w:rsidP="00D44911">
      <w:pPr>
        <w:pStyle w:val="a3"/>
        <w:shd w:val="clear" w:color="auto" w:fill="FFFFFF" w:themeFill="background1"/>
        <w:spacing w:before="90" w:beforeAutospacing="0" w:after="0" w:afterAutospacing="0"/>
        <w:ind w:firstLine="567"/>
        <w:jc w:val="both"/>
        <w:rPr>
          <w:color w:val="000000" w:themeColor="text1"/>
          <w:sz w:val="28"/>
          <w:szCs w:val="28"/>
        </w:rPr>
      </w:pPr>
      <w:r w:rsidRPr="00614C5B">
        <w:rPr>
          <w:color w:val="000000" w:themeColor="text1"/>
          <w:sz w:val="28"/>
          <w:szCs w:val="28"/>
        </w:rPr>
        <w:t>Народное искусство позволяет приобщать детей к духовной культуре своего народа, частью которого оно является, а история Отечества пробуждает интерес детей к жизни наших предков, обогащая их новыми знаниями об исторических событиях и конкретных личностях. Расширяет детский кругозор, воспитывает уважение к человеку.</w:t>
      </w:r>
    </w:p>
    <w:p w:rsidR="004B1733" w:rsidRPr="00614C5B" w:rsidRDefault="004B1733" w:rsidP="00D44911">
      <w:pPr>
        <w:pStyle w:val="a3"/>
        <w:shd w:val="clear" w:color="auto" w:fill="FFFFFF" w:themeFill="background1"/>
        <w:spacing w:before="90" w:beforeAutospacing="0" w:after="0" w:afterAutospacing="0"/>
        <w:ind w:firstLine="567"/>
        <w:jc w:val="both"/>
        <w:rPr>
          <w:color w:val="000000" w:themeColor="text1"/>
          <w:sz w:val="28"/>
          <w:szCs w:val="28"/>
        </w:rPr>
      </w:pPr>
      <w:r w:rsidRPr="00614C5B">
        <w:rPr>
          <w:color w:val="000000" w:themeColor="text1"/>
          <w:sz w:val="28"/>
          <w:szCs w:val="28"/>
        </w:rPr>
        <w:t>Личностно- ориентированная модель взаимодействия взрослого и ребёнка определяет процесс воспитания как приобщения ребёнка к миру общечеловеческих ценностей.  </w:t>
      </w:r>
    </w:p>
    <w:p w:rsidR="004B1733" w:rsidRPr="00614C5B" w:rsidRDefault="004B1733" w:rsidP="00D44911">
      <w:pPr>
        <w:pStyle w:val="a3"/>
        <w:shd w:val="clear" w:color="auto" w:fill="FFFFFF" w:themeFill="background1"/>
        <w:spacing w:before="90" w:beforeAutospacing="0" w:after="0" w:afterAutospacing="0"/>
        <w:ind w:firstLine="567"/>
        <w:jc w:val="both"/>
        <w:rPr>
          <w:color w:val="000000" w:themeColor="text1"/>
          <w:sz w:val="28"/>
          <w:szCs w:val="28"/>
        </w:rPr>
      </w:pPr>
      <w:r w:rsidRPr="00614C5B">
        <w:rPr>
          <w:color w:val="000000" w:themeColor="text1"/>
          <w:sz w:val="28"/>
          <w:szCs w:val="28"/>
        </w:rPr>
        <w:t>К концу дошкольного возраста у детей должны быть сформированы ценностны</w:t>
      </w:r>
      <w:r w:rsidR="00D44911">
        <w:rPr>
          <w:color w:val="000000" w:themeColor="text1"/>
          <w:sz w:val="28"/>
          <w:szCs w:val="28"/>
        </w:rPr>
        <w:t>е основы отношения к природе, «</w:t>
      </w:r>
      <w:r w:rsidRPr="00614C5B">
        <w:rPr>
          <w:color w:val="000000" w:themeColor="text1"/>
          <w:sz w:val="28"/>
          <w:szCs w:val="28"/>
        </w:rPr>
        <w:t>рукотворному миру», явлениям общественной жизни; отношение к себе и другим людям.</w:t>
      </w:r>
    </w:p>
    <w:p w:rsidR="004B1733" w:rsidRPr="00D44911" w:rsidRDefault="004B1733" w:rsidP="00D44911">
      <w:pPr>
        <w:pStyle w:val="a3"/>
        <w:shd w:val="clear" w:color="auto" w:fill="FFFFFF" w:themeFill="background1"/>
        <w:spacing w:before="90" w:beforeAutospacing="0" w:after="0" w:afterAutospacing="0"/>
        <w:ind w:firstLine="567"/>
        <w:jc w:val="both"/>
        <w:rPr>
          <w:sz w:val="28"/>
          <w:szCs w:val="28"/>
        </w:rPr>
      </w:pPr>
      <w:r w:rsidRPr="00614C5B">
        <w:rPr>
          <w:color w:val="000000" w:themeColor="text1"/>
          <w:sz w:val="28"/>
          <w:szCs w:val="28"/>
        </w:rPr>
        <w:t>С дошкольного возраста дети должны быть уверены в своей нужности, ценности, индивидуальности. Формирование культуры ума, тела, души ребёнка</w:t>
      </w:r>
      <w:r w:rsidR="00D44911">
        <w:rPr>
          <w:color w:val="000000" w:themeColor="text1"/>
          <w:sz w:val="28"/>
          <w:szCs w:val="28"/>
        </w:rPr>
        <w:t xml:space="preserve"> </w:t>
      </w:r>
      <w:r w:rsidRPr="00614C5B">
        <w:rPr>
          <w:color w:val="000000" w:themeColor="text1"/>
          <w:sz w:val="28"/>
          <w:szCs w:val="28"/>
        </w:rPr>
        <w:t>- есть основа интереса к познанию, самосовершенствованию</w:t>
      </w:r>
      <w:r w:rsidRPr="00D44911">
        <w:rPr>
          <w:sz w:val="28"/>
          <w:szCs w:val="28"/>
        </w:rPr>
        <w:t>, активному мировосприятию. В результате формируются начала духовности, нравственного сознания и самосознания личности. </w:t>
      </w:r>
    </w:p>
    <w:p w:rsidR="004B1733" w:rsidRPr="00614C5B" w:rsidRDefault="004B1733" w:rsidP="00D44911">
      <w:pPr>
        <w:spacing w:after="0" w:line="240" w:lineRule="auto"/>
        <w:ind w:firstLine="567"/>
        <w:jc w:val="both"/>
        <w:rPr>
          <w:rFonts w:ascii="Times New Roman" w:hAnsi="Times New Roman" w:cs="Times New Roman"/>
          <w:color w:val="000000"/>
          <w:sz w:val="28"/>
          <w:szCs w:val="28"/>
          <w:shd w:val="clear" w:color="auto" w:fill="FFFFFF"/>
        </w:rPr>
      </w:pPr>
      <w:r w:rsidRPr="00614C5B">
        <w:rPr>
          <w:rFonts w:ascii="Times New Roman" w:hAnsi="Times New Roman" w:cs="Times New Roman"/>
          <w:color w:val="000000"/>
          <w:sz w:val="28"/>
          <w:szCs w:val="28"/>
          <w:shd w:val="clear" w:color="auto" w:fill="FFFFFF"/>
        </w:rPr>
        <w:t xml:space="preserve">Работа была начата с изучения научно-методической литературы и передового педагогического опыта по теме, создания в группе условий для культурного воспитания детей дошкольного возраста (уголка промыслы русского народа, условий для получения новых знаний). </w:t>
      </w:r>
    </w:p>
    <w:p w:rsidR="00797EFF" w:rsidRPr="00797EFF" w:rsidRDefault="004B1733" w:rsidP="00797EFF">
      <w:pPr>
        <w:spacing w:after="0" w:line="240" w:lineRule="auto"/>
        <w:ind w:firstLine="567"/>
        <w:jc w:val="both"/>
        <w:rPr>
          <w:rFonts w:ascii="Times New Roman" w:hAnsi="Times New Roman" w:cs="Times New Roman"/>
          <w:color w:val="000000"/>
          <w:sz w:val="28"/>
          <w:szCs w:val="28"/>
        </w:rPr>
      </w:pPr>
      <w:r w:rsidRPr="00614C5B">
        <w:rPr>
          <w:rFonts w:ascii="Times New Roman" w:hAnsi="Times New Roman" w:cs="Times New Roman"/>
          <w:color w:val="000000"/>
          <w:sz w:val="28"/>
          <w:szCs w:val="28"/>
        </w:rPr>
        <w:t>Полученный опыт призван разнообразить и обогатить систему работы по культурному воспитанию детей дошкольного возраста.</w:t>
      </w:r>
    </w:p>
    <w:p w:rsidR="004B1733" w:rsidRPr="005E7F91" w:rsidRDefault="004B1733" w:rsidP="00D44911">
      <w:pPr>
        <w:spacing w:after="0" w:line="240" w:lineRule="auto"/>
        <w:ind w:firstLine="567"/>
        <w:jc w:val="both"/>
        <w:rPr>
          <w:rFonts w:ascii="Times New Roman" w:hAnsi="Times New Roman" w:cs="Times New Roman"/>
          <w:b/>
          <w:color w:val="000000"/>
          <w:sz w:val="28"/>
          <w:szCs w:val="28"/>
        </w:rPr>
      </w:pPr>
      <w:r w:rsidRPr="005E7F91">
        <w:rPr>
          <w:rFonts w:ascii="Times New Roman" w:hAnsi="Times New Roman" w:cs="Times New Roman"/>
          <w:b/>
          <w:color w:val="000000"/>
          <w:sz w:val="28"/>
          <w:szCs w:val="28"/>
        </w:rPr>
        <w:lastRenderedPageBreak/>
        <w:t xml:space="preserve">Теоретическая база </w:t>
      </w:r>
    </w:p>
    <w:p w:rsidR="009D003A" w:rsidRDefault="009D003A" w:rsidP="00D44911">
      <w:pPr>
        <w:pStyle w:val="a3"/>
        <w:spacing w:before="0" w:beforeAutospacing="0" w:after="0" w:afterAutospacing="0"/>
        <w:ind w:firstLine="567"/>
        <w:jc w:val="both"/>
        <w:rPr>
          <w:b/>
          <w:color w:val="111111"/>
          <w:sz w:val="28"/>
          <w:szCs w:val="28"/>
        </w:rPr>
      </w:pPr>
      <w:r w:rsidRPr="00614C5B">
        <w:rPr>
          <w:color w:val="111111"/>
          <w:sz w:val="28"/>
          <w:szCs w:val="28"/>
        </w:rPr>
        <w:t xml:space="preserve">Педагогический процесс </w:t>
      </w:r>
      <w:r w:rsidRPr="00614C5B">
        <w:rPr>
          <w:rStyle w:val="a5"/>
          <w:b w:val="0"/>
          <w:color w:val="111111"/>
          <w:sz w:val="28"/>
          <w:szCs w:val="28"/>
          <w:bdr w:val="none" w:sz="0" w:space="0" w:color="auto" w:frame="1"/>
        </w:rPr>
        <w:t>дошкольного</w:t>
      </w:r>
      <w:r w:rsidRPr="00614C5B">
        <w:rPr>
          <w:color w:val="111111"/>
          <w:sz w:val="28"/>
          <w:szCs w:val="28"/>
        </w:rPr>
        <w:t xml:space="preserve"> учреждения необходимо насытить активными формами </w:t>
      </w:r>
      <w:r w:rsidRPr="00614C5B">
        <w:rPr>
          <w:rStyle w:val="a5"/>
          <w:b w:val="0"/>
          <w:color w:val="111111"/>
          <w:sz w:val="28"/>
          <w:szCs w:val="28"/>
          <w:bdr w:val="none" w:sz="0" w:space="0" w:color="auto" w:frame="1"/>
        </w:rPr>
        <w:t>приобщения ребёнка к культурному наследию народа</w:t>
      </w:r>
      <w:r w:rsidRPr="00614C5B">
        <w:rPr>
          <w:color w:val="111111"/>
          <w:sz w:val="28"/>
          <w:szCs w:val="28"/>
        </w:rPr>
        <w:t>.</w:t>
      </w:r>
      <w:r w:rsidRPr="00614C5B">
        <w:rPr>
          <w:b/>
          <w:color w:val="111111"/>
          <w:sz w:val="28"/>
          <w:szCs w:val="28"/>
        </w:rPr>
        <w:t xml:space="preserve"> </w:t>
      </w:r>
    </w:p>
    <w:p w:rsidR="0012712E" w:rsidRPr="0012712E" w:rsidRDefault="0012712E" w:rsidP="00D44911">
      <w:pPr>
        <w:pStyle w:val="a3"/>
        <w:spacing w:before="0" w:beforeAutospacing="0" w:after="0" w:afterAutospacing="0"/>
        <w:ind w:firstLine="567"/>
        <w:jc w:val="both"/>
        <w:rPr>
          <w:b/>
          <w:color w:val="111111"/>
          <w:sz w:val="28"/>
          <w:szCs w:val="28"/>
        </w:rPr>
      </w:pPr>
      <w:r w:rsidRPr="0012712E">
        <w:rPr>
          <w:sz w:val="28"/>
          <w:szCs w:val="28"/>
        </w:rPr>
        <w:t>По утверждению А.И.</w:t>
      </w:r>
      <w:r w:rsidR="00D44911">
        <w:rPr>
          <w:sz w:val="28"/>
          <w:szCs w:val="28"/>
        </w:rPr>
        <w:t xml:space="preserve"> </w:t>
      </w:r>
      <w:r w:rsidRPr="0012712E">
        <w:rPr>
          <w:sz w:val="28"/>
          <w:szCs w:val="28"/>
        </w:rPr>
        <w:t>Арнольдова, Н.П.</w:t>
      </w:r>
      <w:r w:rsidR="00D44911">
        <w:rPr>
          <w:sz w:val="28"/>
          <w:szCs w:val="28"/>
        </w:rPr>
        <w:t xml:space="preserve"> </w:t>
      </w:r>
      <w:r w:rsidRPr="0012712E">
        <w:rPr>
          <w:sz w:val="28"/>
          <w:szCs w:val="28"/>
        </w:rPr>
        <w:t>Денисюка, Л.А.</w:t>
      </w:r>
      <w:r w:rsidR="00D44911">
        <w:rPr>
          <w:sz w:val="28"/>
          <w:szCs w:val="28"/>
        </w:rPr>
        <w:t xml:space="preserve"> </w:t>
      </w:r>
      <w:r w:rsidRPr="0012712E">
        <w:rPr>
          <w:sz w:val="28"/>
          <w:szCs w:val="28"/>
        </w:rPr>
        <w:t>Ибрагимовой, А.И.</w:t>
      </w:r>
      <w:r w:rsidR="00D44911">
        <w:rPr>
          <w:sz w:val="28"/>
          <w:szCs w:val="28"/>
        </w:rPr>
        <w:t xml:space="preserve"> </w:t>
      </w:r>
      <w:r w:rsidRPr="0012712E">
        <w:rPr>
          <w:sz w:val="28"/>
          <w:szCs w:val="28"/>
        </w:rPr>
        <w:t>Лазарева, В.М.</w:t>
      </w:r>
      <w:r w:rsidR="00D44911">
        <w:rPr>
          <w:sz w:val="28"/>
          <w:szCs w:val="28"/>
        </w:rPr>
        <w:t xml:space="preserve"> </w:t>
      </w:r>
      <w:r w:rsidRPr="0012712E">
        <w:rPr>
          <w:sz w:val="28"/>
          <w:szCs w:val="28"/>
        </w:rPr>
        <w:t xml:space="preserve">Семенова, приобщение новых поколений к </w:t>
      </w:r>
      <w:r>
        <w:rPr>
          <w:sz w:val="28"/>
          <w:szCs w:val="28"/>
        </w:rPr>
        <w:t xml:space="preserve">традициям русской </w:t>
      </w:r>
      <w:r w:rsidRPr="0012712E">
        <w:rPr>
          <w:sz w:val="28"/>
          <w:szCs w:val="28"/>
        </w:rPr>
        <w:t>культур</w:t>
      </w:r>
      <w:r>
        <w:rPr>
          <w:sz w:val="28"/>
          <w:szCs w:val="28"/>
        </w:rPr>
        <w:t>ы</w:t>
      </w:r>
      <w:r w:rsidRPr="0012712E">
        <w:rPr>
          <w:sz w:val="28"/>
          <w:szCs w:val="28"/>
        </w:rPr>
        <w:t xml:space="preserve">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Приобщение к традициям народа особенно значимо в дошкольные годы. Ребенок, по мнению В.Г. </w:t>
      </w:r>
      <w:proofErr w:type="spellStart"/>
      <w:r w:rsidRPr="0012712E">
        <w:rPr>
          <w:sz w:val="28"/>
          <w:szCs w:val="28"/>
        </w:rPr>
        <w:t>Безносова</w:t>
      </w:r>
      <w:proofErr w:type="spellEnd"/>
      <w:r w:rsidRPr="0012712E">
        <w:rPr>
          <w:sz w:val="28"/>
          <w:szCs w:val="28"/>
        </w:rPr>
        <w:t>, В.П.</w:t>
      </w:r>
      <w:r w:rsidR="000A7E37">
        <w:rPr>
          <w:sz w:val="28"/>
          <w:szCs w:val="28"/>
        </w:rPr>
        <w:t xml:space="preserve"> </w:t>
      </w:r>
      <w:r w:rsidRPr="0012712E">
        <w:rPr>
          <w:sz w:val="28"/>
          <w:szCs w:val="28"/>
        </w:rPr>
        <w:t>Зеньковского, Д.С.</w:t>
      </w:r>
      <w:r w:rsidR="000A7E37">
        <w:rPr>
          <w:sz w:val="28"/>
          <w:szCs w:val="28"/>
        </w:rPr>
        <w:t xml:space="preserve"> </w:t>
      </w:r>
      <w:r w:rsidRPr="0012712E">
        <w:rPr>
          <w:sz w:val="28"/>
          <w:szCs w:val="28"/>
        </w:rPr>
        <w:t>Лихачева,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rsidR="00136323" w:rsidRDefault="00136323" w:rsidP="00D44911">
      <w:pPr>
        <w:pStyle w:val="a4"/>
        <w:ind w:firstLine="567"/>
        <w:jc w:val="both"/>
        <w:rPr>
          <w:rFonts w:ascii="Times New Roman" w:hAnsi="Times New Roman" w:cs="Times New Roman"/>
          <w:b/>
          <w:bCs/>
          <w:color w:val="000000"/>
          <w:sz w:val="28"/>
          <w:szCs w:val="28"/>
        </w:rPr>
      </w:pPr>
      <w:r w:rsidRPr="00614C5B">
        <w:rPr>
          <w:rFonts w:ascii="Times New Roman" w:hAnsi="Times New Roman" w:cs="Times New Roman"/>
          <w:color w:val="000000"/>
          <w:sz w:val="28"/>
          <w:szCs w:val="28"/>
        </w:rPr>
        <w:t xml:space="preserve">Чтобы найти ответ на поставленный вопрос, мною была изучена следующая </w:t>
      </w:r>
      <w:r w:rsidRPr="00614C5B">
        <w:rPr>
          <w:rFonts w:ascii="Times New Roman" w:hAnsi="Times New Roman" w:cs="Times New Roman"/>
          <w:bCs/>
          <w:color w:val="000000"/>
          <w:sz w:val="28"/>
          <w:szCs w:val="28"/>
        </w:rPr>
        <w:t>методическая литература:</w:t>
      </w:r>
      <w:r w:rsidRPr="00614C5B">
        <w:rPr>
          <w:rFonts w:ascii="Times New Roman" w:hAnsi="Times New Roman" w:cs="Times New Roman"/>
          <w:b/>
          <w:bCs/>
          <w:color w:val="000000"/>
          <w:sz w:val="28"/>
          <w:szCs w:val="28"/>
        </w:rPr>
        <w:t xml:space="preserve"> </w:t>
      </w:r>
    </w:p>
    <w:p w:rsidR="00797EFF" w:rsidRDefault="00797EFF" w:rsidP="00797EFF">
      <w:pPr>
        <w:spacing w:after="0" w:line="240" w:lineRule="auto"/>
        <w:ind w:firstLine="567"/>
        <w:jc w:val="both"/>
        <w:rPr>
          <w:rFonts w:ascii="Times New Roman" w:eastAsia="Calibri" w:hAnsi="Times New Roman" w:cs="Times New Roman"/>
          <w:color w:val="0000FF" w:themeColor="hyperlink"/>
          <w:sz w:val="28"/>
          <w:szCs w:val="28"/>
          <w:u w:val="single"/>
          <w:lang w:eastAsia="ru-RU"/>
        </w:rPr>
      </w:pPr>
      <w:r w:rsidRPr="00797EFF">
        <w:rPr>
          <w:rFonts w:ascii="Times New Roman" w:eastAsia="Calibri" w:hAnsi="Times New Roman" w:cs="Times New Roman"/>
          <w:sz w:val="28"/>
          <w:szCs w:val="28"/>
          <w:lang w:eastAsia="ru-RU"/>
        </w:rPr>
        <w:t xml:space="preserve">Федеральные государственные образовательные стандарты </w:t>
      </w:r>
      <w:hyperlink r:id="rId5" w:history="1">
        <w:r w:rsidRPr="00797EFF">
          <w:rPr>
            <w:rFonts w:ascii="Times New Roman" w:eastAsia="Calibri" w:hAnsi="Times New Roman" w:cs="Times New Roman"/>
            <w:color w:val="0000FF" w:themeColor="hyperlink"/>
            <w:sz w:val="28"/>
            <w:szCs w:val="28"/>
            <w:u w:val="single"/>
            <w:lang w:eastAsia="ru-RU"/>
          </w:rPr>
          <w:t>https://fgos.ru/</w:t>
        </w:r>
      </w:hyperlink>
      <w:r>
        <w:rPr>
          <w:rFonts w:ascii="Times New Roman" w:eastAsia="Calibri" w:hAnsi="Times New Roman" w:cs="Times New Roman"/>
          <w:color w:val="0000FF" w:themeColor="hyperlink"/>
          <w:sz w:val="28"/>
          <w:szCs w:val="28"/>
          <w:u w:val="single"/>
          <w:lang w:eastAsia="ru-RU"/>
        </w:rPr>
        <w:t xml:space="preserve"> </w:t>
      </w:r>
    </w:p>
    <w:p w:rsidR="00797EFF" w:rsidRPr="00797EFF" w:rsidRDefault="00797EFF" w:rsidP="00797EFF">
      <w:pPr>
        <w:spacing w:after="0" w:line="240" w:lineRule="auto"/>
        <w:ind w:firstLine="567"/>
        <w:jc w:val="both"/>
        <w:rPr>
          <w:rFonts w:ascii="Times New Roman" w:eastAsia="Calibri" w:hAnsi="Times New Roman" w:cs="Times New Roman"/>
          <w:sz w:val="28"/>
          <w:szCs w:val="28"/>
          <w:lang w:eastAsia="ru-RU"/>
        </w:rPr>
      </w:pPr>
      <w:r w:rsidRPr="00797EFF">
        <w:rPr>
          <w:rFonts w:ascii="Times New Roman" w:eastAsia="Calibri" w:hAnsi="Times New Roman" w:cs="Times New Roman"/>
          <w:sz w:val="28"/>
          <w:szCs w:val="28"/>
          <w:lang w:eastAsia="ru-RU"/>
        </w:rPr>
        <w:t>Федеральный закон от 29.12.2012</w:t>
      </w:r>
      <w:r>
        <w:rPr>
          <w:rFonts w:ascii="Times New Roman" w:eastAsia="Calibri" w:hAnsi="Times New Roman" w:cs="Times New Roman"/>
          <w:sz w:val="28"/>
          <w:szCs w:val="28"/>
          <w:lang w:eastAsia="ru-RU"/>
        </w:rPr>
        <w:t xml:space="preserve"> N 273-ФЗ (ред. от 05.05.2014) «</w:t>
      </w:r>
      <w:r w:rsidRPr="00797EFF">
        <w:rPr>
          <w:rFonts w:ascii="Times New Roman" w:eastAsia="Calibri" w:hAnsi="Times New Roman" w:cs="Times New Roman"/>
          <w:sz w:val="28"/>
          <w:szCs w:val="28"/>
          <w:lang w:eastAsia="ru-RU"/>
        </w:rPr>
        <w:t>Об обр</w:t>
      </w:r>
      <w:r>
        <w:rPr>
          <w:rFonts w:ascii="Times New Roman" w:eastAsia="Calibri" w:hAnsi="Times New Roman" w:cs="Times New Roman"/>
          <w:sz w:val="28"/>
          <w:szCs w:val="28"/>
          <w:lang w:eastAsia="ru-RU"/>
        </w:rPr>
        <w:t>азовании в Российской Федерации»</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Аникин В.П. Русские народные поговорки, пословицы, загадки и детский фольклор. – М., -2006. – 165 с.</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Батурина Г.И., Кузина Т.Ф. Народная педагогика в современном учебно-воспитательном процессе. – М.: Школьная Пресса, 2005. – 144 с.</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Виноградов Г.С. Детский фольклор и быт. (Программа наблюдений.) Иркутск, - С. 54.</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Гришина Т.Н. Приобщение детей к народной игровой культуре // Управление дошкольным образова</w:t>
      </w:r>
      <w:r w:rsidR="000A7E37">
        <w:rPr>
          <w:rStyle w:val="c0"/>
          <w:color w:val="000000"/>
          <w:sz w:val="28"/>
          <w:szCs w:val="28"/>
        </w:rPr>
        <w:t xml:space="preserve">тельным учреждением. - 2005. – </w:t>
      </w:r>
      <w:r w:rsidRPr="00614C5B">
        <w:rPr>
          <w:rStyle w:val="c0"/>
          <w:color w:val="000000"/>
          <w:sz w:val="28"/>
          <w:szCs w:val="28"/>
        </w:rPr>
        <w:t>№ 1. - С. 67 - 73.</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Давыдова О.И. Работа с родителями в детском саду (этнографический подход). – Барнаул: БГПУ, 2007. – 160 с.</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Детские подвижные игры народов СССР / Под ред. Т.И. Осокиной. – М.: Просвещение, 2005. – 239 с.</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Детство: Программа развития и воспитания детей в детском саду / под ред. Т.И. Бабаевой, З.А. Михайловой, Л.М. Гурович. – СПб.: «ДЕТСТВО – ПРЕСС», 2008. – 244 с.</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Игра и праздник: Тезаурус по празднично-игровой культуре. - М.: Московия, 2006. - 204 с.</w:t>
      </w:r>
    </w:p>
    <w:p w:rsidR="00136323" w:rsidRPr="00614C5B" w:rsidRDefault="00136323" w:rsidP="00D44911">
      <w:pPr>
        <w:pStyle w:val="c11"/>
        <w:shd w:val="clear" w:color="auto" w:fill="FFFFFF"/>
        <w:spacing w:before="0" w:beforeAutospacing="0" w:after="0" w:afterAutospacing="0"/>
        <w:ind w:firstLine="567"/>
        <w:jc w:val="both"/>
        <w:rPr>
          <w:color w:val="000000"/>
          <w:sz w:val="28"/>
          <w:szCs w:val="28"/>
        </w:rPr>
      </w:pPr>
      <w:r w:rsidRPr="00614C5B">
        <w:rPr>
          <w:rStyle w:val="c0"/>
          <w:color w:val="000000"/>
          <w:sz w:val="28"/>
          <w:szCs w:val="28"/>
        </w:rPr>
        <w:t xml:space="preserve">Князева О.А., </w:t>
      </w:r>
      <w:proofErr w:type="spellStart"/>
      <w:r w:rsidRPr="00614C5B">
        <w:rPr>
          <w:rStyle w:val="c0"/>
          <w:color w:val="000000"/>
          <w:sz w:val="28"/>
          <w:szCs w:val="28"/>
        </w:rPr>
        <w:t>Маханева</w:t>
      </w:r>
      <w:proofErr w:type="spellEnd"/>
      <w:r w:rsidRPr="00614C5B">
        <w:rPr>
          <w:rStyle w:val="c0"/>
          <w:color w:val="000000"/>
          <w:sz w:val="28"/>
          <w:szCs w:val="28"/>
        </w:rPr>
        <w:t xml:space="preserve"> М.Д. Приобщение детей к истокам русской народной культуры. – СПб.: ДЕТСТВО – ПРЕСС, 2005. – 304 с.</w:t>
      </w:r>
    </w:p>
    <w:p w:rsidR="00136323" w:rsidRDefault="00136323" w:rsidP="00D44911">
      <w:pPr>
        <w:pStyle w:val="c11"/>
        <w:shd w:val="clear" w:color="auto" w:fill="FFFFFF"/>
        <w:spacing w:before="0" w:beforeAutospacing="0" w:after="0" w:afterAutospacing="0"/>
        <w:ind w:firstLine="567"/>
        <w:jc w:val="both"/>
        <w:rPr>
          <w:rStyle w:val="c0"/>
          <w:color w:val="000000"/>
          <w:sz w:val="28"/>
          <w:szCs w:val="28"/>
        </w:rPr>
      </w:pPr>
      <w:r w:rsidRPr="00614C5B">
        <w:rPr>
          <w:rStyle w:val="c0"/>
          <w:color w:val="000000"/>
          <w:sz w:val="28"/>
          <w:szCs w:val="28"/>
        </w:rPr>
        <w:t>Концепция дошкольного воспитания // Дошкольное воспитание. –2007- № 5. – С. 12 – 24.</w:t>
      </w:r>
      <w:r w:rsidR="00797EFF">
        <w:rPr>
          <w:rStyle w:val="c0"/>
          <w:color w:val="000000"/>
          <w:sz w:val="28"/>
          <w:szCs w:val="28"/>
        </w:rPr>
        <w:t xml:space="preserve"> </w:t>
      </w:r>
    </w:p>
    <w:p w:rsidR="00797EFF" w:rsidRDefault="00797EFF" w:rsidP="00D44911">
      <w:pPr>
        <w:pStyle w:val="c11"/>
        <w:shd w:val="clear" w:color="auto" w:fill="FFFFFF"/>
        <w:spacing w:before="0" w:beforeAutospacing="0" w:after="0" w:afterAutospacing="0"/>
        <w:ind w:firstLine="567"/>
        <w:jc w:val="both"/>
        <w:rPr>
          <w:rStyle w:val="c0"/>
          <w:color w:val="000000"/>
          <w:sz w:val="28"/>
          <w:szCs w:val="28"/>
        </w:rPr>
      </w:pPr>
    </w:p>
    <w:p w:rsidR="0012712E" w:rsidRDefault="0012712E" w:rsidP="00D44911">
      <w:pPr>
        <w:pStyle w:val="c11"/>
        <w:shd w:val="clear" w:color="auto" w:fill="FFFFFF"/>
        <w:spacing w:before="0" w:beforeAutospacing="0" w:after="0" w:afterAutospacing="0"/>
        <w:ind w:firstLine="567"/>
        <w:jc w:val="both"/>
        <w:rPr>
          <w:rStyle w:val="c0"/>
          <w:b/>
          <w:color w:val="000000"/>
          <w:sz w:val="28"/>
          <w:szCs w:val="28"/>
        </w:rPr>
      </w:pPr>
      <w:r w:rsidRPr="0012712E">
        <w:rPr>
          <w:rStyle w:val="c0"/>
          <w:b/>
          <w:color w:val="000000"/>
          <w:sz w:val="28"/>
          <w:szCs w:val="28"/>
        </w:rPr>
        <w:t>Новизна</w:t>
      </w:r>
    </w:p>
    <w:p w:rsidR="0012712E" w:rsidRPr="0012712E" w:rsidRDefault="0012712E" w:rsidP="00D44911">
      <w:pPr>
        <w:pStyle w:val="a3"/>
        <w:shd w:val="clear" w:color="auto" w:fill="FFFFFF"/>
        <w:spacing w:before="0" w:beforeAutospacing="0" w:after="0" w:afterAutospacing="0"/>
        <w:ind w:firstLine="567"/>
        <w:jc w:val="both"/>
        <w:rPr>
          <w:color w:val="000000"/>
          <w:sz w:val="28"/>
          <w:szCs w:val="28"/>
        </w:rPr>
      </w:pPr>
      <w:r>
        <w:rPr>
          <w:color w:val="000000"/>
          <w:sz w:val="28"/>
          <w:szCs w:val="28"/>
        </w:rPr>
        <w:t>С</w:t>
      </w:r>
      <w:r w:rsidRPr="0012712E">
        <w:rPr>
          <w:color w:val="000000"/>
          <w:sz w:val="28"/>
          <w:szCs w:val="28"/>
        </w:rPr>
        <w:t xml:space="preserve">остоит в изменении подходов </w:t>
      </w:r>
      <w:r>
        <w:rPr>
          <w:color w:val="000000"/>
          <w:sz w:val="28"/>
          <w:szCs w:val="28"/>
        </w:rPr>
        <w:t xml:space="preserve">к содержанию, формам и способам </w:t>
      </w:r>
      <w:r w:rsidRPr="0012712E">
        <w:rPr>
          <w:color w:val="000000"/>
          <w:sz w:val="28"/>
          <w:szCs w:val="28"/>
        </w:rPr>
        <w:t>организации образовательного процесса. Проектно-исследовательская деятельность связана с развивающим, личностно-ориентированным обучением. Проекты позволяют интегрировать сведения из разных областей знаний для решения одной проблемы и применять их на практике.</w:t>
      </w:r>
    </w:p>
    <w:p w:rsidR="0012712E" w:rsidRPr="0012712E" w:rsidRDefault="0012712E" w:rsidP="00D44911">
      <w:pPr>
        <w:pStyle w:val="a3"/>
        <w:shd w:val="clear" w:color="auto" w:fill="FFFFFF"/>
        <w:spacing w:before="0" w:beforeAutospacing="0" w:after="0" w:afterAutospacing="0"/>
        <w:ind w:firstLine="567"/>
        <w:jc w:val="both"/>
        <w:rPr>
          <w:color w:val="000000"/>
          <w:sz w:val="28"/>
          <w:szCs w:val="28"/>
        </w:rPr>
      </w:pPr>
      <w:r w:rsidRPr="0012712E">
        <w:rPr>
          <w:color w:val="000000"/>
          <w:sz w:val="28"/>
          <w:szCs w:val="28"/>
        </w:rPr>
        <w:t>Разработанная система применения проектного метода оказывает положительное влияние на развитие у детей дошкольного возраста устойчивого интереса к русской народной культуре.</w:t>
      </w:r>
    </w:p>
    <w:p w:rsidR="0012712E" w:rsidRDefault="0012712E" w:rsidP="00D44911">
      <w:pPr>
        <w:pStyle w:val="c11"/>
        <w:shd w:val="clear" w:color="auto" w:fill="FFFFFF"/>
        <w:spacing w:before="0" w:beforeAutospacing="0" w:after="0" w:afterAutospacing="0"/>
        <w:ind w:firstLine="567"/>
        <w:jc w:val="both"/>
        <w:rPr>
          <w:b/>
          <w:color w:val="000000"/>
          <w:sz w:val="28"/>
          <w:szCs w:val="28"/>
        </w:rPr>
      </w:pPr>
    </w:p>
    <w:p w:rsidR="00797EFF" w:rsidRPr="0012712E" w:rsidRDefault="00797EFF" w:rsidP="00D44911">
      <w:pPr>
        <w:pStyle w:val="c11"/>
        <w:shd w:val="clear" w:color="auto" w:fill="FFFFFF"/>
        <w:spacing w:before="0" w:beforeAutospacing="0" w:after="0" w:afterAutospacing="0"/>
        <w:ind w:firstLine="567"/>
        <w:jc w:val="both"/>
        <w:rPr>
          <w:b/>
          <w:color w:val="000000"/>
          <w:sz w:val="28"/>
          <w:szCs w:val="28"/>
        </w:rPr>
      </w:pPr>
    </w:p>
    <w:p w:rsidR="00136323" w:rsidRPr="005E7F91" w:rsidRDefault="00136323" w:rsidP="00D44911">
      <w:pPr>
        <w:shd w:val="clear" w:color="auto" w:fill="FFFFFF"/>
        <w:spacing w:after="0" w:line="240" w:lineRule="auto"/>
        <w:ind w:firstLine="567"/>
        <w:jc w:val="both"/>
        <w:rPr>
          <w:rFonts w:ascii="Times New Roman" w:hAnsi="Times New Roman" w:cs="Times New Roman"/>
          <w:b/>
          <w:bCs/>
          <w:color w:val="000000"/>
          <w:sz w:val="28"/>
          <w:szCs w:val="28"/>
        </w:rPr>
      </w:pPr>
      <w:r w:rsidRPr="005E7F91">
        <w:rPr>
          <w:rFonts w:ascii="Times New Roman" w:hAnsi="Times New Roman" w:cs="Times New Roman"/>
          <w:b/>
          <w:bCs/>
          <w:color w:val="000000"/>
          <w:sz w:val="28"/>
          <w:szCs w:val="28"/>
        </w:rPr>
        <w:lastRenderedPageBreak/>
        <w:t>Технология опыта</w:t>
      </w:r>
    </w:p>
    <w:p w:rsidR="00136323" w:rsidRPr="00614C5B" w:rsidRDefault="00136323" w:rsidP="00D44911">
      <w:pPr>
        <w:spacing w:after="0" w:line="240" w:lineRule="auto"/>
        <w:ind w:firstLine="567"/>
        <w:jc w:val="both"/>
        <w:rPr>
          <w:rFonts w:ascii="Times New Roman" w:hAnsi="Times New Roman" w:cs="Times New Roman"/>
          <w:color w:val="000000"/>
          <w:sz w:val="28"/>
          <w:szCs w:val="28"/>
          <w:shd w:val="clear" w:color="auto" w:fill="FFFFFF"/>
        </w:rPr>
      </w:pPr>
      <w:r w:rsidRPr="00614C5B">
        <w:rPr>
          <w:rFonts w:ascii="Times New Roman" w:hAnsi="Times New Roman" w:cs="Times New Roman"/>
          <w:bCs/>
          <w:color w:val="000000"/>
          <w:sz w:val="28"/>
          <w:szCs w:val="28"/>
        </w:rPr>
        <w:t>Цель</w:t>
      </w:r>
      <w:r w:rsidRPr="00614C5B">
        <w:rPr>
          <w:rFonts w:ascii="Times New Roman" w:hAnsi="Times New Roman" w:cs="Times New Roman"/>
          <w:b/>
          <w:bCs/>
          <w:color w:val="000000"/>
          <w:sz w:val="28"/>
          <w:szCs w:val="28"/>
        </w:rPr>
        <w:t xml:space="preserve"> </w:t>
      </w:r>
      <w:r w:rsidRPr="00614C5B">
        <w:rPr>
          <w:rFonts w:ascii="Times New Roman" w:hAnsi="Times New Roman" w:cs="Times New Roman"/>
          <w:color w:val="000000"/>
          <w:sz w:val="28"/>
          <w:szCs w:val="28"/>
        </w:rPr>
        <w:t xml:space="preserve">моей работы по данному направлению: </w:t>
      </w:r>
    </w:p>
    <w:p w:rsidR="00136323" w:rsidRPr="00614C5B" w:rsidRDefault="0013632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ра</w:t>
      </w:r>
      <w:r w:rsidR="00797EFF">
        <w:rPr>
          <w:rFonts w:ascii="Times New Roman" w:eastAsia="Times New Roman" w:hAnsi="Times New Roman" w:cs="Times New Roman"/>
          <w:color w:val="000000"/>
          <w:sz w:val="28"/>
          <w:szCs w:val="28"/>
          <w:lang w:eastAsia="ru-RU"/>
        </w:rPr>
        <w:t>зработать и апробировать модель</w:t>
      </w:r>
      <w:r w:rsidRPr="00614C5B">
        <w:rPr>
          <w:rFonts w:ascii="Times New Roman" w:eastAsia="Times New Roman" w:hAnsi="Times New Roman" w:cs="Times New Roman"/>
          <w:color w:val="000000"/>
          <w:sz w:val="28"/>
          <w:szCs w:val="28"/>
          <w:lang w:eastAsia="ru-RU"/>
        </w:rPr>
        <w:t xml:space="preserve"> воспитания дошкольников через приобщение</w:t>
      </w:r>
      <w:r w:rsidR="00797EFF">
        <w:rPr>
          <w:rFonts w:ascii="Times New Roman" w:eastAsia="Times New Roman" w:hAnsi="Times New Roman" w:cs="Times New Roman"/>
          <w:color w:val="000000"/>
          <w:sz w:val="28"/>
          <w:szCs w:val="28"/>
          <w:lang w:eastAsia="ru-RU"/>
        </w:rPr>
        <w:t xml:space="preserve"> детей к русской национальной</w:t>
      </w:r>
      <w:r w:rsidRPr="00614C5B">
        <w:rPr>
          <w:rFonts w:ascii="Times New Roman" w:eastAsia="Times New Roman" w:hAnsi="Times New Roman" w:cs="Times New Roman"/>
          <w:color w:val="000000"/>
          <w:sz w:val="28"/>
          <w:szCs w:val="28"/>
          <w:lang w:eastAsia="ru-RU"/>
        </w:rPr>
        <w:t xml:space="preserve"> культ</w:t>
      </w:r>
      <w:r w:rsidR="00797EFF">
        <w:rPr>
          <w:rFonts w:ascii="Times New Roman" w:eastAsia="Times New Roman" w:hAnsi="Times New Roman" w:cs="Times New Roman"/>
          <w:color w:val="000000"/>
          <w:sz w:val="28"/>
          <w:szCs w:val="28"/>
          <w:lang w:eastAsia="ru-RU"/>
        </w:rPr>
        <w:t xml:space="preserve">уре, направленную на развитие </w:t>
      </w:r>
      <w:r w:rsidRPr="00614C5B">
        <w:rPr>
          <w:rFonts w:ascii="Times New Roman" w:eastAsia="Times New Roman" w:hAnsi="Times New Roman" w:cs="Times New Roman"/>
          <w:color w:val="000000"/>
          <w:sz w:val="28"/>
          <w:szCs w:val="28"/>
          <w:lang w:eastAsia="ru-RU"/>
        </w:rPr>
        <w:t>духовно-нравственной личности дошкольников, формирование у воспитанников высокого патриотического сознания.</w:t>
      </w:r>
    </w:p>
    <w:p w:rsidR="00136323" w:rsidRPr="00614C5B" w:rsidRDefault="0013632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bCs/>
          <w:color w:val="000000"/>
          <w:sz w:val="28"/>
          <w:szCs w:val="28"/>
          <w:lang w:eastAsia="ru-RU"/>
        </w:rPr>
        <w:t xml:space="preserve">Работая </w:t>
      </w:r>
      <w:r w:rsidR="00797EFF" w:rsidRPr="00614C5B">
        <w:rPr>
          <w:rFonts w:ascii="Times New Roman" w:eastAsia="Times New Roman" w:hAnsi="Times New Roman" w:cs="Times New Roman"/>
          <w:bCs/>
          <w:color w:val="000000"/>
          <w:sz w:val="28"/>
          <w:szCs w:val="28"/>
          <w:lang w:eastAsia="ru-RU"/>
        </w:rPr>
        <w:t>над темой,</w:t>
      </w:r>
      <w:r w:rsidRPr="00614C5B">
        <w:rPr>
          <w:rFonts w:ascii="Times New Roman" w:eastAsia="Times New Roman" w:hAnsi="Times New Roman" w:cs="Times New Roman"/>
          <w:bCs/>
          <w:color w:val="000000"/>
          <w:sz w:val="28"/>
          <w:szCs w:val="28"/>
          <w:lang w:eastAsia="ru-RU"/>
        </w:rPr>
        <w:t xml:space="preserve"> я поставила перед собой следующие задачи</w:t>
      </w:r>
      <w:r w:rsidR="00797EFF">
        <w:rPr>
          <w:rFonts w:ascii="Times New Roman" w:eastAsia="Times New Roman" w:hAnsi="Times New Roman" w:cs="Times New Roman"/>
          <w:bCs/>
          <w:color w:val="000000"/>
          <w:sz w:val="28"/>
          <w:szCs w:val="28"/>
          <w:lang w:eastAsia="ru-RU"/>
        </w:rPr>
        <w:t>:</w:t>
      </w:r>
    </w:p>
    <w:p w:rsidR="00136323" w:rsidRPr="00614C5B" w:rsidRDefault="0013632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Интегрирование содержания духовно-нравственного воспитания в игро</w:t>
      </w:r>
      <w:r w:rsidR="00797EFF">
        <w:rPr>
          <w:rFonts w:ascii="Times New Roman" w:eastAsia="Times New Roman" w:hAnsi="Times New Roman" w:cs="Times New Roman"/>
          <w:color w:val="000000"/>
          <w:sz w:val="28"/>
          <w:szCs w:val="28"/>
          <w:lang w:eastAsia="ru-RU"/>
        </w:rPr>
        <w:t xml:space="preserve">вую и творческую деятельность </w:t>
      </w:r>
      <w:r w:rsidRPr="00614C5B">
        <w:rPr>
          <w:rFonts w:ascii="Times New Roman" w:eastAsia="Times New Roman" w:hAnsi="Times New Roman" w:cs="Times New Roman"/>
          <w:color w:val="000000"/>
          <w:sz w:val="28"/>
          <w:szCs w:val="28"/>
          <w:lang w:eastAsia="ru-RU"/>
        </w:rPr>
        <w:t>детей;</w:t>
      </w:r>
    </w:p>
    <w:p w:rsidR="00136323" w:rsidRPr="00614C5B" w:rsidRDefault="00797EFF"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w:t>
      </w:r>
      <w:r w:rsidR="00136323" w:rsidRPr="00614C5B">
        <w:rPr>
          <w:rFonts w:ascii="Times New Roman" w:eastAsia="Times New Roman" w:hAnsi="Times New Roman" w:cs="Times New Roman"/>
          <w:color w:val="000000"/>
          <w:sz w:val="28"/>
          <w:szCs w:val="28"/>
          <w:lang w:eastAsia="ru-RU"/>
        </w:rPr>
        <w:t>духовно-нравственных чувств на основе изучения культуры страны и родного края;</w:t>
      </w:r>
    </w:p>
    <w:p w:rsidR="00136323" w:rsidRPr="00614C5B" w:rsidRDefault="0013632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Обог</w:t>
      </w:r>
      <w:r w:rsidR="00797EFF">
        <w:rPr>
          <w:rFonts w:ascii="Times New Roman" w:eastAsia="Times New Roman" w:hAnsi="Times New Roman" w:cs="Times New Roman"/>
          <w:color w:val="000000"/>
          <w:sz w:val="28"/>
          <w:szCs w:val="28"/>
          <w:lang w:eastAsia="ru-RU"/>
        </w:rPr>
        <w:t xml:space="preserve">ащение </w:t>
      </w:r>
      <w:r w:rsidRPr="00614C5B">
        <w:rPr>
          <w:rFonts w:ascii="Times New Roman" w:eastAsia="Times New Roman" w:hAnsi="Times New Roman" w:cs="Times New Roman"/>
          <w:color w:val="000000"/>
          <w:sz w:val="28"/>
          <w:szCs w:val="28"/>
          <w:lang w:eastAsia="ru-RU"/>
        </w:rPr>
        <w:t>словарного запаса детей в процессе духовно-нравственного воспитания и диалогического общения;</w:t>
      </w:r>
    </w:p>
    <w:p w:rsidR="00136323" w:rsidRPr="00614C5B" w:rsidRDefault="00797EFF"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Воспитание </w:t>
      </w:r>
      <w:r w:rsidR="00136323" w:rsidRPr="00614C5B">
        <w:rPr>
          <w:rFonts w:ascii="Times New Roman" w:eastAsia="Times New Roman" w:hAnsi="Times New Roman" w:cs="Times New Roman"/>
          <w:color w:val="000000"/>
          <w:sz w:val="28"/>
          <w:szCs w:val="28"/>
          <w:lang w:eastAsia="ru-RU"/>
        </w:rPr>
        <w:t>духовно-нравственной личности с активной жизненной позицией, способности к совершенству и гармоничному взаимодействию с другими людьми;</w:t>
      </w:r>
    </w:p>
    <w:p w:rsidR="00136323" w:rsidRPr="00614C5B" w:rsidRDefault="00136323"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w:t>
      </w:r>
      <w:r w:rsidR="00797EFF">
        <w:rPr>
          <w:rFonts w:ascii="Times New Roman" w:eastAsia="Times New Roman" w:hAnsi="Times New Roman" w:cs="Times New Roman"/>
          <w:color w:val="000000"/>
          <w:sz w:val="28"/>
          <w:szCs w:val="28"/>
          <w:lang w:eastAsia="ru-RU"/>
        </w:rPr>
        <w:t xml:space="preserve"> Воспитание интереса</w:t>
      </w:r>
      <w:r w:rsidR="007F6A28" w:rsidRPr="00614C5B">
        <w:rPr>
          <w:rFonts w:ascii="Times New Roman" w:eastAsia="Times New Roman" w:hAnsi="Times New Roman" w:cs="Times New Roman"/>
          <w:color w:val="000000"/>
          <w:sz w:val="28"/>
          <w:szCs w:val="28"/>
          <w:lang w:eastAsia="ru-RU"/>
        </w:rPr>
        <w:t xml:space="preserve"> и любви</w:t>
      </w:r>
      <w:r w:rsidR="00797EFF">
        <w:rPr>
          <w:rFonts w:ascii="Times New Roman" w:eastAsia="Times New Roman" w:hAnsi="Times New Roman" w:cs="Times New Roman"/>
          <w:color w:val="000000"/>
          <w:sz w:val="28"/>
          <w:szCs w:val="28"/>
          <w:lang w:eastAsia="ru-RU"/>
        </w:rPr>
        <w:t xml:space="preserve"> </w:t>
      </w:r>
      <w:r w:rsidRPr="00614C5B">
        <w:rPr>
          <w:rFonts w:ascii="Times New Roman" w:eastAsia="Times New Roman" w:hAnsi="Times New Roman" w:cs="Times New Roman"/>
          <w:color w:val="000000"/>
          <w:sz w:val="28"/>
          <w:szCs w:val="28"/>
          <w:lang w:eastAsia="ru-RU"/>
        </w:rPr>
        <w:t>к русской национальной культуре, народному творчеству, обычаям, традициям</w:t>
      </w:r>
      <w:r w:rsidR="00797EFF">
        <w:rPr>
          <w:rFonts w:ascii="Times New Roman" w:eastAsia="Times New Roman" w:hAnsi="Times New Roman" w:cs="Times New Roman"/>
          <w:color w:val="000000"/>
          <w:sz w:val="28"/>
          <w:szCs w:val="28"/>
          <w:lang w:eastAsia="ru-RU"/>
        </w:rPr>
        <w:t>, обрядам, народному календарю, к народным</w:t>
      </w:r>
      <w:r w:rsidRPr="00614C5B">
        <w:rPr>
          <w:rFonts w:ascii="Times New Roman" w:eastAsia="Times New Roman" w:hAnsi="Times New Roman" w:cs="Times New Roman"/>
          <w:color w:val="000000"/>
          <w:sz w:val="28"/>
          <w:szCs w:val="28"/>
          <w:lang w:eastAsia="ru-RU"/>
        </w:rPr>
        <w:t xml:space="preserve"> играм;</w:t>
      </w:r>
    </w:p>
    <w:p w:rsidR="00136323" w:rsidRPr="00614C5B" w:rsidRDefault="00797EFF"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w:t>
      </w:r>
      <w:r w:rsidR="00136323" w:rsidRPr="00614C5B">
        <w:rPr>
          <w:rFonts w:ascii="Times New Roman" w:eastAsia="Times New Roman" w:hAnsi="Times New Roman" w:cs="Times New Roman"/>
          <w:color w:val="000000"/>
          <w:sz w:val="28"/>
          <w:szCs w:val="28"/>
          <w:lang w:eastAsia="ru-RU"/>
        </w:rPr>
        <w:t>у воспитанников чувства собственного достоинства как представителя своего народа и толерантного отн</w:t>
      </w:r>
      <w:r>
        <w:rPr>
          <w:rFonts w:ascii="Times New Roman" w:eastAsia="Times New Roman" w:hAnsi="Times New Roman" w:cs="Times New Roman"/>
          <w:color w:val="000000"/>
          <w:sz w:val="28"/>
          <w:szCs w:val="28"/>
          <w:lang w:eastAsia="ru-RU"/>
        </w:rPr>
        <w:t>ошения к представителям других</w:t>
      </w:r>
      <w:r w:rsidR="00136323" w:rsidRPr="00614C5B">
        <w:rPr>
          <w:rFonts w:ascii="Times New Roman" w:eastAsia="Times New Roman" w:hAnsi="Times New Roman" w:cs="Times New Roman"/>
          <w:color w:val="000000"/>
          <w:sz w:val="28"/>
          <w:szCs w:val="28"/>
          <w:lang w:eastAsia="ru-RU"/>
        </w:rPr>
        <w:t xml:space="preserve"> национальностей;</w:t>
      </w:r>
    </w:p>
    <w:p w:rsidR="00251B3E" w:rsidRPr="00614C5B" w:rsidRDefault="00251B3E" w:rsidP="00D44911">
      <w:pPr>
        <w:pStyle w:val="a3"/>
        <w:shd w:val="clear" w:color="auto" w:fill="FFFFFF"/>
        <w:spacing w:before="0" w:beforeAutospacing="0" w:after="0" w:afterAutospacing="0"/>
        <w:ind w:firstLine="567"/>
        <w:jc w:val="both"/>
        <w:rPr>
          <w:color w:val="000000"/>
          <w:sz w:val="28"/>
          <w:szCs w:val="28"/>
        </w:rPr>
      </w:pPr>
      <w:r w:rsidRPr="00614C5B">
        <w:rPr>
          <w:bCs/>
          <w:color w:val="000000"/>
          <w:sz w:val="28"/>
          <w:szCs w:val="28"/>
        </w:rPr>
        <w:t>Работа по</w:t>
      </w:r>
      <w:r w:rsidRPr="00614C5B">
        <w:rPr>
          <w:b/>
          <w:bCs/>
          <w:color w:val="000000"/>
          <w:sz w:val="28"/>
          <w:szCs w:val="28"/>
        </w:rPr>
        <w:t xml:space="preserve"> </w:t>
      </w:r>
      <w:r w:rsidRPr="00614C5B">
        <w:rPr>
          <w:color w:val="000000"/>
          <w:sz w:val="28"/>
          <w:szCs w:val="28"/>
        </w:rPr>
        <w:t>направлению включила в себя:</w:t>
      </w:r>
    </w:p>
    <w:p w:rsidR="00251B3E" w:rsidRPr="00614C5B" w:rsidRDefault="00251B3E" w:rsidP="00D44911">
      <w:pPr>
        <w:pStyle w:val="a3"/>
        <w:shd w:val="clear" w:color="auto" w:fill="FFFFFF"/>
        <w:spacing w:before="0" w:beforeAutospacing="0" w:after="0" w:afterAutospacing="0"/>
        <w:ind w:firstLine="567"/>
        <w:jc w:val="both"/>
        <w:rPr>
          <w:color w:val="000000"/>
          <w:sz w:val="28"/>
          <w:szCs w:val="28"/>
        </w:rPr>
      </w:pPr>
      <w:r w:rsidRPr="00614C5B">
        <w:rPr>
          <w:color w:val="000000"/>
          <w:sz w:val="28"/>
          <w:szCs w:val="28"/>
        </w:rPr>
        <w:t>- поиск и внедрение в работу эффективных, оптимальных для себя приёмов, современных методик и содержания работы с детьми, родителями, педагогами.</w:t>
      </w:r>
    </w:p>
    <w:p w:rsidR="00251B3E" w:rsidRPr="00614C5B" w:rsidRDefault="00251B3E" w:rsidP="00D44911">
      <w:pPr>
        <w:shd w:val="clear" w:color="auto" w:fill="FFFFFF"/>
        <w:spacing w:after="0" w:line="240" w:lineRule="auto"/>
        <w:ind w:firstLine="567"/>
        <w:jc w:val="both"/>
        <w:rPr>
          <w:rFonts w:ascii="Times New Roman" w:hAnsi="Times New Roman" w:cs="Times New Roman"/>
          <w:color w:val="000000"/>
          <w:sz w:val="28"/>
          <w:szCs w:val="28"/>
        </w:rPr>
      </w:pPr>
      <w:r w:rsidRPr="00614C5B">
        <w:rPr>
          <w:rStyle w:val="c1"/>
          <w:rFonts w:ascii="Times New Roman" w:hAnsi="Times New Roman" w:cs="Times New Roman"/>
          <w:color w:val="000000"/>
          <w:sz w:val="28"/>
          <w:szCs w:val="28"/>
        </w:rPr>
        <w:t xml:space="preserve">В работе я следую следующим </w:t>
      </w:r>
      <w:r w:rsidRPr="00614C5B">
        <w:rPr>
          <w:rStyle w:val="c1"/>
          <w:rFonts w:ascii="Times New Roman" w:hAnsi="Times New Roman" w:cs="Times New Roman"/>
          <w:bCs/>
          <w:color w:val="000000"/>
          <w:sz w:val="28"/>
          <w:szCs w:val="28"/>
        </w:rPr>
        <w:t>педагогическим принципам:</w:t>
      </w:r>
      <w:r w:rsidRPr="00614C5B">
        <w:rPr>
          <w:rStyle w:val="c1"/>
          <w:rFonts w:ascii="Times New Roman" w:hAnsi="Times New Roman" w:cs="Times New Roman"/>
          <w:color w:val="000000"/>
          <w:sz w:val="28"/>
          <w:szCs w:val="28"/>
        </w:rPr>
        <w:t xml:space="preserve"> системность, наглядность, доступность, учет возрастных и индивидуальных особенностей детей.</w:t>
      </w:r>
    </w:p>
    <w:p w:rsidR="00251B3E" w:rsidRPr="00614C5B" w:rsidRDefault="00251B3E" w:rsidP="00D44911">
      <w:pPr>
        <w:shd w:val="clear" w:color="auto" w:fill="FFFFFF"/>
        <w:spacing w:after="0" w:line="240" w:lineRule="auto"/>
        <w:ind w:firstLine="567"/>
        <w:jc w:val="both"/>
        <w:rPr>
          <w:rStyle w:val="c1"/>
          <w:rFonts w:ascii="Times New Roman" w:hAnsi="Times New Roman" w:cs="Times New Roman"/>
          <w:color w:val="000000"/>
          <w:sz w:val="28"/>
          <w:szCs w:val="28"/>
        </w:rPr>
      </w:pPr>
      <w:r w:rsidRPr="00614C5B">
        <w:rPr>
          <w:rStyle w:val="c1"/>
          <w:rFonts w:ascii="Times New Roman" w:hAnsi="Times New Roman" w:cs="Times New Roman"/>
          <w:color w:val="000000"/>
          <w:sz w:val="28"/>
          <w:szCs w:val="28"/>
        </w:rPr>
        <w:t>Все воспитание и обучение детей я строю на основе личностно-ориентированной модели взаимодействия. Для меня главное – это необходимость развития каждого ребенка как личности, для этого создаю все условия, где формируются не только знания, умения, навыки, но и самостоятельность, инициативность, творческое отношение к делу, свобода поведения и самооценка.</w:t>
      </w:r>
    </w:p>
    <w:p w:rsidR="00251B3E" w:rsidRPr="00614C5B" w:rsidRDefault="00251B3E" w:rsidP="00D44911">
      <w:pPr>
        <w:spacing w:after="0" w:line="240" w:lineRule="auto"/>
        <w:ind w:firstLine="567"/>
        <w:jc w:val="both"/>
        <w:rPr>
          <w:rFonts w:ascii="Times New Roman" w:hAnsi="Times New Roman" w:cs="Times New Roman"/>
          <w:color w:val="000000"/>
          <w:sz w:val="28"/>
          <w:szCs w:val="28"/>
        </w:rPr>
      </w:pPr>
      <w:r w:rsidRPr="00614C5B">
        <w:rPr>
          <w:rFonts w:ascii="Times New Roman" w:hAnsi="Times New Roman" w:cs="Times New Roman"/>
          <w:color w:val="000000"/>
          <w:sz w:val="28"/>
          <w:szCs w:val="28"/>
        </w:rPr>
        <w:t>Ведущая педагогическая идея инновационного опыта «Традиции русского народа» эффективно реализуется, если предложенные формы работы последовательно организуются в работе с воспитанниками, их родителями.</w:t>
      </w:r>
    </w:p>
    <w:p w:rsidR="00251B3E" w:rsidRPr="00797EFF" w:rsidRDefault="00251B3E" w:rsidP="00797EFF">
      <w:pPr>
        <w:shd w:val="clear" w:color="auto" w:fill="FFFFFF"/>
        <w:spacing w:after="0" w:line="240" w:lineRule="auto"/>
        <w:ind w:firstLine="567"/>
        <w:jc w:val="both"/>
        <w:rPr>
          <w:rFonts w:ascii="Times New Roman" w:hAnsi="Times New Roman" w:cs="Times New Roman"/>
          <w:color w:val="000000"/>
          <w:sz w:val="28"/>
          <w:szCs w:val="28"/>
        </w:rPr>
      </w:pPr>
      <w:r w:rsidRPr="00614C5B">
        <w:rPr>
          <w:rStyle w:val="c1"/>
          <w:rFonts w:ascii="Times New Roman" w:hAnsi="Times New Roman" w:cs="Times New Roman"/>
          <w:color w:val="000000"/>
          <w:sz w:val="28"/>
          <w:szCs w:val="28"/>
        </w:rPr>
        <w:t xml:space="preserve">Считаю, что необходимое условие для первоначального ознакомления детей </w:t>
      </w:r>
      <w:r w:rsidR="00A07296" w:rsidRPr="00614C5B">
        <w:rPr>
          <w:rStyle w:val="c1"/>
          <w:rFonts w:ascii="Times New Roman" w:hAnsi="Times New Roman" w:cs="Times New Roman"/>
          <w:color w:val="000000"/>
          <w:sz w:val="28"/>
          <w:szCs w:val="28"/>
        </w:rPr>
        <w:t>с культурой</w:t>
      </w:r>
      <w:r w:rsidRPr="00614C5B">
        <w:rPr>
          <w:rStyle w:val="c1"/>
          <w:rFonts w:ascii="Times New Roman" w:hAnsi="Times New Roman" w:cs="Times New Roman"/>
          <w:color w:val="000000"/>
          <w:sz w:val="28"/>
          <w:szCs w:val="28"/>
        </w:rPr>
        <w:t xml:space="preserve"> – это </w:t>
      </w:r>
      <w:r w:rsidRPr="00614C5B">
        <w:rPr>
          <w:rStyle w:val="c1"/>
          <w:rFonts w:ascii="Times New Roman" w:hAnsi="Times New Roman" w:cs="Times New Roman"/>
          <w:bCs/>
          <w:color w:val="000000"/>
          <w:sz w:val="28"/>
          <w:szCs w:val="28"/>
        </w:rPr>
        <w:t>создание предметно-развивающей среды</w:t>
      </w:r>
      <w:r w:rsidRPr="00614C5B">
        <w:rPr>
          <w:rStyle w:val="c1"/>
          <w:rFonts w:ascii="Times New Roman" w:hAnsi="Times New Roman" w:cs="Times New Roman"/>
          <w:color w:val="000000"/>
          <w:sz w:val="28"/>
          <w:szCs w:val="28"/>
        </w:rPr>
        <w:t xml:space="preserve"> при сохранении трех принципов: активности, побуждающей к действию; стабильности – воспитатель стабилен, а среда меняется; комфортности – всем удобно.</w:t>
      </w:r>
    </w:p>
    <w:p w:rsidR="0026652A" w:rsidRDefault="00251B3E" w:rsidP="00D44911">
      <w:pPr>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bCs/>
          <w:color w:val="000000"/>
          <w:sz w:val="28"/>
          <w:szCs w:val="28"/>
          <w:bdr w:val="none" w:sz="0" w:space="0" w:color="auto" w:frame="1"/>
          <w:lang w:eastAsia="ru-RU"/>
        </w:rPr>
        <w:t>В реализации проекта использовала:</w:t>
      </w:r>
      <w:r w:rsidR="0026652A">
        <w:rPr>
          <w:rFonts w:ascii="Times New Roman" w:eastAsia="Times New Roman" w:hAnsi="Times New Roman" w:cs="Times New Roman"/>
          <w:color w:val="000000"/>
          <w:sz w:val="28"/>
          <w:szCs w:val="28"/>
          <w:lang w:eastAsia="ru-RU"/>
        </w:rPr>
        <w:t xml:space="preserve"> </w:t>
      </w:r>
    </w:p>
    <w:p w:rsidR="0026652A" w:rsidRDefault="00251B3E" w:rsidP="00D44911">
      <w:pPr>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игровая деятельность (народные игры: подвижн</w:t>
      </w:r>
      <w:r w:rsidR="0026652A">
        <w:rPr>
          <w:rFonts w:ascii="Times New Roman" w:eastAsia="Times New Roman" w:hAnsi="Times New Roman" w:cs="Times New Roman"/>
          <w:color w:val="000000"/>
          <w:sz w:val="28"/>
          <w:szCs w:val="28"/>
          <w:lang w:eastAsia="ru-RU"/>
        </w:rPr>
        <w:t xml:space="preserve">ые, малоподвижные, хороводные); </w:t>
      </w:r>
    </w:p>
    <w:p w:rsidR="0026652A" w:rsidRDefault="0026652A" w:rsidP="00D4491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трудовая деятельность; </w:t>
      </w:r>
    </w:p>
    <w:p w:rsidR="00251B3E" w:rsidRPr="00614C5B" w:rsidRDefault="00251B3E" w:rsidP="00D44911">
      <w:pPr>
        <w:spacing w:after="0" w:line="240" w:lineRule="auto"/>
        <w:ind w:firstLine="567"/>
        <w:jc w:val="both"/>
        <w:rPr>
          <w:rFonts w:ascii="Times New Roman" w:eastAsia="Times New Roman" w:hAnsi="Times New Roman" w:cs="Times New Roman"/>
          <w:sz w:val="28"/>
          <w:szCs w:val="28"/>
          <w:lang w:eastAsia="ru-RU"/>
        </w:rPr>
      </w:pPr>
      <w:r w:rsidRPr="00614C5B">
        <w:rPr>
          <w:rFonts w:ascii="Times New Roman" w:eastAsia="Times New Roman" w:hAnsi="Times New Roman" w:cs="Times New Roman"/>
          <w:color w:val="000000"/>
          <w:sz w:val="28"/>
          <w:szCs w:val="28"/>
          <w:lang w:eastAsia="ru-RU"/>
        </w:rPr>
        <w:t>- интегрированные занятия;</w:t>
      </w:r>
    </w:p>
    <w:p w:rsidR="0026652A" w:rsidRDefault="0026652A"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беседы;</w:t>
      </w:r>
    </w:p>
    <w:p w:rsidR="0026652A" w:rsidRDefault="00251B3E"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xml:space="preserve">- чтение художественной литературы: </w:t>
      </w:r>
      <w:r w:rsidR="0026652A">
        <w:rPr>
          <w:rFonts w:ascii="Times New Roman" w:eastAsia="Times New Roman" w:hAnsi="Times New Roman" w:cs="Times New Roman"/>
          <w:color w:val="000000"/>
          <w:sz w:val="28"/>
          <w:szCs w:val="28"/>
          <w:lang w:eastAsia="ru-RU"/>
        </w:rPr>
        <w:t xml:space="preserve">сказки, былины, стихи, </w:t>
      </w:r>
      <w:proofErr w:type="spellStart"/>
      <w:r w:rsidR="0026652A">
        <w:rPr>
          <w:rFonts w:ascii="Times New Roman" w:eastAsia="Times New Roman" w:hAnsi="Times New Roman" w:cs="Times New Roman"/>
          <w:color w:val="000000"/>
          <w:sz w:val="28"/>
          <w:szCs w:val="28"/>
          <w:lang w:eastAsia="ru-RU"/>
        </w:rPr>
        <w:t>потешки</w:t>
      </w:r>
      <w:proofErr w:type="spellEnd"/>
      <w:r w:rsidR="0026652A">
        <w:rPr>
          <w:rFonts w:ascii="Times New Roman" w:eastAsia="Times New Roman" w:hAnsi="Times New Roman" w:cs="Times New Roman"/>
          <w:color w:val="000000"/>
          <w:sz w:val="28"/>
          <w:szCs w:val="28"/>
          <w:lang w:eastAsia="ru-RU"/>
        </w:rPr>
        <w:t>;</w:t>
      </w:r>
    </w:p>
    <w:p w:rsidR="0026652A" w:rsidRDefault="0026652A"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рассказы детей о своей семье</w:t>
      </w:r>
      <w:r w:rsidR="00251B3E" w:rsidRPr="00614C5B">
        <w:rPr>
          <w:rFonts w:ascii="Times New Roman" w:eastAsia="Times New Roman" w:hAnsi="Times New Roman" w:cs="Times New Roman"/>
          <w:color w:val="000000"/>
          <w:sz w:val="28"/>
          <w:szCs w:val="28"/>
          <w:lang w:eastAsia="ru-RU"/>
        </w:rPr>
        <w:t xml:space="preserve">, о прадедушках, </w:t>
      </w:r>
      <w:r>
        <w:rPr>
          <w:rFonts w:ascii="Times New Roman" w:eastAsia="Times New Roman" w:hAnsi="Times New Roman" w:cs="Times New Roman"/>
          <w:color w:val="000000"/>
          <w:sz w:val="28"/>
          <w:szCs w:val="28"/>
          <w:lang w:eastAsia="ru-RU"/>
        </w:rPr>
        <w:t>воевавших в ВОВ;</w:t>
      </w:r>
    </w:p>
    <w:p w:rsidR="0026652A" w:rsidRDefault="00251B3E"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разучивание и исполнение сти</w:t>
      </w:r>
      <w:r w:rsidR="0026652A">
        <w:rPr>
          <w:rFonts w:ascii="Times New Roman" w:eastAsia="Times New Roman" w:hAnsi="Times New Roman" w:cs="Times New Roman"/>
          <w:color w:val="000000"/>
          <w:sz w:val="28"/>
          <w:szCs w:val="28"/>
          <w:lang w:eastAsia="ru-RU"/>
        </w:rPr>
        <w:t>хов, пословиц и песен о Родине;</w:t>
      </w:r>
    </w:p>
    <w:p w:rsidR="0026652A" w:rsidRDefault="00251B3E"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xml:space="preserve">- продуктивная деятельность детей </w:t>
      </w:r>
      <w:r w:rsidR="0026652A">
        <w:rPr>
          <w:rFonts w:ascii="Times New Roman" w:eastAsia="Times New Roman" w:hAnsi="Times New Roman" w:cs="Times New Roman"/>
          <w:color w:val="000000"/>
          <w:sz w:val="28"/>
          <w:szCs w:val="28"/>
          <w:lang w:eastAsia="ru-RU"/>
        </w:rPr>
        <w:t>(рисование, аппликация, лепка);</w:t>
      </w:r>
    </w:p>
    <w:p w:rsidR="0026652A" w:rsidRDefault="00251B3E"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конкур</w:t>
      </w:r>
      <w:r w:rsidR="0026652A">
        <w:rPr>
          <w:rFonts w:ascii="Times New Roman" w:eastAsia="Times New Roman" w:hAnsi="Times New Roman" w:cs="Times New Roman"/>
          <w:color w:val="000000"/>
          <w:sz w:val="28"/>
          <w:szCs w:val="28"/>
          <w:lang w:eastAsia="ru-RU"/>
        </w:rPr>
        <w:t>с рисунков «Крестьянская изба»;</w:t>
      </w:r>
    </w:p>
    <w:p w:rsidR="0026652A" w:rsidRDefault="00251B3E"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xml:space="preserve">- </w:t>
      </w:r>
      <w:r w:rsidR="0026652A">
        <w:rPr>
          <w:rFonts w:ascii="Times New Roman" w:eastAsia="Times New Roman" w:hAnsi="Times New Roman" w:cs="Times New Roman"/>
          <w:color w:val="000000"/>
          <w:sz w:val="28"/>
          <w:szCs w:val="28"/>
          <w:lang w:eastAsia="ru-RU"/>
        </w:rPr>
        <w:t>просмотр мультфильмов о дружбе;</w:t>
      </w:r>
    </w:p>
    <w:p w:rsidR="0026652A" w:rsidRDefault="00251B3E" w:rsidP="00D449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lastRenderedPageBreak/>
        <w:t>- знакомство с песенным фольклором (прослушивание народной музыки и разуч</w:t>
      </w:r>
      <w:r w:rsidR="0026652A">
        <w:rPr>
          <w:rFonts w:ascii="Times New Roman" w:eastAsia="Times New Roman" w:hAnsi="Times New Roman" w:cs="Times New Roman"/>
          <w:color w:val="000000"/>
          <w:sz w:val="28"/>
          <w:szCs w:val="28"/>
          <w:lang w:eastAsia="ru-RU"/>
        </w:rPr>
        <w:t>ивание русских народных песен);</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xml:space="preserve">- </w:t>
      </w:r>
      <w:r w:rsidRPr="00614C5B">
        <w:rPr>
          <w:rFonts w:ascii="Times New Roman" w:eastAsia="Times New Roman" w:hAnsi="Times New Roman" w:cs="Times New Roman"/>
          <w:bCs/>
          <w:color w:val="000000"/>
          <w:sz w:val="28"/>
          <w:szCs w:val="28"/>
          <w:bdr w:val="none" w:sz="0" w:space="0" w:color="auto" w:frame="1"/>
          <w:lang w:eastAsia="ru-RU"/>
        </w:rPr>
        <w:t>работа с семьей:</w:t>
      </w:r>
      <w:r w:rsidR="0026652A">
        <w:rPr>
          <w:rFonts w:ascii="Times New Roman" w:eastAsia="Times New Roman" w:hAnsi="Times New Roman" w:cs="Times New Roman"/>
          <w:color w:val="000000"/>
          <w:sz w:val="28"/>
          <w:szCs w:val="28"/>
          <w:lang w:eastAsia="ru-RU"/>
        </w:rPr>
        <w:t xml:space="preserve"> </w:t>
      </w:r>
      <w:r w:rsidRPr="00614C5B">
        <w:rPr>
          <w:rFonts w:ascii="Times New Roman" w:eastAsia="Times New Roman" w:hAnsi="Times New Roman" w:cs="Times New Roman"/>
          <w:color w:val="000000"/>
          <w:sz w:val="28"/>
          <w:szCs w:val="28"/>
          <w:lang w:eastAsia="ru-RU"/>
        </w:rPr>
        <w:t>анкетирование родителей, консультации для родителей в родительском уголке и проведение родительских собраний о влиянии народных традиций в воспитании современных детей, оформление выставок семейных тв</w:t>
      </w:r>
      <w:r w:rsidR="0012712E">
        <w:rPr>
          <w:rFonts w:ascii="Times New Roman" w:eastAsia="Times New Roman" w:hAnsi="Times New Roman" w:cs="Times New Roman"/>
          <w:color w:val="000000"/>
          <w:sz w:val="28"/>
          <w:szCs w:val="28"/>
          <w:lang w:eastAsia="ru-RU"/>
        </w:rPr>
        <w:t xml:space="preserve">орческих </w:t>
      </w:r>
      <w:r w:rsidRPr="00614C5B">
        <w:rPr>
          <w:rFonts w:ascii="Times New Roman" w:eastAsia="Times New Roman" w:hAnsi="Times New Roman" w:cs="Times New Roman"/>
          <w:color w:val="000000"/>
          <w:sz w:val="28"/>
          <w:szCs w:val="28"/>
          <w:lang w:eastAsia="ru-RU"/>
        </w:rPr>
        <w:t>работ «Детский сад</w:t>
      </w:r>
      <w:r w:rsidR="0026652A">
        <w:rPr>
          <w:rFonts w:ascii="Times New Roman" w:eastAsia="Times New Roman" w:hAnsi="Times New Roman" w:cs="Times New Roman"/>
          <w:color w:val="000000"/>
          <w:sz w:val="28"/>
          <w:szCs w:val="28"/>
          <w:lang w:eastAsia="ru-RU"/>
        </w:rPr>
        <w:t xml:space="preserve"> –</w:t>
      </w:r>
      <w:r w:rsidRPr="00614C5B">
        <w:rPr>
          <w:rFonts w:ascii="Times New Roman" w:eastAsia="Times New Roman" w:hAnsi="Times New Roman" w:cs="Times New Roman"/>
          <w:color w:val="000000"/>
          <w:sz w:val="28"/>
          <w:szCs w:val="28"/>
          <w:lang w:eastAsia="ru-RU"/>
        </w:rPr>
        <w:t xml:space="preserve"> радость</w:t>
      </w:r>
      <w:r w:rsidR="0026652A">
        <w:rPr>
          <w:rFonts w:ascii="Times New Roman" w:eastAsia="Times New Roman" w:hAnsi="Times New Roman" w:cs="Times New Roman"/>
          <w:color w:val="000000"/>
          <w:sz w:val="28"/>
          <w:szCs w:val="28"/>
          <w:lang w:eastAsia="ru-RU"/>
        </w:rPr>
        <w:t xml:space="preserve"> для ребят</w:t>
      </w:r>
      <w:r w:rsidRPr="00614C5B">
        <w:rPr>
          <w:rFonts w:ascii="Times New Roman" w:eastAsia="Times New Roman" w:hAnsi="Times New Roman" w:cs="Times New Roman"/>
          <w:color w:val="000000"/>
          <w:sz w:val="28"/>
          <w:szCs w:val="28"/>
          <w:lang w:eastAsia="ru-RU"/>
        </w:rPr>
        <w:t xml:space="preserve">» и книжек - малышек «Пословицы о дружбе». </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оформление картотек: «Русские народные игры», «Русские народные пословицы о</w:t>
      </w:r>
      <w:r w:rsidR="0026652A">
        <w:rPr>
          <w:rFonts w:ascii="Times New Roman" w:eastAsia="Times New Roman" w:hAnsi="Times New Roman" w:cs="Times New Roman"/>
          <w:color w:val="000000"/>
          <w:sz w:val="28"/>
          <w:szCs w:val="28"/>
          <w:lang w:eastAsia="ru-RU"/>
        </w:rPr>
        <w:t xml:space="preserve"> Родине, труде, семье, дружбе»;</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xml:space="preserve">- создание и оформление папок: «Русские народные музыкальные инструменты», «Русская народная одежда», «Предметы быта </w:t>
      </w:r>
      <w:r w:rsidR="0026652A">
        <w:rPr>
          <w:rFonts w:ascii="Times New Roman" w:eastAsia="Times New Roman" w:hAnsi="Times New Roman" w:cs="Times New Roman"/>
          <w:color w:val="000000"/>
          <w:sz w:val="28"/>
          <w:szCs w:val="28"/>
          <w:lang w:eastAsia="ru-RU"/>
        </w:rPr>
        <w:t>и утвари», «Народные промыслы».</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bCs/>
          <w:color w:val="000000"/>
          <w:sz w:val="28"/>
          <w:szCs w:val="28"/>
          <w:bdr w:val="none" w:sz="0" w:space="0" w:color="auto" w:frame="1"/>
          <w:lang w:eastAsia="ru-RU"/>
        </w:rPr>
        <w:t xml:space="preserve">Таким образом я делаю вывод: </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мои воспитанники обогатили свой внутренний мир знаниями, связанными с традициями и обычаями русского на</w:t>
      </w:r>
      <w:r w:rsidR="0026652A">
        <w:rPr>
          <w:rFonts w:ascii="Times New Roman" w:eastAsia="Times New Roman" w:hAnsi="Times New Roman" w:cs="Times New Roman"/>
          <w:color w:val="000000"/>
          <w:sz w:val="28"/>
          <w:szCs w:val="28"/>
          <w:lang w:eastAsia="ru-RU"/>
        </w:rPr>
        <w:t>рода;</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проявляют интерес к истор</w:t>
      </w:r>
      <w:r w:rsidR="0026652A">
        <w:rPr>
          <w:rFonts w:ascii="Times New Roman" w:eastAsia="Times New Roman" w:hAnsi="Times New Roman" w:cs="Times New Roman"/>
          <w:color w:val="000000"/>
          <w:sz w:val="28"/>
          <w:szCs w:val="28"/>
          <w:lang w:eastAsia="ru-RU"/>
        </w:rPr>
        <w:t>ическому прошлому родного края;</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расширили свои знания о родной стране, ее символах, о</w:t>
      </w:r>
      <w:r w:rsidR="0026652A">
        <w:rPr>
          <w:rFonts w:ascii="Times New Roman" w:eastAsia="Times New Roman" w:hAnsi="Times New Roman" w:cs="Times New Roman"/>
          <w:color w:val="000000"/>
          <w:sz w:val="28"/>
          <w:szCs w:val="28"/>
          <w:lang w:eastAsia="ru-RU"/>
        </w:rPr>
        <w:t>сновных достопримечательностях;</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приобщились к народному фольклору и познак</w:t>
      </w:r>
      <w:r w:rsidR="0026652A">
        <w:rPr>
          <w:rFonts w:ascii="Times New Roman" w:eastAsia="Times New Roman" w:hAnsi="Times New Roman" w:cs="Times New Roman"/>
          <w:color w:val="000000"/>
          <w:sz w:val="28"/>
          <w:szCs w:val="28"/>
          <w:lang w:eastAsia="ru-RU"/>
        </w:rPr>
        <w:t>омились с народными промыслами;</w:t>
      </w:r>
    </w:p>
    <w:p w:rsidR="0026652A" w:rsidRDefault="0026652A"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узнали народные игры;</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познако</w:t>
      </w:r>
      <w:r w:rsidR="0026652A">
        <w:rPr>
          <w:rFonts w:ascii="Times New Roman" w:eastAsia="Times New Roman" w:hAnsi="Times New Roman" w:cs="Times New Roman"/>
          <w:color w:val="000000"/>
          <w:sz w:val="28"/>
          <w:szCs w:val="28"/>
          <w:lang w:eastAsia="ru-RU"/>
        </w:rPr>
        <w:t>мились с природой родного края;</w:t>
      </w:r>
    </w:p>
    <w:p w:rsidR="0026652A"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всегда будут испытывать гордость за край, в котором родились и живут, свою страну, станут боле</w:t>
      </w:r>
      <w:r w:rsidR="0026652A">
        <w:rPr>
          <w:rFonts w:ascii="Times New Roman" w:eastAsia="Times New Roman" w:hAnsi="Times New Roman" w:cs="Times New Roman"/>
          <w:color w:val="000000"/>
          <w:sz w:val="28"/>
          <w:szCs w:val="28"/>
          <w:lang w:eastAsia="ru-RU"/>
        </w:rPr>
        <w:t>е бережно относиться к природе.</w:t>
      </w:r>
    </w:p>
    <w:p w:rsidR="00251B3E" w:rsidRDefault="00251B3E" w:rsidP="002665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14C5B">
        <w:rPr>
          <w:rFonts w:ascii="Times New Roman" w:eastAsia="Times New Roman" w:hAnsi="Times New Roman" w:cs="Times New Roman"/>
          <w:color w:val="000000"/>
          <w:sz w:val="28"/>
          <w:szCs w:val="28"/>
          <w:lang w:eastAsia="ru-RU"/>
        </w:rPr>
        <w:t xml:space="preserve">Опыт работы показывает формирование чувства любви к родному краю при прикосновении к народным традициям, воспитание нравственных чувств детей дошкольного возраста путем приобщения к культуре русского народ, воспитание будущего гражданина России нужно начинать в стенах детского сада. Я думаю, что </w:t>
      </w:r>
      <w:r w:rsidR="00614C5B">
        <w:rPr>
          <w:rFonts w:ascii="Times New Roman" w:eastAsia="Times New Roman" w:hAnsi="Times New Roman" w:cs="Times New Roman"/>
          <w:color w:val="000000"/>
          <w:sz w:val="28"/>
          <w:szCs w:val="28"/>
          <w:lang w:eastAsia="ru-RU"/>
        </w:rPr>
        <w:t>дети моей группы</w:t>
      </w:r>
      <w:r w:rsidRPr="00614C5B">
        <w:rPr>
          <w:rFonts w:ascii="Times New Roman" w:eastAsia="Times New Roman" w:hAnsi="Times New Roman" w:cs="Times New Roman"/>
          <w:color w:val="000000"/>
          <w:sz w:val="28"/>
          <w:szCs w:val="28"/>
          <w:lang w:eastAsia="ru-RU"/>
        </w:rPr>
        <w:t xml:space="preserve"> станут настоящими патриотами своей Родины.</w:t>
      </w:r>
    </w:p>
    <w:p w:rsidR="0012712E" w:rsidRPr="0012712E" w:rsidRDefault="0012712E" w:rsidP="00D44911">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12712E">
        <w:rPr>
          <w:rFonts w:ascii="Times New Roman" w:eastAsia="Times New Roman" w:hAnsi="Times New Roman" w:cs="Times New Roman"/>
          <w:b/>
          <w:color w:val="000000"/>
          <w:sz w:val="28"/>
          <w:szCs w:val="28"/>
          <w:lang w:eastAsia="ru-RU"/>
        </w:rPr>
        <w:t>Результативность опыта</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Результативность </w:t>
      </w:r>
      <w:r w:rsidRPr="0012712E">
        <w:rPr>
          <w:rFonts w:ascii="Times New Roman" w:hAnsi="Times New Roman" w:cs="Times New Roman"/>
          <w:sz w:val="28"/>
          <w:szCs w:val="28"/>
        </w:rPr>
        <w:t>на окончание внедрения опыта</w:t>
      </w:r>
      <w:r w:rsidR="0026652A">
        <w:rPr>
          <w:rFonts w:ascii="Times New Roman" w:hAnsi="Times New Roman" w:cs="Times New Roman"/>
          <w:sz w:val="28"/>
          <w:szCs w:val="28"/>
        </w:rPr>
        <w:t>:</w:t>
      </w:r>
      <w:r w:rsidRPr="0012712E">
        <w:rPr>
          <w:rFonts w:ascii="Times New Roman" w:hAnsi="Times New Roman" w:cs="Times New Roman"/>
          <w:sz w:val="28"/>
          <w:szCs w:val="28"/>
        </w:rPr>
        <w:t xml:space="preserve"> </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652A">
        <w:rPr>
          <w:rFonts w:ascii="Times New Roman" w:hAnsi="Times New Roman" w:cs="Times New Roman"/>
          <w:sz w:val="28"/>
          <w:szCs w:val="28"/>
        </w:rPr>
        <w:t xml:space="preserve"> д</w:t>
      </w:r>
      <w:r w:rsidRPr="0012712E">
        <w:rPr>
          <w:rFonts w:ascii="Times New Roman" w:hAnsi="Times New Roman" w:cs="Times New Roman"/>
          <w:sz w:val="28"/>
          <w:szCs w:val="28"/>
        </w:rPr>
        <w:t xml:space="preserve">ети проявляли самостоятельные попытки общения по поводу увиденного, со сверстниками и взрослыми. </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652A">
        <w:rPr>
          <w:rFonts w:ascii="Times New Roman" w:hAnsi="Times New Roman" w:cs="Times New Roman"/>
          <w:sz w:val="28"/>
          <w:szCs w:val="28"/>
        </w:rPr>
        <w:t>у</w:t>
      </w:r>
      <w:r w:rsidRPr="0012712E">
        <w:rPr>
          <w:rFonts w:ascii="Times New Roman" w:hAnsi="Times New Roman" w:cs="Times New Roman"/>
          <w:sz w:val="28"/>
          <w:szCs w:val="28"/>
        </w:rPr>
        <w:t xml:space="preserve"> детей имеются представления о ценности и своеобразии народной культуры, но в ситуации выбора дети все-таки отдают предпочтение знакомым праздникам. </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652A">
        <w:rPr>
          <w:rFonts w:ascii="Times New Roman" w:hAnsi="Times New Roman" w:cs="Times New Roman"/>
          <w:sz w:val="28"/>
          <w:szCs w:val="28"/>
        </w:rPr>
        <w:t>д</w:t>
      </w:r>
      <w:r w:rsidRPr="0012712E">
        <w:rPr>
          <w:rFonts w:ascii="Times New Roman" w:hAnsi="Times New Roman" w:cs="Times New Roman"/>
          <w:sz w:val="28"/>
          <w:szCs w:val="28"/>
        </w:rPr>
        <w:t>ети знакомые с народными праздниками, как правило, называют праздничные обряды и традиции родного народа.</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652A">
        <w:rPr>
          <w:rFonts w:ascii="Times New Roman" w:hAnsi="Times New Roman" w:cs="Times New Roman"/>
          <w:sz w:val="28"/>
          <w:szCs w:val="28"/>
        </w:rPr>
        <w:t>у</w:t>
      </w:r>
      <w:r w:rsidRPr="0012712E">
        <w:rPr>
          <w:rFonts w:ascii="Times New Roman" w:hAnsi="Times New Roman" w:cs="Times New Roman"/>
          <w:sz w:val="28"/>
          <w:szCs w:val="28"/>
        </w:rPr>
        <w:t xml:space="preserve"> большинства детей, был отмечен активный интерес</w:t>
      </w:r>
      <w:r>
        <w:rPr>
          <w:rFonts w:ascii="Times New Roman" w:hAnsi="Times New Roman" w:cs="Times New Roman"/>
          <w:sz w:val="28"/>
          <w:szCs w:val="28"/>
        </w:rPr>
        <w:t xml:space="preserve"> к</w:t>
      </w:r>
      <w:r w:rsidRPr="0012712E">
        <w:rPr>
          <w:rFonts w:ascii="Times New Roman" w:hAnsi="Times New Roman" w:cs="Times New Roman"/>
          <w:sz w:val="28"/>
          <w:szCs w:val="28"/>
        </w:rPr>
        <w:t xml:space="preserve"> культуре и традициям своего народа и интерес к народным праздникам. </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652A">
        <w:rPr>
          <w:rFonts w:ascii="Times New Roman" w:hAnsi="Times New Roman" w:cs="Times New Roman"/>
          <w:sz w:val="28"/>
          <w:szCs w:val="28"/>
        </w:rPr>
        <w:t xml:space="preserve"> д</w:t>
      </w:r>
      <w:r w:rsidRPr="0012712E">
        <w:rPr>
          <w:rFonts w:ascii="Times New Roman" w:hAnsi="Times New Roman" w:cs="Times New Roman"/>
          <w:sz w:val="28"/>
          <w:szCs w:val="28"/>
        </w:rPr>
        <w:t>ети знакомы с разнообразными праздничными традициями, народным фольклором.</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652A">
        <w:rPr>
          <w:rFonts w:ascii="Times New Roman" w:hAnsi="Times New Roman" w:cs="Times New Roman"/>
          <w:sz w:val="28"/>
          <w:szCs w:val="28"/>
        </w:rPr>
        <w:t xml:space="preserve"> м</w:t>
      </w:r>
      <w:r w:rsidRPr="0012712E">
        <w:rPr>
          <w:rFonts w:ascii="Times New Roman" w:hAnsi="Times New Roman" w:cs="Times New Roman"/>
          <w:sz w:val="28"/>
          <w:szCs w:val="28"/>
        </w:rPr>
        <w:t>огут выделить сходство и различия праздников, способны объяснить, что означает тот или иной праздник, то есть могут соотнести культурные традиции с особенностями быта, условиями проживания.</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652A">
        <w:rPr>
          <w:rFonts w:ascii="Times New Roman" w:hAnsi="Times New Roman" w:cs="Times New Roman"/>
          <w:sz w:val="28"/>
          <w:szCs w:val="28"/>
        </w:rPr>
        <w:t>у</w:t>
      </w:r>
      <w:r w:rsidRPr="0012712E">
        <w:rPr>
          <w:rFonts w:ascii="Times New Roman" w:hAnsi="Times New Roman" w:cs="Times New Roman"/>
          <w:sz w:val="28"/>
          <w:szCs w:val="28"/>
        </w:rPr>
        <w:t xml:space="preserve"> детей отмечается активный интерес, как к культуре собственного народа, дети интересуются культурными традициями, которые имеют непосредственное к ним отношение, были ими пережиты. </w:t>
      </w:r>
    </w:p>
    <w:p w:rsidR="0012712E" w:rsidRDefault="0012712E" w:rsidP="00D4491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6652A">
        <w:rPr>
          <w:rFonts w:ascii="Times New Roman" w:hAnsi="Times New Roman" w:cs="Times New Roman"/>
          <w:sz w:val="28"/>
          <w:szCs w:val="28"/>
        </w:rPr>
        <w:t xml:space="preserve"> д</w:t>
      </w:r>
      <w:r w:rsidRPr="0012712E">
        <w:rPr>
          <w:rFonts w:ascii="Times New Roman" w:hAnsi="Times New Roman" w:cs="Times New Roman"/>
          <w:sz w:val="28"/>
          <w:szCs w:val="28"/>
        </w:rPr>
        <w:t>ети проявляют инициативу, самостоятельность, желание отразить в своей игре, деятельности полученные знания о культурных традициях семьи.</w:t>
      </w:r>
    </w:p>
    <w:p w:rsidR="00D91351" w:rsidRPr="00D91351" w:rsidRDefault="00D91351" w:rsidP="00D44911">
      <w:pPr>
        <w:spacing w:after="0" w:line="240" w:lineRule="auto"/>
        <w:ind w:firstLine="567"/>
        <w:jc w:val="both"/>
        <w:rPr>
          <w:rFonts w:ascii="Times New Roman" w:hAnsi="Times New Roman" w:cs="Times New Roman"/>
          <w:color w:val="000000"/>
          <w:sz w:val="28"/>
          <w:szCs w:val="28"/>
          <w:shd w:val="clear" w:color="auto" w:fill="FFFFFF"/>
        </w:rPr>
      </w:pPr>
      <w:r w:rsidRPr="00D91351">
        <w:rPr>
          <w:rFonts w:ascii="Times New Roman" w:hAnsi="Times New Roman" w:cs="Times New Roman"/>
          <w:color w:val="000000"/>
          <w:sz w:val="28"/>
          <w:szCs w:val="28"/>
          <w:shd w:val="clear" w:color="auto" w:fill="FFFFFF"/>
        </w:rPr>
        <w:t>Таким образом, в</w:t>
      </w:r>
      <w:r w:rsidRPr="00D91351">
        <w:rPr>
          <w:rFonts w:ascii="Times New Roman" w:hAnsi="Times New Roman" w:cs="Times New Roman"/>
          <w:color w:val="000000"/>
          <w:sz w:val="28"/>
          <w:szCs w:val="28"/>
          <w:lang w:eastAsia="ru-RU"/>
        </w:rPr>
        <w:t xml:space="preserve"> результате организованной целенаправленной работы с детьми </w:t>
      </w:r>
      <w:r w:rsidRPr="00D91351">
        <w:rPr>
          <w:rFonts w:ascii="Times New Roman" w:hAnsi="Times New Roman" w:cs="Times New Roman"/>
          <w:color w:val="000000"/>
          <w:sz w:val="28"/>
          <w:szCs w:val="28"/>
          <w:shd w:val="clear" w:color="auto" w:fill="FFFFFF"/>
        </w:rPr>
        <w:t xml:space="preserve">повысился уровень </w:t>
      </w:r>
      <w:proofErr w:type="spellStart"/>
      <w:r w:rsidRPr="00D91351">
        <w:rPr>
          <w:rFonts w:ascii="Times New Roman" w:hAnsi="Times New Roman" w:cs="Times New Roman"/>
          <w:color w:val="000000"/>
          <w:sz w:val="28"/>
          <w:szCs w:val="28"/>
          <w:shd w:val="clear" w:color="auto" w:fill="FFFFFF"/>
        </w:rPr>
        <w:t>сформированности</w:t>
      </w:r>
      <w:proofErr w:type="spellEnd"/>
      <w:r w:rsidRPr="00D91351">
        <w:rPr>
          <w:rFonts w:ascii="Times New Roman" w:hAnsi="Times New Roman" w:cs="Times New Roman"/>
          <w:color w:val="000000"/>
          <w:sz w:val="28"/>
          <w:szCs w:val="28"/>
          <w:shd w:val="clear" w:color="auto" w:fill="FFFFFF"/>
        </w:rPr>
        <w:t xml:space="preserve"> знаний и правильного отношения детей к </w:t>
      </w:r>
      <w:r>
        <w:rPr>
          <w:rFonts w:ascii="Times New Roman" w:hAnsi="Times New Roman" w:cs="Times New Roman"/>
          <w:color w:val="000000"/>
          <w:sz w:val="28"/>
          <w:szCs w:val="28"/>
          <w:shd w:val="clear" w:color="auto" w:fill="FFFFFF"/>
        </w:rPr>
        <w:t xml:space="preserve">традициям </w:t>
      </w:r>
      <w:r>
        <w:rPr>
          <w:rFonts w:ascii="Times New Roman" w:hAnsi="Times New Roman" w:cs="Times New Roman"/>
          <w:color w:val="000000"/>
          <w:sz w:val="28"/>
          <w:szCs w:val="28"/>
          <w:shd w:val="clear" w:color="auto" w:fill="FFFFFF"/>
        </w:rPr>
        <w:lastRenderedPageBreak/>
        <w:t>русского народа</w:t>
      </w:r>
      <w:r w:rsidRPr="00D91351">
        <w:rPr>
          <w:rFonts w:ascii="Times New Roman" w:hAnsi="Times New Roman" w:cs="Times New Roman"/>
          <w:color w:val="000000"/>
          <w:sz w:val="28"/>
          <w:szCs w:val="28"/>
          <w:shd w:val="clear" w:color="auto" w:fill="FFFFFF"/>
        </w:rPr>
        <w:t>, что подтверждается данными мониторинга;</w:t>
      </w:r>
      <w:r w:rsidRPr="00D91351">
        <w:rPr>
          <w:rFonts w:ascii="Times New Roman" w:hAnsi="Times New Roman" w:cs="Times New Roman"/>
          <w:color w:val="000000"/>
          <w:sz w:val="28"/>
          <w:szCs w:val="28"/>
          <w:lang w:eastAsia="ru-RU"/>
        </w:rPr>
        <w:t xml:space="preserve"> процесс взаимодействия с родителями воспитанников способствовал повышению уровня внимания родителей воспитанников к проблемам </w:t>
      </w:r>
      <w:r>
        <w:rPr>
          <w:rFonts w:ascii="Times New Roman" w:hAnsi="Times New Roman" w:cs="Times New Roman"/>
          <w:color w:val="000000"/>
          <w:sz w:val="28"/>
          <w:szCs w:val="28"/>
          <w:lang w:eastAsia="ru-RU"/>
        </w:rPr>
        <w:t>культурного</w:t>
      </w:r>
      <w:r w:rsidRPr="00D91351">
        <w:rPr>
          <w:rFonts w:ascii="Times New Roman" w:hAnsi="Times New Roman" w:cs="Times New Roman"/>
          <w:color w:val="000000"/>
          <w:sz w:val="28"/>
          <w:szCs w:val="28"/>
          <w:lang w:eastAsia="ru-RU"/>
        </w:rPr>
        <w:t xml:space="preserve"> воспитания детей</w:t>
      </w:r>
      <w:r w:rsidRPr="00D91351">
        <w:rPr>
          <w:rFonts w:ascii="Times New Roman" w:hAnsi="Times New Roman" w:cs="Times New Roman"/>
          <w:color w:val="000000"/>
          <w:sz w:val="28"/>
          <w:szCs w:val="28"/>
        </w:rPr>
        <w:t>, т.е. процесс являлся эффективным: методические разработки по теме вызвали интерес у педагогов детского сада.</w:t>
      </w:r>
    </w:p>
    <w:p w:rsidR="0012712E" w:rsidRDefault="0012712E" w:rsidP="002665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A28" w:rsidRPr="0026652A" w:rsidRDefault="007F6A28" w:rsidP="0026652A">
      <w:pPr>
        <w:shd w:val="clear" w:color="auto" w:fill="FFFFFF"/>
        <w:spacing w:after="0" w:line="240" w:lineRule="auto"/>
        <w:ind w:firstLine="567"/>
        <w:jc w:val="right"/>
        <w:rPr>
          <w:rFonts w:ascii="Times New Roman" w:eastAsia="Times New Roman" w:hAnsi="Times New Roman" w:cs="Times New Roman"/>
          <w:b/>
          <w:color w:val="000000"/>
          <w:sz w:val="28"/>
          <w:szCs w:val="28"/>
          <w:lang w:eastAsia="ru-RU"/>
        </w:rPr>
      </w:pPr>
      <w:r w:rsidRPr="0026652A">
        <w:rPr>
          <w:rFonts w:ascii="Times New Roman" w:eastAsia="Times New Roman" w:hAnsi="Times New Roman" w:cs="Times New Roman"/>
          <w:b/>
          <w:color w:val="000000"/>
          <w:sz w:val="28"/>
          <w:szCs w:val="28"/>
          <w:lang w:eastAsia="ru-RU"/>
        </w:rPr>
        <w:t>Приложение</w:t>
      </w:r>
    </w:p>
    <w:p w:rsidR="007F6A28" w:rsidRDefault="007F6A28" w:rsidP="0026652A">
      <w:pPr>
        <w:shd w:val="clear" w:color="auto" w:fill="FFFFFF"/>
        <w:spacing w:after="0" w:line="240" w:lineRule="auto"/>
        <w:ind w:firstLine="567"/>
        <w:jc w:val="both"/>
        <w:rPr>
          <w:rFonts w:ascii="Calibri" w:eastAsia="Times New Roman" w:hAnsi="Calibri" w:cs="Calibri"/>
          <w:b/>
          <w:color w:val="000000"/>
          <w:lang w:eastAsia="ru-RU"/>
        </w:rPr>
      </w:pPr>
      <w:r>
        <w:rPr>
          <w:rFonts w:ascii="Times New Roman" w:eastAsia="Times New Roman" w:hAnsi="Times New Roman" w:cs="Times New Roman"/>
          <w:b/>
          <w:bCs/>
          <w:color w:val="000000"/>
          <w:sz w:val="28"/>
          <w:lang w:eastAsia="ru-RU"/>
        </w:rPr>
        <w:t>Конспект занятия по изобразительной деятельности</w:t>
      </w:r>
      <w:r w:rsidR="0026652A">
        <w:rPr>
          <w:rFonts w:ascii="Calibri" w:eastAsia="Times New Roman" w:hAnsi="Calibri" w:cs="Calibri"/>
          <w:b/>
          <w:color w:val="000000"/>
          <w:lang w:eastAsia="ru-RU"/>
        </w:rPr>
        <w:t xml:space="preserve"> </w:t>
      </w:r>
      <w:r>
        <w:rPr>
          <w:rFonts w:ascii="Times New Roman" w:eastAsia="Times New Roman" w:hAnsi="Times New Roman" w:cs="Times New Roman"/>
          <w:b/>
          <w:color w:val="000000"/>
          <w:sz w:val="28"/>
          <w:szCs w:val="28"/>
          <w:lang w:eastAsia="ru-RU"/>
        </w:rPr>
        <w:t>на тему:</w:t>
      </w:r>
      <w:r w:rsidR="0026652A">
        <w:rPr>
          <w:rFonts w:ascii="Calibri" w:eastAsia="Times New Roman" w:hAnsi="Calibri" w:cs="Calibri"/>
          <w:b/>
          <w:color w:val="000000"/>
          <w:lang w:eastAsia="ru-RU"/>
        </w:rPr>
        <w:t xml:space="preserve"> </w:t>
      </w:r>
      <w:r>
        <w:rPr>
          <w:rFonts w:ascii="Times New Roman" w:eastAsia="Times New Roman" w:hAnsi="Times New Roman" w:cs="Times New Roman"/>
          <w:b/>
          <w:color w:val="000000"/>
          <w:sz w:val="28"/>
          <w:szCs w:val="28"/>
          <w:lang w:eastAsia="ru-RU"/>
        </w:rPr>
        <w:t>«Дымковская игрушка».</w:t>
      </w:r>
      <w:r w:rsidR="0026652A">
        <w:rPr>
          <w:rFonts w:ascii="Times New Roman" w:eastAsia="Times New Roman" w:hAnsi="Times New Roman" w:cs="Times New Roman"/>
          <w:b/>
          <w:color w:val="000000"/>
          <w:sz w:val="28"/>
          <w:szCs w:val="28"/>
          <w:lang w:eastAsia="ru-RU"/>
        </w:rPr>
        <w:t xml:space="preserve"> </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Цель</w:t>
      </w:r>
      <w:r>
        <w:rPr>
          <w:rFonts w:ascii="Times New Roman" w:eastAsia="Times New Roman" w:hAnsi="Times New Roman" w:cs="Times New Roman"/>
          <w:color w:val="000000"/>
          <w:sz w:val="28"/>
          <w:lang w:eastAsia="ru-RU"/>
        </w:rPr>
        <w:t>: Знакомство детей с русской народной культурой.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sidRPr="0026652A">
        <w:rPr>
          <w:rFonts w:ascii="Times New Roman" w:eastAsia="Times New Roman" w:hAnsi="Times New Roman" w:cs="Times New Roman"/>
          <w:b/>
          <w:color w:val="000000"/>
          <w:sz w:val="28"/>
          <w:lang w:eastAsia="ru-RU"/>
        </w:rPr>
        <w:t>Интеграция областей:</w:t>
      </w:r>
      <w:r>
        <w:rPr>
          <w:rFonts w:ascii="Times New Roman" w:eastAsia="Times New Roman" w:hAnsi="Times New Roman" w:cs="Times New Roman"/>
          <w:color w:val="000000"/>
          <w:sz w:val="28"/>
          <w:lang w:eastAsia="ru-RU"/>
        </w:rPr>
        <w:t xml:space="preserve"> познавательное развитие, социально- коммуникативное, речевое, художественно- эстетическое, физическое.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Методы и</w:t>
      </w:r>
      <w:r w:rsidR="0026652A">
        <w:rPr>
          <w:rFonts w:ascii="Times New Roman" w:eastAsia="Times New Roman" w:hAnsi="Times New Roman" w:cs="Times New Roman"/>
          <w:b/>
          <w:bCs/>
          <w:color w:val="000000"/>
          <w:sz w:val="28"/>
          <w:lang w:eastAsia="ru-RU"/>
        </w:rPr>
        <w:t xml:space="preserve"> приемы: </w:t>
      </w:r>
      <w:r>
        <w:rPr>
          <w:rFonts w:ascii="Times New Roman" w:eastAsia="Times New Roman" w:hAnsi="Times New Roman" w:cs="Times New Roman"/>
          <w:color w:val="000000"/>
          <w:sz w:val="28"/>
          <w:lang w:eastAsia="ru-RU"/>
        </w:rPr>
        <w:t>словесный (объяснение, рассказ), наглядный (показ образца, показ предмета), практический (роспись игрушки), игровой.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Задачи: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Познавательное развитие: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познакомить с историей дымковской игрушки;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-закрепить знания детей о процессе изготовления дымковской игрушки.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Социально – коммуникативное: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-формировать позитивные установки к творчеству;</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-воспитывать любовь и уважение к труду народных мастеров, к изделиям народных промыслов.</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Речевое развитие:</w:t>
      </w:r>
    </w:p>
    <w:p w:rsidR="007F6A28" w:rsidRDefault="0026652A"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 xml:space="preserve">- </w:t>
      </w:r>
      <w:r w:rsidR="007F6A28">
        <w:rPr>
          <w:rFonts w:ascii="Times New Roman" w:eastAsia="Times New Roman" w:hAnsi="Times New Roman" w:cs="Times New Roman"/>
          <w:color w:val="000000"/>
          <w:sz w:val="28"/>
          <w:szCs w:val="28"/>
          <w:shd w:val="clear" w:color="auto" w:fill="FFFFFF"/>
          <w:lang w:eastAsia="ru-RU"/>
        </w:rPr>
        <w:t>учить детей отвечать на поставленные вопросы;</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-воспитывать любовь и интерес к художественному слову.</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Художественно – эстетическое развитие: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формировать знание о характерных особенностях росписи игрушек, умение создавать узоры по собственному замыслу;</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учить выделять элементы геометрического узора дымковской росписи (круги, прямые и волнистые линии, клетка, точки-горошины);</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учить использовать в росписи элементы дымковских узоров;</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развивать эстетическое восприятие, чувство ритма, цвета, творческие способности. Углублять эстетические познания о народном декоративно-прикладном искусстве.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Физическое развитие: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-снять психическое напряжение у детей путем переключения на другой вид деятельности; внести эмоциональный заряд.</w:t>
      </w:r>
    </w:p>
    <w:p w:rsidR="007F6A28" w:rsidRDefault="0026652A"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Предварительная работа: </w:t>
      </w:r>
      <w:r w:rsidR="007F6A28">
        <w:rPr>
          <w:rFonts w:ascii="Times New Roman" w:eastAsia="Times New Roman" w:hAnsi="Times New Roman" w:cs="Times New Roman"/>
          <w:color w:val="000000"/>
          <w:sz w:val="28"/>
          <w:lang w:eastAsia="ru-RU"/>
        </w:rPr>
        <w:t>составление презентации «Дымковская игрушка»;</w:t>
      </w:r>
      <w:r>
        <w:rPr>
          <w:rFonts w:ascii="Times New Roman" w:eastAsia="Times New Roman" w:hAnsi="Times New Roman" w:cs="Times New Roman"/>
          <w:b/>
          <w:bCs/>
          <w:color w:val="000000"/>
          <w:sz w:val="28"/>
          <w:lang w:eastAsia="ru-RU"/>
        </w:rPr>
        <w:t xml:space="preserve"> </w:t>
      </w:r>
      <w:r w:rsidR="007F6A28">
        <w:rPr>
          <w:rFonts w:ascii="Times New Roman" w:eastAsia="Times New Roman" w:hAnsi="Times New Roman" w:cs="Times New Roman"/>
          <w:color w:val="000000"/>
          <w:sz w:val="28"/>
          <w:lang w:eastAsia="ru-RU"/>
        </w:rPr>
        <w:t>организация выставки иллюстраций дымковских игрушек, беседа о том, что их создали мастера- народные умельцы; просмотр фотографий с изображением предметов народно- прикладного искусства; разучивание стихотворений по заданной тематике; грунтовка колокольчиков.</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i/>
          <w:iCs/>
          <w:color w:val="000000"/>
          <w:sz w:val="28"/>
          <w:lang w:eastAsia="ru-RU"/>
        </w:rPr>
        <w:t>Словарная работа</w:t>
      </w:r>
      <w:r>
        <w:rPr>
          <w:rFonts w:ascii="Times New Roman" w:eastAsia="Times New Roman" w:hAnsi="Times New Roman" w:cs="Times New Roman"/>
          <w:color w:val="000000"/>
          <w:sz w:val="28"/>
          <w:lang w:eastAsia="ru-RU"/>
        </w:rPr>
        <w:t>: слобода, печь, обжигать игрушки, символизировали, крепостная стена, половодье.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Материалы и оборудование</w:t>
      </w:r>
      <w:r>
        <w:rPr>
          <w:rFonts w:ascii="Times New Roman" w:eastAsia="Times New Roman" w:hAnsi="Times New Roman" w:cs="Times New Roman"/>
          <w:color w:val="000000"/>
          <w:sz w:val="28"/>
          <w:lang w:eastAsia="ru-RU"/>
        </w:rPr>
        <w:t>: дымковские игрушки, фотографии, элементы росписи дымковской игрушки, интерактивная система, заготовки колокольчиков, гуашь, кисточки, баночки с водой.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Ход занятия</w:t>
      </w:r>
    </w:p>
    <w:p w:rsidR="007F6A28" w:rsidRDefault="0026652A"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Воспитатель: </w:t>
      </w:r>
      <w:r w:rsidR="007F6A28">
        <w:rPr>
          <w:rFonts w:ascii="Times New Roman" w:eastAsia="Times New Roman" w:hAnsi="Times New Roman" w:cs="Times New Roman"/>
          <w:color w:val="000000"/>
          <w:sz w:val="28"/>
          <w:lang w:eastAsia="ru-RU"/>
        </w:rPr>
        <w:t>Здравствуйте, дети! Сегодня мы с вами познакомимся с историей дымковской игрушки.</w:t>
      </w:r>
    </w:p>
    <w:p w:rsidR="007F6A28" w:rsidRPr="0026652A" w:rsidRDefault="007F6A28" w:rsidP="00D44911">
      <w:pPr>
        <w:shd w:val="clear" w:color="auto" w:fill="FFFFFF"/>
        <w:spacing w:after="0" w:line="240" w:lineRule="auto"/>
        <w:ind w:firstLine="567"/>
        <w:jc w:val="both"/>
        <w:rPr>
          <w:rFonts w:ascii="Calibri" w:eastAsia="Times New Roman" w:hAnsi="Calibri" w:cs="Calibri"/>
          <w:b/>
          <w:i/>
          <w:color w:val="000000"/>
          <w:lang w:eastAsia="ru-RU"/>
        </w:rPr>
      </w:pPr>
      <w:r>
        <w:rPr>
          <w:rFonts w:ascii="Times New Roman" w:eastAsia="Times New Roman" w:hAnsi="Times New Roman" w:cs="Times New Roman"/>
          <w:color w:val="000000"/>
          <w:sz w:val="28"/>
          <w:lang w:eastAsia="ru-RU"/>
        </w:rPr>
        <w:lastRenderedPageBreak/>
        <w:t>С высокого берега реки Вятка, на которой стоит город Киров, видно село Дымково. А почему оно так называется? В давние времена жители этой слободы от мала до велика лепили глиняные игрушки к весенней ярмарке. Зимой вся деревня в дыму от того, что топят печи, обжигают игрушки. Это одна версия происхождения названия</w:t>
      </w:r>
      <w:r w:rsidRPr="0026652A">
        <w:rPr>
          <w:rFonts w:ascii="Times New Roman" w:eastAsia="Times New Roman" w:hAnsi="Times New Roman" w:cs="Times New Roman"/>
          <w:b/>
          <w:i/>
          <w:color w:val="000000"/>
          <w:sz w:val="28"/>
          <w:lang w:eastAsia="ru-RU"/>
        </w:rPr>
        <w:t>. (слайд 1)</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А еще в пасмурные дни стелется туман от речки легкой дымкой. Возможно, от этого и возникло название Дымково, а игрушки стали называться дымковскими </w:t>
      </w:r>
      <w:r w:rsidRPr="0026652A">
        <w:rPr>
          <w:rFonts w:ascii="Times New Roman" w:eastAsia="Times New Roman" w:hAnsi="Times New Roman" w:cs="Times New Roman"/>
          <w:b/>
          <w:i/>
          <w:color w:val="000000"/>
          <w:sz w:val="28"/>
          <w:lang w:eastAsia="ru-RU"/>
        </w:rPr>
        <w:t>(слайд 2)</w:t>
      </w:r>
      <w:r>
        <w:rPr>
          <w:rFonts w:ascii="Times New Roman" w:eastAsia="Times New Roman" w:hAnsi="Times New Roman" w:cs="Times New Roman"/>
          <w:color w:val="000000"/>
          <w:sz w:val="28"/>
          <w:lang w:eastAsia="ru-RU"/>
        </w:rPr>
        <w:t>. Ласковое название дымковской игрушки- дымка.</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Дети рассказывают стих </w:t>
      </w:r>
      <w:r w:rsidRPr="0026652A">
        <w:rPr>
          <w:rFonts w:ascii="Times New Roman" w:eastAsia="Times New Roman" w:hAnsi="Times New Roman" w:cs="Times New Roman"/>
          <w:b/>
          <w:i/>
          <w:color w:val="000000"/>
          <w:sz w:val="28"/>
          <w:lang w:eastAsia="ru-RU"/>
        </w:rPr>
        <w:t>(слайд 3</w:t>
      </w:r>
      <w:r w:rsidR="0026652A" w:rsidRPr="0026652A">
        <w:rPr>
          <w:rFonts w:ascii="Times New Roman" w:eastAsia="Times New Roman" w:hAnsi="Times New Roman" w:cs="Times New Roman"/>
          <w:b/>
          <w:i/>
          <w:color w:val="000000"/>
          <w:sz w:val="28"/>
          <w:lang w:eastAsia="ru-RU"/>
        </w:rPr>
        <w:t>)</w:t>
      </w:r>
      <w:r w:rsidRPr="0026652A">
        <w:rPr>
          <w:rFonts w:ascii="Times New Roman" w:eastAsia="Times New Roman" w:hAnsi="Times New Roman" w:cs="Times New Roman"/>
          <w:b/>
          <w:i/>
          <w:color w:val="000000"/>
          <w:sz w:val="28"/>
          <w:lang w:eastAsia="ru-RU"/>
        </w:rPr>
        <w:t>:</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 Дымково любили песни, пляски,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 селе рождались чудо-сказки.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Вечера зимою длинные,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И лепили там из глины.</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Все игрушки не простые,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А волшебно расписные.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И пошла о Дымке слава,</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Заслужив на это право.</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Удивительному чуду</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Мы поклонимся не раз,</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О древней дымковской игрушке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Поведем сейчас рассказ.</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Всю зиму женщины Дымково лепили глиняные игрушки и распродавали их на празднике проводов зимы. Многие игрушки делали как свистульки. Да и сам праздник назывался «Свистунья». Веселые игры, торговля, шум, свист символизировали приход весны и общую радость людей.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Старики рассказывают еще такую легенду: «Однажды к крепостным стенам слободы подошли враги. Городу грозила гибель. Тогда горожане придумали хитрость. Все жители, даже малые дети, получили по глиняной свистульке. Подкравшись ночью к врагам, они подняли громкий свист. Враги решили, что их окружает великое войско, и в страхе бежали».</w:t>
      </w:r>
    </w:p>
    <w:p w:rsidR="007F6A28" w:rsidRPr="0026652A" w:rsidRDefault="007F6A28" w:rsidP="00D44911">
      <w:pPr>
        <w:shd w:val="clear" w:color="auto" w:fill="FFFFFF"/>
        <w:spacing w:after="0" w:line="240" w:lineRule="auto"/>
        <w:ind w:firstLine="567"/>
        <w:jc w:val="both"/>
        <w:rPr>
          <w:rFonts w:ascii="Calibri" w:eastAsia="Times New Roman" w:hAnsi="Calibri" w:cs="Calibri"/>
          <w:b/>
          <w:i/>
          <w:color w:val="000000"/>
          <w:lang w:eastAsia="ru-RU"/>
        </w:rPr>
      </w:pPr>
      <w:r>
        <w:rPr>
          <w:rFonts w:ascii="Times New Roman" w:eastAsia="Times New Roman" w:hAnsi="Times New Roman" w:cs="Times New Roman"/>
          <w:color w:val="000000"/>
          <w:sz w:val="28"/>
          <w:lang w:eastAsia="ru-RU"/>
        </w:rPr>
        <w:t xml:space="preserve">Как же изготовляется дымковская игрушка? </w:t>
      </w:r>
      <w:r w:rsidRPr="0026652A">
        <w:rPr>
          <w:rFonts w:ascii="Times New Roman" w:eastAsia="Times New Roman" w:hAnsi="Times New Roman" w:cs="Times New Roman"/>
          <w:b/>
          <w:i/>
          <w:color w:val="000000"/>
          <w:sz w:val="28"/>
          <w:lang w:eastAsia="ru-RU"/>
        </w:rPr>
        <w:t>(слайд 4)</w:t>
      </w:r>
      <w:r>
        <w:rPr>
          <w:rFonts w:ascii="Times New Roman" w:eastAsia="Times New Roman" w:hAnsi="Times New Roman" w:cs="Times New Roman"/>
          <w:color w:val="000000"/>
          <w:sz w:val="28"/>
          <w:lang w:eastAsia="ru-RU"/>
        </w:rPr>
        <w:t xml:space="preserve"> Красную жирную глину для лепки мастерицы собирали весной после половодья на речке Вятка. Тут же на речной отмели заготовляли мелкий, чистый песок, с которым тщательно перемешивали глину. Из глиняного теста лепят сначала большие основные части игрушки и отдельно мелкие, которые затем прикрепляют и примазывают с помощью жидкой красной глины. Вылепленную игрушку сушат 2-4 дня при комнатной температуре, потом обжигают в печи. После того, как игрушка остынет, поверхность изделия белят, а затем только раскрашивают. </w:t>
      </w:r>
      <w:r w:rsidRPr="0026652A">
        <w:rPr>
          <w:rFonts w:ascii="Times New Roman" w:eastAsia="Times New Roman" w:hAnsi="Times New Roman" w:cs="Times New Roman"/>
          <w:b/>
          <w:i/>
          <w:color w:val="000000"/>
          <w:sz w:val="28"/>
          <w:lang w:eastAsia="ru-RU"/>
        </w:rPr>
        <w:t>(слайд</w:t>
      </w:r>
      <w:r w:rsidR="0026652A">
        <w:rPr>
          <w:rFonts w:ascii="Times New Roman" w:eastAsia="Times New Roman" w:hAnsi="Times New Roman" w:cs="Times New Roman"/>
          <w:b/>
          <w:i/>
          <w:color w:val="000000"/>
          <w:sz w:val="28"/>
          <w:lang w:eastAsia="ru-RU"/>
        </w:rPr>
        <w:t xml:space="preserve"> </w:t>
      </w:r>
      <w:r w:rsidRPr="0026652A">
        <w:rPr>
          <w:rFonts w:ascii="Times New Roman" w:eastAsia="Times New Roman" w:hAnsi="Times New Roman" w:cs="Times New Roman"/>
          <w:b/>
          <w:i/>
          <w:color w:val="000000"/>
          <w:sz w:val="28"/>
          <w:lang w:eastAsia="ru-RU"/>
        </w:rPr>
        <w:t>5)</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Pr>
          <w:rFonts w:ascii="Times New Roman" w:eastAsia="Times New Roman" w:hAnsi="Times New Roman" w:cs="Times New Roman"/>
          <w:color w:val="000000"/>
          <w:sz w:val="28"/>
          <w:lang w:eastAsia="ru-RU"/>
        </w:rPr>
        <w:t>: Дети, мы с вами смотрели иллюстрации, на которых изображены дымковские игрушки. Так же они представлены на нашей выставке. Так какие образы можно увидеть в дымковских игрушках?</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Дети</w:t>
      </w:r>
      <w:r>
        <w:rPr>
          <w:rFonts w:ascii="Times New Roman" w:eastAsia="Times New Roman" w:hAnsi="Times New Roman" w:cs="Times New Roman"/>
          <w:color w:val="000000"/>
          <w:sz w:val="28"/>
          <w:lang w:eastAsia="ru-RU"/>
        </w:rPr>
        <w:t>: (ответы: лошадка, петушок, индюк, олень, баран, барышня).</w:t>
      </w:r>
    </w:p>
    <w:p w:rsidR="007F6A28" w:rsidRDefault="0026652A"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Воспитатель: </w:t>
      </w:r>
      <w:r w:rsidR="007F6A28">
        <w:rPr>
          <w:rFonts w:ascii="Times New Roman" w:eastAsia="Times New Roman" w:hAnsi="Times New Roman" w:cs="Times New Roman"/>
          <w:color w:val="000000"/>
          <w:sz w:val="28"/>
          <w:lang w:eastAsia="ru-RU"/>
        </w:rPr>
        <w:t>Верно.</w:t>
      </w:r>
      <w:r>
        <w:rPr>
          <w:rFonts w:ascii="Times New Roman" w:eastAsia="Times New Roman" w:hAnsi="Times New Roman" w:cs="Times New Roman"/>
          <w:b/>
          <w:bCs/>
          <w:color w:val="000000"/>
          <w:sz w:val="28"/>
          <w:lang w:eastAsia="ru-RU"/>
        </w:rPr>
        <w:t xml:space="preserve"> </w:t>
      </w:r>
      <w:r w:rsidR="007F6A28">
        <w:rPr>
          <w:rFonts w:ascii="Times New Roman" w:eastAsia="Times New Roman" w:hAnsi="Times New Roman" w:cs="Times New Roman"/>
          <w:color w:val="000000"/>
          <w:sz w:val="28"/>
          <w:lang w:eastAsia="ru-RU"/>
        </w:rPr>
        <w:t>Наиболее распространенные сюжеты: няньки с детьми, водоносы, бараны с золотыми рогами, индюшки, петухи, олени, и, конечно, молодые люди, скоморохи, барыни.</w:t>
      </w:r>
    </w:p>
    <w:p w:rsidR="0026652A" w:rsidRPr="0026652A" w:rsidRDefault="007F6A28" w:rsidP="0026652A">
      <w:pPr>
        <w:shd w:val="clear" w:color="auto" w:fill="FFFFFF"/>
        <w:spacing w:after="0" w:line="240" w:lineRule="auto"/>
        <w:ind w:firstLine="567"/>
        <w:jc w:val="both"/>
        <w:rPr>
          <w:rFonts w:ascii="Times New Roman" w:eastAsia="Times New Roman" w:hAnsi="Times New Roman" w:cs="Times New Roman"/>
          <w:b/>
          <w:i/>
          <w:color w:val="000000"/>
          <w:sz w:val="28"/>
          <w:lang w:eastAsia="ru-RU"/>
        </w:rPr>
      </w:pPr>
      <w:r>
        <w:rPr>
          <w:rFonts w:ascii="Times New Roman" w:eastAsia="Times New Roman" w:hAnsi="Times New Roman" w:cs="Times New Roman"/>
          <w:color w:val="000000"/>
          <w:sz w:val="28"/>
          <w:lang w:eastAsia="ru-RU"/>
        </w:rPr>
        <w:t>Деты рассказывают стихи.</w:t>
      </w:r>
      <w:r w:rsidR="0026652A">
        <w:rPr>
          <w:rFonts w:ascii="Calibri" w:eastAsia="Times New Roman" w:hAnsi="Calibri" w:cs="Calibri"/>
          <w:color w:val="000000"/>
          <w:lang w:eastAsia="ru-RU"/>
        </w:rPr>
        <w:t xml:space="preserve"> </w:t>
      </w:r>
      <w:r w:rsidRPr="0026652A">
        <w:rPr>
          <w:rFonts w:ascii="Times New Roman" w:eastAsia="Times New Roman" w:hAnsi="Times New Roman" w:cs="Times New Roman"/>
          <w:b/>
          <w:i/>
          <w:color w:val="000000"/>
          <w:sz w:val="28"/>
          <w:lang w:eastAsia="ru-RU"/>
        </w:rPr>
        <w:t xml:space="preserve">(Слайд 6) </w:t>
      </w:r>
    </w:p>
    <w:p w:rsidR="007F6A28" w:rsidRDefault="007F6A28" w:rsidP="0026652A">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Шляпка грибком,</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Руки крендельком-</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Ходит барышня- красавица</w:t>
      </w:r>
    </w:p>
    <w:p w:rsidR="0026652A" w:rsidRPr="0026652A" w:rsidRDefault="007F6A28" w:rsidP="0026652A">
      <w:pPr>
        <w:shd w:val="clear" w:color="auto" w:fill="FFFFFF"/>
        <w:spacing w:after="0" w:line="240" w:lineRule="auto"/>
        <w:ind w:firstLine="567"/>
        <w:jc w:val="both"/>
        <w:rPr>
          <w:rFonts w:ascii="Calibri" w:eastAsia="Times New Roman" w:hAnsi="Calibri" w:cs="Calibri"/>
          <w:b/>
          <w:i/>
          <w:color w:val="000000"/>
          <w:lang w:eastAsia="ru-RU"/>
        </w:rPr>
      </w:pPr>
      <w:r>
        <w:rPr>
          <w:rFonts w:ascii="Times New Roman" w:eastAsia="Times New Roman" w:hAnsi="Times New Roman" w:cs="Times New Roman"/>
          <w:color w:val="000000"/>
          <w:sz w:val="28"/>
          <w:lang w:eastAsia="ru-RU"/>
        </w:rPr>
        <w:lastRenderedPageBreak/>
        <w:t>По улице пешком.</w:t>
      </w:r>
      <w:r w:rsidR="0026652A">
        <w:rPr>
          <w:rFonts w:ascii="Calibri" w:eastAsia="Times New Roman" w:hAnsi="Calibri" w:cs="Calibri"/>
          <w:color w:val="000000"/>
          <w:lang w:eastAsia="ru-RU"/>
        </w:rPr>
        <w:t xml:space="preserve"> </w:t>
      </w:r>
      <w:r w:rsidRPr="0026652A">
        <w:rPr>
          <w:rFonts w:ascii="Times New Roman" w:eastAsia="Times New Roman" w:hAnsi="Times New Roman" w:cs="Times New Roman"/>
          <w:b/>
          <w:i/>
          <w:color w:val="000000"/>
          <w:sz w:val="28"/>
          <w:lang w:eastAsia="ru-RU"/>
        </w:rPr>
        <w:t xml:space="preserve">(Слайд 7) </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8"/>
          <w:lang w:eastAsia="ru-RU"/>
        </w:rPr>
        <w:t>Индя</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индя</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индючок</w:t>
      </w:r>
      <w:proofErr w:type="spellEnd"/>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Ты похож на сундучок.</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Сундучок не простой: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Красный, белый, золотой.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(Слайд 8) Уточка- </w:t>
      </w:r>
      <w:proofErr w:type="spellStart"/>
      <w:r>
        <w:rPr>
          <w:rFonts w:ascii="Times New Roman" w:eastAsia="Times New Roman" w:hAnsi="Times New Roman" w:cs="Times New Roman"/>
          <w:color w:val="000000"/>
          <w:sz w:val="28"/>
          <w:lang w:eastAsia="ru-RU"/>
        </w:rPr>
        <w:t>марфуточка</w:t>
      </w:r>
      <w:proofErr w:type="spellEnd"/>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Бережком идет,</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Уточек- </w:t>
      </w:r>
      <w:proofErr w:type="spellStart"/>
      <w:r>
        <w:rPr>
          <w:rFonts w:ascii="Times New Roman" w:eastAsia="Times New Roman" w:hAnsi="Times New Roman" w:cs="Times New Roman"/>
          <w:color w:val="000000"/>
          <w:sz w:val="28"/>
          <w:lang w:eastAsia="ru-RU"/>
        </w:rPr>
        <w:t>марфуточек</w:t>
      </w:r>
      <w:proofErr w:type="spellEnd"/>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Купаться ведет.</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Pr>
          <w:rFonts w:ascii="Times New Roman" w:eastAsia="Times New Roman" w:hAnsi="Times New Roman" w:cs="Times New Roman"/>
          <w:color w:val="000000"/>
          <w:sz w:val="28"/>
          <w:lang w:eastAsia="ru-RU"/>
        </w:rPr>
        <w:t>: Дети, а какие цвета использовали мастера для росписи игрушек?</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Дети:</w:t>
      </w:r>
      <w:r w:rsidR="0026652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Они использовали яркие цвета: красный, синий, малиновый, желтый, оранжевый, зеленый.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Pr>
          <w:rFonts w:ascii="Times New Roman" w:eastAsia="Times New Roman" w:hAnsi="Times New Roman" w:cs="Times New Roman"/>
          <w:color w:val="000000"/>
          <w:sz w:val="28"/>
          <w:lang w:eastAsia="ru-RU"/>
        </w:rPr>
        <w:t>: Дети, а какие узоры вы видите на игрушках?</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Дети</w:t>
      </w:r>
      <w:r>
        <w:rPr>
          <w:rFonts w:ascii="Times New Roman" w:eastAsia="Times New Roman" w:hAnsi="Times New Roman" w:cs="Times New Roman"/>
          <w:color w:val="000000"/>
          <w:sz w:val="28"/>
          <w:lang w:eastAsia="ru-RU"/>
        </w:rPr>
        <w:t>: На игрушках кружочки, точки, линии, клеточки, полоски, кривые, волны, квадраты, кольца, овалы.</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Pr>
          <w:rFonts w:ascii="Times New Roman" w:eastAsia="Times New Roman" w:hAnsi="Times New Roman" w:cs="Times New Roman"/>
          <w:color w:val="000000"/>
          <w:sz w:val="28"/>
          <w:lang w:eastAsia="ru-RU"/>
        </w:rPr>
        <w:t xml:space="preserve">: </w:t>
      </w:r>
      <w:r w:rsidRPr="0026652A">
        <w:rPr>
          <w:rFonts w:ascii="Times New Roman" w:eastAsia="Times New Roman" w:hAnsi="Times New Roman" w:cs="Times New Roman"/>
          <w:b/>
          <w:i/>
          <w:color w:val="000000"/>
          <w:sz w:val="28"/>
          <w:lang w:eastAsia="ru-RU"/>
        </w:rPr>
        <w:t>(слайд 9)</w:t>
      </w:r>
      <w:r>
        <w:rPr>
          <w:rFonts w:ascii="Times New Roman" w:eastAsia="Times New Roman" w:hAnsi="Times New Roman" w:cs="Times New Roman"/>
          <w:color w:val="000000"/>
          <w:sz w:val="28"/>
          <w:lang w:eastAsia="ru-RU"/>
        </w:rPr>
        <w:t xml:space="preserve"> Все верно. А еще элементы дымковской росписи «говорящие»: круг- это символ солнца, каравая хлеба. Точки- звезды, волнистые линии- вода, прямые линии- дорога.</w:t>
      </w:r>
    </w:p>
    <w:p w:rsidR="007F6A28" w:rsidRPr="0026652A" w:rsidRDefault="007F6A28" w:rsidP="00D44911">
      <w:pPr>
        <w:shd w:val="clear" w:color="auto" w:fill="FFFFFF"/>
        <w:spacing w:after="0" w:line="240" w:lineRule="auto"/>
        <w:ind w:firstLine="567"/>
        <w:jc w:val="both"/>
        <w:rPr>
          <w:rFonts w:ascii="Calibri" w:eastAsia="Times New Roman" w:hAnsi="Calibri" w:cs="Calibri"/>
          <w:b/>
          <w:i/>
          <w:color w:val="000000"/>
          <w:lang w:eastAsia="ru-RU"/>
        </w:rPr>
      </w:pPr>
      <w:r>
        <w:rPr>
          <w:rFonts w:ascii="Times New Roman" w:eastAsia="Times New Roman" w:hAnsi="Times New Roman" w:cs="Times New Roman"/>
          <w:b/>
          <w:bCs/>
          <w:color w:val="000000"/>
          <w:sz w:val="28"/>
          <w:lang w:eastAsia="ru-RU"/>
        </w:rPr>
        <w:t>Воспитатель</w:t>
      </w:r>
      <w:r>
        <w:rPr>
          <w:rFonts w:ascii="Times New Roman" w:eastAsia="Times New Roman" w:hAnsi="Times New Roman" w:cs="Times New Roman"/>
          <w:color w:val="000000"/>
          <w:sz w:val="28"/>
          <w:lang w:eastAsia="ru-RU"/>
        </w:rPr>
        <w:t xml:space="preserve">: Как вы думаете, почему именно белой краской покрывают игрушку? </w:t>
      </w:r>
      <w:r w:rsidRPr="0026652A">
        <w:rPr>
          <w:rFonts w:ascii="Times New Roman" w:eastAsia="Times New Roman" w:hAnsi="Times New Roman" w:cs="Times New Roman"/>
          <w:b/>
          <w:i/>
          <w:color w:val="000000"/>
          <w:sz w:val="28"/>
          <w:lang w:eastAsia="ru-RU"/>
        </w:rPr>
        <w:t>(слайд 10).</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Дети:</w:t>
      </w:r>
      <w:r w:rsidR="0026652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Потому что на белом фоне узоры хорошо и красиво смотрятся.</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Физкультминутка</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Игра «Бабушка Маланья».</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У Маланьи, у старушки, (дети движутся по кругу, держась за руки).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Жили в маленькой избушке.</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Семь сыновей.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Все без бровей (закрывают руками брови),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Вот с такими ушами (показывают большие уши),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Вот с такими носами (показывают большой нос),</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Вот с такими усами (показывают усы).</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 такой головой (показывают большую голову),</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 такой бородой (показывают большую бороду),</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Ничего не ели,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Целый день сидели,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На нее глядели,</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Делали вот так.</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Движения могут быть самыми разнообразными: можно сделать рожки, попрыгать и поплясать, сделать руками длинный нос или в шутку заплакать. Движение необходимо повторить несколько раз, чтобы ребята могли войти в образ и получить удовольствие от игры.</w:t>
      </w:r>
    </w:p>
    <w:p w:rsidR="007F6A28" w:rsidRPr="0026652A" w:rsidRDefault="007F6A28" w:rsidP="00D44911">
      <w:pPr>
        <w:shd w:val="clear" w:color="auto" w:fill="FFFFFF"/>
        <w:spacing w:after="0" w:line="240" w:lineRule="auto"/>
        <w:ind w:firstLine="567"/>
        <w:jc w:val="both"/>
        <w:rPr>
          <w:rFonts w:ascii="Calibri" w:eastAsia="Times New Roman" w:hAnsi="Calibri" w:cs="Calibri"/>
          <w:b/>
          <w:i/>
          <w:color w:val="000000"/>
          <w:lang w:eastAsia="ru-RU"/>
        </w:rPr>
      </w:pPr>
      <w:r>
        <w:rPr>
          <w:rFonts w:ascii="Times New Roman" w:eastAsia="Times New Roman" w:hAnsi="Times New Roman" w:cs="Times New Roman"/>
          <w:b/>
          <w:bCs/>
          <w:color w:val="000000"/>
          <w:sz w:val="28"/>
          <w:lang w:eastAsia="ru-RU"/>
        </w:rPr>
        <w:t>Воспитатель:</w:t>
      </w:r>
      <w:r w:rsidR="0026652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Сейчас, дети, вы сможете представить себя в роли мастеров дымковских игрушек. Мы будем с вами расписывать колокольчик дымковским узором. </w:t>
      </w:r>
      <w:r w:rsidRPr="0026652A">
        <w:rPr>
          <w:rFonts w:ascii="Times New Roman" w:eastAsia="Times New Roman" w:hAnsi="Times New Roman" w:cs="Times New Roman"/>
          <w:b/>
          <w:i/>
          <w:color w:val="000000"/>
          <w:sz w:val="28"/>
          <w:lang w:eastAsia="ru-RU"/>
        </w:rPr>
        <w:t>(слайд 11).</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 процессе самостоятельной работы воспитатель предоставляет детям полную творческую свободу, оказывая индивидуальную помощь. Негромко играет народная музыка.</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Воспитатель</w:t>
      </w:r>
      <w:r>
        <w:rPr>
          <w:rFonts w:ascii="Times New Roman" w:eastAsia="Times New Roman" w:hAnsi="Times New Roman" w:cs="Times New Roman"/>
          <w:color w:val="000000"/>
          <w:sz w:val="28"/>
          <w:lang w:eastAsia="ru-RU"/>
        </w:rPr>
        <w:t>: Сегодня мы с вами познакомились с историей дымковской игрушки. Я вижу, что сегодняшнее занятие вас увлекло.</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Скажите, пожалуйста, почему вятскую игрушку называют дымковской?</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-Какие элементы узора характерны для дымковских игрушек?</w:t>
      </w:r>
    </w:p>
    <w:p w:rsidR="007F6A28" w:rsidRDefault="007F6A28" w:rsidP="00D44911">
      <w:pPr>
        <w:shd w:val="clear" w:color="auto" w:fill="FFFFFF"/>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-Из чего изготовлены дымковские игрушки?</w:t>
      </w:r>
    </w:p>
    <w:p w:rsidR="007F6A28" w:rsidRDefault="007F6A28" w:rsidP="00D44911">
      <w:pPr>
        <w:shd w:val="clear" w:color="auto" w:fill="FFFFFF"/>
        <w:spacing w:after="0" w:line="240" w:lineRule="auto"/>
        <w:ind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конце занятия устраивается выставка.</w:t>
      </w:r>
    </w:p>
    <w:p w:rsidR="007F6A28" w:rsidRPr="00251B3E" w:rsidRDefault="007F6A28" w:rsidP="0026652A">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7F6A28" w:rsidRPr="00251B3E" w:rsidSect="00D44911">
      <w:pgSz w:w="11906" w:h="16838"/>
      <w:pgMar w:top="567" w:right="56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117C"/>
    <w:multiLevelType w:val="hybridMultilevel"/>
    <w:tmpl w:val="5002DE50"/>
    <w:lvl w:ilvl="0" w:tplc="6E5C5E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4B1733"/>
    <w:rsid w:val="00001730"/>
    <w:rsid w:val="000A7E37"/>
    <w:rsid w:val="0012712E"/>
    <w:rsid w:val="00136323"/>
    <w:rsid w:val="00207D7D"/>
    <w:rsid w:val="00251B3E"/>
    <w:rsid w:val="0026652A"/>
    <w:rsid w:val="00380C1F"/>
    <w:rsid w:val="004B1733"/>
    <w:rsid w:val="005E7F91"/>
    <w:rsid w:val="00614C5B"/>
    <w:rsid w:val="00797EFF"/>
    <w:rsid w:val="007D32FC"/>
    <w:rsid w:val="007F6A28"/>
    <w:rsid w:val="008A4C7D"/>
    <w:rsid w:val="009D003A"/>
    <w:rsid w:val="00A07296"/>
    <w:rsid w:val="00AF0C73"/>
    <w:rsid w:val="00D44911"/>
    <w:rsid w:val="00D9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A3B2"/>
  <w15:docId w15:val="{CCC27CEC-EC4D-4E95-A98F-63A19A94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1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1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136323"/>
    <w:pPr>
      <w:spacing w:after="0" w:line="240" w:lineRule="auto"/>
    </w:pPr>
    <w:rPr>
      <w:rFonts w:ascii="Calibri" w:eastAsia="Calibri" w:hAnsi="Calibri" w:cs="Calibri"/>
    </w:rPr>
  </w:style>
  <w:style w:type="character" w:customStyle="1" w:styleId="c0">
    <w:name w:val="c0"/>
    <w:basedOn w:val="a0"/>
    <w:rsid w:val="00136323"/>
  </w:style>
  <w:style w:type="paragraph" w:customStyle="1" w:styleId="c11">
    <w:name w:val="c11"/>
    <w:basedOn w:val="a"/>
    <w:rsid w:val="00136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003A"/>
    <w:rPr>
      <w:b/>
      <w:bCs/>
    </w:rPr>
  </w:style>
  <w:style w:type="character" w:customStyle="1" w:styleId="c1">
    <w:name w:val="c1"/>
    <w:basedOn w:val="a0"/>
    <w:uiPriority w:val="99"/>
    <w:rsid w:val="0025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171">
      <w:bodyDiv w:val="1"/>
      <w:marLeft w:val="0"/>
      <w:marRight w:val="0"/>
      <w:marTop w:val="0"/>
      <w:marBottom w:val="0"/>
      <w:divBdr>
        <w:top w:val="none" w:sz="0" w:space="0" w:color="auto"/>
        <w:left w:val="none" w:sz="0" w:space="0" w:color="auto"/>
        <w:bottom w:val="none" w:sz="0" w:space="0" w:color="auto"/>
        <w:right w:val="none" w:sz="0" w:space="0" w:color="auto"/>
      </w:divBdr>
    </w:div>
    <w:div w:id="1503625100">
      <w:bodyDiv w:val="1"/>
      <w:marLeft w:val="0"/>
      <w:marRight w:val="0"/>
      <w:marTop w:val="0"/>
      <w:marBottom w:val="0"/>
      <w:divBdr>
        <w:top w:val="none" w:sz="0" w:space="0" w:color="auto"/>
        <w:left w:val="none" w:sz="0" w:space="0" w:color="auto"/>
        <w:bottom w:val="none" w:sz="0" w:space="0" w:color="auto"/>
        <w:right w:val="none" w:sz="0" w:space="0" w:color="auto"/>
      </w:divBdr>
    </w:div>
    <w:div w:id="2013219180">
      <w:bodyDiv w:val="1"/>
      <w:marLeft w:val="0"/>
      <w:marRight w:val="0"/>
      <w:marTop w:val="0"/>
      <w:marBottom w:val="0"/>
      <w:divBdr>
        <w:top w:val="none" w:sz="0" w:space="0" w:color="auto"/>
        <w:left w:val="none" w:sz="0" w:space="0" w:color="auto"/>
        <w:bottom w:val="none" w:sz="0" w:space="0" w:color="auto"/>
        <w:right w:val="none" w:sz="0" w:space="0" w:color="auto"/>
      </w:divBdr>
    </w:div>
    <w:div w:id="21214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g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8</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Пользователь Windows</cp:lastModifiedBy>
  <cp:revision>5</cp:revision>
  <dcterms:created xsi:type="dcterms:W3CDTF">2019-02-12T18:43:00Z</dcterms:created>
  <dcterms:modified xsi:type="dcterms:W3CDTF">2019-02-22T12:17:00Z</dcterms:modified>
</cp:coreProperties>
</file>