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B94" w:rsidRPr="00037B94" w:rsidRDefault="00037B94" w:rsidP="00037B9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bookmarkStart w:id="0" w:name="_GoBack"/>
      <w:bookmarkEnd w:id="0"/>
      <w:r w:rsidRPr="00037B94">
        <w:rPr>
          <w:rFonts w:ascii="Times New Roman" w:hAnsi="Times New Roman" w:cs="Times New Roman"/>
          <w:b/>
          <w:sz w:val="24"/>
          <w:szCs w:val="28"/>
        </w:rPr>
        <w:t>Структурное подразделение «Детский сад комбинированного вида «Ягодка» МБДОУ «Детский сад планета детства» комбинированного вида»</w:t>
      </w:r>
    </w:p>
    <w:p w:rsidR="006A4023" w:rsidRDefault="006A4023" w:rsidP="00037B94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A4023" w:rsidRDefault="006A4023" w:rsidP="00037B94">
      <w:pPr>
        <w:spacing w:line="240" w:lineRule="atLeast"/>
        <w:jc w:val="center"/>
        <w:rPr>
          <w:rFonts w:ascii="Times New Roman" w:hAnsi="Times New Roman" w:cs="Times New Roman"/>
          <w:b/>
          <w:sz w:val="96"/>
          <w:szCs w:val="28"/>
        </w:rPr>
      </w:pPr>
    </w:p>
    <w:p w:rsidR="00037B94" w:rsidRPr="00037B94" w:rsidRDefault="00037B94" w:rsidP="00037B94">
      <w:pPr>
        <w:spacing w:line="240" w:lineRule="atLeast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037B94">
        <w:rPr>
          <w:rFonts w:ascii="Times New Roman" w:hAnsi="Times New Roman" w:cs="Times New Roman"/>
          <w:b/>
          <w:sz w:val="96"/>
          <w:szCs w:val="28"/>
        </w:rPr>
        <w:t>Проект</w:t>
      </w:r>
    </w:p>
    <w:p w:rsidR="00037B94" w:rsidRPr="00037B94" w:rsidRDefault="00037B94" w:rsidP="00037B94">
      <w:pPr>
        <w:spacing w:line="240" w:lineRule="atLeast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037B94">
        <w:rPr>
          <w:rFonts w:ascii="Times New Roman" w:hAnsi="Times New Roman" w:cs="Times New Roman"/>
          <w:b/>
          <w:sz w:val="96"/>
          <w:szCs w:val="28"/>
        </w:rPr>
        <w:t>«Почемучки»</w:t>
      </w:r>
    </w:p>
    <w:p w:rsidR="00037B94" w:rsidRPr="00037B94" w:rsidRDefault="006A4023" w:rsidP="00037B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406271" wp14:editId="36F38907">
            <wp:extent cx="5940425" cy="4235523"/>
            <wp:effectExtent l="0" t="0" r="3175" b="0"/>
            <wp:docPr id="2" name="Рисунок 2" descr="https://ds-91.ru/media/content_image/20/77/1741747555ea97faf6d7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-91.ru/media/content_image/20/77/1741747555ea97faf6d77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B94" w:rsidRPr="00037B94" w:rsidRDefault="00037B94" w:rsidP="00037B94">
      <w:pPr>
        <w:rPr>
          <w:rFonts w:ascii="Times New Roman" w:hAnsi="Times New Roman" w:cs="Times New Roman"/>
          <w:sz w:val="28"/>
          <w:szCs w:val="28"/>
        </w:rPr>
      </w:pPr>
    </w:p>
    <w:p w:rsidR="00037B94" w:rsidRPr="00037B94" w:rsidRDefault="00037B94" w:rsidP="00037B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37B9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Маркина Е. А.</w:t>
      </w:r>
      <w:r w:rsidRPr="00037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B94" w:rsidRPr="00037B94" w:rsidRDefault="00037B94" w:rsidP="006A40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B94" w:rsidRDefault="00037B94" w:rsidP="006A402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7B94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7B94" w:rsidRPr="00037B94" w:rsidRDefault="00037B94" w:rsidP="00037B94">
      <w:pPr>
        <w:jc w:val="right"/>
        <w:rPr>
          <w:rFonts w:ascii="Times New Roman" w:hAnsi="Times New Roman" w:cs="Times New Roman"/>
          <w:sz w:val="28"/>
          <w:szCs w:val="28"/>
        </w:rPr>
      </w:pPr>
      <w:r w:rsidRPr="00037B94">
        <w:rPr>
          <w:rFonts w:ascii="Times New Roman" w:hAnsi="Times New Roman" w:cs="Times New Roman"/>
          <w:sz w:val="28"/>
          <w:szCs w:val="28"/>
        </w:rPr>
        <w:lastRenderedPageBreak/>
        <w:t>«Люди, научившиеся наблюдениям и опытам,</w:t>
      </w:r>
    </w:p>
    <w:p w:rsidR="00037B94" w:rsidRPr="00037B94" w:rsidRDefault="00037B94" w:rsidP="00037B94">
      <w:pPr>
        <w:jc w:val="right"/>
        <w:rPr>
          <w:rFonts w:ascii="Times New Roman" w:hAnsi="Times New Roman" w:cs="Times New Roman"/>
          <w:sz w:val="28"/>
          <w:szCs w:val="28"/>
        </w:rPr>
      </w:pPr>
      <w:r w:rsidRPr="00037B94">
        <w:rPr>
          <w:rFonts w:ascii="Times New Roman" w:hAnsi="Times New Roman" w:cs="Times New Roman"/>
          <w:sz w:val="28"/>
          <w:szCs w:val="28"/>
        </w:rPr>
        <w:t>приобретают способности сами ставить вопросы</w:t>
      </w:r>
    </w:p>
    <w:p w:rsidR="00037B94" w:rsidRPr="00037B94" w:rsidRDefault="00037B94" w:rsidP="00037B94">
      <w:pPr>
        <w:jc w:val="right"/>
        <w:rPr>
          <w:rFonts w:ascii="Times New Roman" w:hAnsi="Times New Roman" w:cs="Times New Roman"/>
          <w:sz w:val="28"/>
          <w:szCs w:val="28"/>
        </w:rPr>
      </w:pPr>
      <w:r w:rsidRPr="00037B94">
        <w:rPr>
          <w:rFonts w:ascii="Times New Roman" w:hAnsi="Times New Roman" w:cs="Times New Roman"/>
          <w:sz w:val="28"/>
          <w:szCs w:val="28"/>
        </w:rPr>
        <w:t>и получать на них фактические ответы, оказываясь</w:t>
      </w:r>
    </w:p>
    <w:p w:rsidR="00037B94" w:rsidRPr="00037B94" w:rsidRDefault="00037B94" w:rsidP="00037B94">
      <w:pPr>
        <w:jc w:val="right"/>
        <w:rPr>
          <w:rFonts w:ascii="Times New Roman" w:hAnsi="Times New Roman" w:cs="Times New Roman"/>
          <w:sz w:val="28"/>
          <w:szCs w:val="28"/>
        </w:rPr>
      </w:pPr>
      <w:r w:rsidRPr="00037B94">
        <w:rPr>
          <w:rFonts w:ascii="Times New Roman" w:hAnsi="Times New Roman" w:cs="Times New Roman"/>
          <w:sz w:val="28"/>
          <w:szCs w:val="28"/>
        </w:rPr>
        <w:t>на более высоком умственном и нравственном</w:t>
      </w:r>
    </w:p>
    <w:p w:rsidR="00037B94" w:rsidRPr="00037B94" w:rsidRDefault="00037B94" w:rsidP="00037B94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037B94">
        <w:rPr>
          <w:rFonts w:ascii="Times New Roman" w:hAnsi="Times New Roman" w:cs="Times New Roman"/>
          <w:sz w:val="28"/>
          <w:szCs w:val="28"/>
        </w:rPr>
        <w:t>уровне</w:t>
      </w:r>
      <w:proofErr w:type="gramEnd"/>
      <w:r w:rsidRPr="00037B94">
        <w:rPr>
          <w:rFonts w:ascii="Times New Roman" w:hAnsi="Times New Roman" w:cs="Times New Roman"/>
          <w:sz w:val="28"/>
          <w:szCs w:val="28"/>
        </w:rPr>
        <w:t xml:space="preserve"> в сравнении с теми, кто такой школы не прошел».</w:t>
      </w:r>
    </w:p>
    <w:p w:rsidR="00B50CFF" w:rsidRDefault="00037B94" w:rsidP="00037B94">
      <w:pPr>
        <w:jc w:val="right"/>
        <w:rPr>
          <w:rFonts w:ascii="Times New Roman" w:hAnsi="Times New Roman" w:cs="Times New Roman"/>
          <w:sz w:val="28"/>
          <w:szCs w:val="28"/>
        </w:rPr>
      </w:pPr>
      <w:r w:rsidRPr="00037B94">
        <w:rPr>
          <w:rFonts w:ascii="Times New Roman" w:hAnsi="Times New Roman" w:cs="Times New Roman"/>
          <w:sz w:val="28"/>
          <w:szCs w:val="28"/>
        </w:rPr>
        <w:t>К. Е. Тимирязев.</w:t>
      </w:r>
    </w:p>
    <w:p w:rsidR="00037B94" w:rsidRPr="00037B94" w:rsidRDefault="00037B94" w:rsidP="00037B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37B94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037B94">
        <w:rPr>
          <w:rFonts w:ascii="Times New Roman" w:hAnsi="Times New Roman" w:cs="Times New Roman"/>
          <w:sz w:val="28"/>
          <w:szCs w:val="28"/>
        </w:rPr>
        <w:t xml:space="preserve"> групповой, краткосрочный.</w:t>
      </w:r>
    </w:p>
    <w:p w:rsidR="00037B94" w:rsidRPr="00037B94" w:rsidRDefault="00037B94" w:rsidP="00037B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37B94">
        <w:rPr>
          <w:rFonts w:ascii="Times New Roman" w:hAnsi="Times New Roman" w:cs="Times New Roman"/>
          <w:b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 поисково-исследовательский.</w:t>
      </w:r>
    </w:p>
    <w:p w:rsidR="00037B94" w:rsidRPr="00037B94" w:rsidRDefault="00037B94" w:rsidP="00037B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37B94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037B94">
        <w:rPr>
          <w:rFonts w:ascii="Times New Roman" w:hAnsi="Times New Roman" w:cs="Times New Roman"/>
          <w:sz w:val="28"/>
          <w:szCs w:val="28"/>
        </w:rPr>
        <w:t xml:space="preserve"> воспитанники старшей</w:t>
      </w:r>
      <w:r>
        <w:rPr>
          <w:rFonts w:ascii="Times New Roman" w:hAnsi="Times New Roman" w:cs="Times New Roman"/>
          <w:sz w:val="28"/>
          <w:szCs w:val="28"/>
        </w:rPr>
        <w:t xml:space="preserve"> группы, воспитатель, родители.</w:t>
      </w:r>
    </w:p>
    <w:p w:rsidR="00037B94" w:rsidRPr="00037B94" w:rsidRDefault="00037B94" w:rsidP="00037B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37B94">
        <w:rPr>
          <w:rFonts w:ascii="Times New Roman" w:hAnsi="Times New Roman" w:cs="Times New Roman"/>
          <w:b/>
          <w:sz w:val="28"/>
          <w:szCs w:val="28"/>
        </w:rPr>
        <w:t>Продукт проекта:</w:t>
      </w:r>
      <w:r w:rsidRPr="00037B94">
        <w:rPr>
          <w:rFonts w:ascii="Times New Roman" w:hAnsi="Times New Roman" w:cs="Times New Roman"/>
          <w:sz w:val="28"/>
          <w:szCs w:val="28"/>
        </w:rPr>
        <w:t xml:space="preserve"> обновление и пополне</w:t>
      </w:r>
      <w:r>
        <w:rPr>
          <w:rFonts w:ascii="Times New Roman" w:hAnsi="Times New Roman" w:cs="Times New Roman"/>
          <w:sz w:val="28"/>
          <w:szCs w:val="28"/>
        </w:rPr>
        <w:t>ние уголка экспериментирования.</w:t>
      </w:r>
    </w:p>
    <w:p w:rsidR="00037B94" w:rsidRDefault="00037B94" w:rsidP="00037B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37B94">
        <w:rPr>
          <w:rFonts w:ascii="Times New Roman" w:hAnsi="Times New Roman" w:cs="Times New Roman"/>
          <w:b/>
          <w:sz w:val="28"/>
          <w:szCs w:val="28"/>
        </w:rPr>
        <w:t>Сроки ре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37B94">
        <w:rPr>
          <w:rFonts w:ascii="Times New Roman" w:hAnsi="Times New Roman" w:cs="Times New Roman"/>
          <w:b/>
          <w:sz w:val="28"/>
          <w:szCs w:val="28"/>
        </w:rPr>
        <w:t>лизации: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сентябрь 2021 года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21CC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Дети дошкольного возраста по своей природе пытливые исследователи окружающего мира, поэтому организация детского экспериментирования, которая понимается нами как особый способ духовно - практического освоения действительности, направлена на создание таких условий, в которых предметы наиболее ярко обнаруживают свою сущность, скрытую в обычных ситуациях и как игровая деятельность способствует развитию целостной личности. Поисковая активность, выраженная в потребности исследовать окружающий мир, заложена генетически, является одним из главных и естественных проявлений детской психики.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 xml:space="preserve">Главное достоинство метода экспериментирования заключается в том, что он дает детям реальные представления о различных сторонах изучаемого объекта, о его взаимоотношениях с другими объектами и со средой обитания. В процессе эксперимента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 и классификации, обобщения и экстраполяции. Необходимость давать отчет об </w:t>
      </w:r>
      <w:proofErr w:type="gramStart"/>
      <w:r w:rsidRPr="00F421CC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Pr="00F421CC">
        <w:rPr>
          <w:rFonts w:ascii="Times New Roman" w:hAnsi="Times New Roman" w:cs="Times New Roman"/>
          <w:sz w:val="28"/>
          <w:szCs w:val="28"/>
        </w:rPr>
        <w:t>, формулировать обнаруженные закономерности и вы</w:t>
      </w:r>
      <w:r>
        <w:rPr>
          <w:rFonts w:ascii="Times New Roman" w:hAnsi="Times New Roman" w:cs="Times New Roman"/>
          <w:sz w:val="28"/>
          <w:szCs w:val="28"/>
        </w:rPr>
        <w:t>воды стимулирует развитие речи.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Детское экспериментирование, как специально организованная деятельность, способствует становлению целостной картины мира ребенка дошкольного возраста и основ культурног</w:t>
      </w:r>
      <w:r>
        <w:rPr>
          <w:rFonts w:ascii="Times New Roman" w:hAnsi="Times New Roman" w:cs="Times New Roman"/>
          <w:sz w:val="28"/>
          <w:szCs w:val="28"/>
        </w:rPr>
        <w:t>о познания им окружающего мира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421CC">
        <w:rPr>
          <w:rFonts w:ascii="Times New Roman" w:hAnsi="Times New Roman" w:cs="Times New Roman"/>
          <w:sz w:val="28"/>
          <w:szCs w:val="28"/>
        </w:rPr>
        <w:t xml:space="preserve"> рамках проектной деятельности педагог и дети выполняют общее дело: изучая окружающий мир, уча</w:t>
      </w:r>
      <w:r>
        <w:rPr>
          <w:rFonts w:ascii="Times New Roman" w:hAnsi="Times New Roman" w:cs="Times New Roman"/>
          <w:sz w:val="28"/>
          <w:szCs w:val="28"/>
        </w:rPr>
        <w:t>тся беречь природу, охраняя ее.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Знания, почерпнутые не из книг, а добытые самостоятельно, путем экспериментирования, всегда являются осознанными и более прочными. Благодаря этому проекту ребенок гармонично развивается и получает возможность ставить себе новые все более сложные цели.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r w:rsidRPr="00F421CC">
        <w:rPr>
          <w:rFonts w:ascii="Times New Roman" w:hAnsi="Times New Roman" w:cs="Times New Roman"/>
          <w:sz w:val="28"/>
          <w:szCs w:val="28"/>
        </w:rPr>
        <w:t>: Практическое внедрение детского экспериментирования, как средства разв</w:t>
      </w:r>
      <w:r>
        <w:rPr>
          <w:rFonts w:ascii="Times New Roman" w:hAnsi="Times New Roman" w:cs="Times New Roman"/>
          <w:sz w:val="28"/>
          <w:szCs w:val="28"/>
        </w:rPr>
        <w:t>ития познавательной активности.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 xml:space="preserve">-Расширять представления детей об окружающем мире через знакомство с основными физическими свойствами и явлениями; - Пополнить и обогатить в группе развивающую предметно-пространственную среду для организации работы дошкольников по экспериментальной и </w:t>
      </w:r>
      <w:r>
        <w:rPr>
          <w:rFonts w:ascii="Times New Roman" w:hAnsi="Times New Roman" w:cs="Times New Roman"/>
          <w:sz w:val="28"/>
          <w:szCs w:val="28"/>
        </w:rPr>
        <w:t>исследовательской деятельности.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-Развивать связную речь детей: побуждать рассуждать, аргументировать, поль</w:t>
      </w:r>
      <w:r>
        <w:rPr>
          <w:rFonts w:ascii="Times New Roman" w:hAnsi="Times New Roman" w:cs="Times New Roman"/>
          <w:sz w:val="28"/>
          <w:szCs w:val="28"/>
        </w:rPr>
        <w:t>зоваться речью-доказательством;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 xml:space="preserve">-Обеспечивать переход от предметно-практического действия к </w:t>
      </w:r>
      <w:proofErr w:type="gramStart"/>
      <w:r w:rsidRPr="00F421CC">
        <w:rPr>
          <w:rFonts w:ascii="Times New Roman" w:hAnsi="Times New Roman" w:cs="Times New Roman"/>
          <w:sz w:val="28"/>
          <w:szCs w:val="28"/>
        </w:rPr>
        <w:t>образно-символическому</w:t>
      </w:r>
      <w:proofErr w:type="gramEnd"/>
      <w:r w:rsidRPr="00F421CC">
        <w:rPr>
          <w:rFonts w:ascii="Times New Roman" w:hAnsi="Times New Roman" w:cs="Times New Roman"/>
          <w:sz w:val="28"/>
          <w:szCs w:val="28"/>
        </w:rPr>
        <w:t xml:space="preserve"> (схематизация, символизация связей и отношений между предметами</w:t>
      </w:r>
      <w:r>
        <w:rPr>
          <w:rFonts w:ascii="Times New Roman" w:hAnsi="Times New Roman" w:cs="Times New Roman"/>
          <w:sz w:val="28"/>
          <w:szCs w:val="28"/>
        </w:rPr>
        <w:t xml:space="preserve"> и явлениями окружающего мира);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наблюдательность;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F421CC">
        <w:rPr>
          <w:rFonts w:ascii="Times New Roman" w:hAnsi="Times New Roman" w:cs="Times New Roman"/>
          <w:sz w:val="28"/>
          <w:szCs w:val="28"/>
        </w:rPr>
        <w:t xml:space="preserve">-Знакомить детей со свойствами различных предметов, природных материалов (бумага, пластмасса, магнит, </w:t>
      </w:r>
      <w:r>
        <w:rPr>
          <w:rFonts w:ascii="Times New Roman" w:hAnsi="Times New Roman" w:cs="Times New Roman"/>
          <w:sz w:val="28"/>
          <w:szCs w:val="28"/>
        </w:rPr>
        <w:t>почва, вода, растения и т. д.).</w:t>
      </w:r>
      <w:proofErr w:type="gramEnd"/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-Стимулировать развитие самос</w:t>
      </w:r>
      <w:r>
        <w:rPr>
          <w:rFonts w:ascii="Times New Roman" w:hAnsi="Times New Roman" w:cs="Times New Roman"/>
          <w:sz w:val="28"/>
          <w:szCs w:val="28"/>
        </w:rPr>
        <w:t>тоятельности и ответственности.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 xml:space="preserve">-Воспитывать интерес детей к </w:t>
      </w:r>
      <w:r>
        <w:rPr>
          <w:rFonts w:ascii="Times New Roman" w:hAnsi="Times New Roman" w:cs="Times New Roman"/>
          <w:sz w:val="28"/>
          <w:szCs w:val="28"/>
        </w:rPr>
        <w:t>экспериментальной деятельности;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 xml:space="preserve">-Воспитывать такие качества как желание помочь другим, умение договариваться друг с </w:t>
      </w:r>
      <w:r>
        <w:rPr>
          <w:rFonts w:ascii="Times New Roman" w:hAnsi="Times New Roman" w:cs="Times New Roman"/>
          <w:sz w:val="28"/>
          <w:szCs w:val="28"/>
        </w:rPr>
        <w:t>другом для решения общих задач.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-Создание условий для проявления исследовательской активности старших дошкольников в самостоятельном и ко</w:t>
      </w:r>
      <w:r>
        <w:rPr>
          <w:rFonts w:ascii="Times New Roman" w:hAnsi="Times New Roman" w:cs="Times New Roman"/>
          <w:sz w:val="28"/>
          <w:szCs w:val="28"/>
        </w:rPr>
        <w:t>ллективном экспериментировании.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 xml:space="preserve">- Поддержание у детей инициативы, сообразительности, пытливости, </w:t>
      </w:r>
      <w:r>
        <w:rPr>
          <w:rFonts w:ascii="Times New Roman" w:hAnsi="Times New Roman" w:cs="Times New Roman"/>
          <w:sz w:val="28"/>
          <w:szCs w:val="28"/>
        </w:rPr>
        <w:t>критичности, самостоятельности.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b/>
          <w:sz w:val="28"/>
          <w:szCs w:val="28"/>
        </w:rPr>
        <w:t>Условия реализации</w:t>
      </w:r>
      <w:r w:rsidRPr="00F421CC">
        <w:rPr>
          <w:rFonts w:ascii="Times New Roman" w:hAnsi="Times New Roman" w:cs="Times New Roman"/>
          <w:sz w:val="28"/>
          <w:szCs w:val="28"/>
        </w:rPr>
        <w:t>: группа детей, специально организованная среда</w:t>
      </w:r>
      <w:r>
        <w:rPr>
          <w:rFonts w:ascii="Times New Roman" w:hAnsi="Times New Roman" w:cs="Times New Roman"/>
          <w:sz w:val="28"/>
          <w:szCs w:val="28"/>
        </w:rPr>
        <w:t>, образцы, материал для работы.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Pr="00F421CC">
        <w:rPr>
          <w:rFonts w:ascii="Times New Roman" w:hAnsi="Times New Roman" w:cs="Times New Roman"/>
          <w:sz w:val="28"/>
          <w:szCs w:val="28"/>
        </w:rPr>
        <w:t>: слов</w:t>
      </w:r>
      <w:r>
        <w:rPr>
          <w:rFonts w:ascii="Times New Roman" w:hAnsi="Times New Roman" w:cs="Times New Roman"/>
          <w:sz w:val="28"/>
          <w:szCs w:val="28"/>
        </w:rPr>
        <w:t>есные, практические, наглядные.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1. У детей сформировано эмоционально-ценностно</w:t>
      </w:r>
      <w:r>
        <w:rPr>
          <w:rFonts w:ascii="Times New Roman" w:hAnsi="Times New Roman" w:cs="Times New Roman"/>
          <w:sz w:val="28"/>
          <w:szCs w:val="28"/>
        </w:rPr>
        <w:t>е отношение к окружающему миру.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2. Дети проявляют познавательный интерес к занят</w:t>
      </w:r>
      <w:r>
        <w:rPr>
          <w:rFonts w:ascii="Times New Roman" w:hAnsi="Times New Roman" w:cs="Times New Roman"/>
          <w:sz w:val="28"/>
          <w:szCs w:val="28"/>
        </w:rPr>
        <w:t xml:space="preserve">иям, улучшено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речевое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развития.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3. Сформированы о</w:t>
      </w:r>
      <w:r>
        <w:rPr>
          <w:rFonts w:ascii="Times New Roman" w:hAnsi="Times New Roman" w:cs="Times New Roman"/>
          <w:sz w:val="28"/>
          <w:szCs w:val="28"/>
        </w:rPr>
        <w:t>сновы диалектического мышления.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4. Углублены знания, предусмотренные программо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5. Усвоены основы целос</w:t>
      </w:r>
      <w:r>
        <w:rPr>
          <w:rFonts w:ascii="Times New Roman" w:hAnsi="Times New Roman" w:cs="Times New Roman"/>
          <w:sz w:val="28"/>
          <w:szCs w:val="28"/>
        </w:rPr>
        <w:t>тного видения окружающего мира.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6. Сформ</w:t>
      </w:r>
      <w:r>
        <w:rPr>
          <w:rFonts w:ascii="Times New Roman" w:hAnsi="Times New Roman" w:cs="Times New Roman"/>
          <w:sz w:val="28"/>
          <w:szCs w:val="28"/>
        </w:rPr>
        <w:t>ированы коммуникативные навыки.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 xml:space="preserve">7. Созданы необходимые условия для формирования основ целостного мировидения дошкольника средствами </w:t>
      </w:r>
      <w:r>
        <w:rPr>
          <w:rFonts w:ascii="Times New Roman" w:hAnsi="Times New Roman" w:cs="Times New Roman"/>
          <w:sz w:val="28"/>
          <w:szCs w:val="28"/>
        </w:rPr>
        <w:t>экспериментальной деятельности.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8. Воспитанники имеют представ</w:t>
      </w:r>
      <w:r>
        <w:rPr>
          <w:rFonts w:ascii="Times New Roman" w:hAnsi="Times New Roman" w:cs="Times New Roman"/>
          <w:sz w:val="28"/>
          <w:szCs w:val="28"/>
        </w:rPr>
        <w:t>ления детей об окружающем мире.</w:t>
      </w:r>
    </w:p>
    <w:p w:rsidR="00037B94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9. У дошкольников развиты умения: наблюдать, анализировать, сравнивать, выделять характерные, существенные признаки предметов и явлений, обобщать их по этим признакам.</w:t>
      </w:r>
    </w:p>
    <w:p w:rsid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ЭТАПЫ РЕАЛИЗАЦИИ ПРОЕКТА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1 этап – подготовитель</w:t>
      </w:r>
      <w:r>
        <w:rPr>
          <w:rFonts w:ascii="Times New Roman" w:hAnsi="Times New Roman" w:cs="Times New Roman"/>
          <w:sz w:val="28"/>
          <w:szCs w:val="28"/>
        </w:rPr>
        <w:t>ный.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21CC">
        <w:rPr>
          <w:rFonts w:ascii="Times New Roman" w:hAnsi="Times New Roman" w:cs="Times New Roman"/>
          <w:sz w:val="28"/>
          <w:szCs w:val="28"/>
        </w:rPr>
        <w:t xml:space="preserve">Изучить и проанализировать </w:t>
      </w:r>
      <w:r>
        <w:rPr>
          <w:rFonts w:ascii="Times New Roman" w:hAnsi="Times New Roman" w:cs="Times New Roman"/>
          <w:sz w:val="28"/>
          <w:szCs w:val="28"/>
        </w:rPr>
        <w:t>методическую литературу по теме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21CC">
        <w:rPr>
          <w:rFonts w:ascii="Times New Roman" w:hAnsi="Times New Roman" w:cs="Times New Roman"/>
          <w:sz w:val="28"/>
          <w:szCs w:val="28"/>
        </w:rPr>
        <w:t>Составление планирования опытн</w:t>
      </w:r>
      <w:proofErr w:type="gramStart"/>
      <w:r w:rsidRPr="00F421CC"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экспериментальной деятельности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21CC">
        <w:rPr>
          <w:rFonts w:ascii="Times New Roman" w:hAnsi="Times New Roman" w:cs="Times New Roman"/>
          <w:sz w:val="28"/>
          <w:szCs w:val="28"/>
        </w:rPr>
        <w:t xml:space="preserve"> Подбор основного оборудования и материала для оснащения центра </w:t>
      </w:r>
      <w:r w:rsidR="00B56773">
        <w:rPr>
          <w:rFonts w:ascii="Times New Roman" w:hAnsi="Times New Roman" w:cs="Times New Roman"/>
          <w:sz w:val="28"/>
          <w:szCs w:val="28"/>
        </w:rPr>
        <w:t>экспериментальной деятельности.</w:t>
      </w:r>
    </w:p>
    <w:p w:rsidR="00F421CC" w:rsidRPr="00F421CC" w:rsidRDefault="00B56773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– основной.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 xml:space="preserve">Внедрение в </w:t>
      </w:r>
      <w:proofErr w:type="spellStart"/>
      <w:r w:rsidRPr="00F421C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421CC">
        <w:rPr>
          <w:rFonts w:ascii="Times New Roman" w:hAnsi="Times New Roman" w:cs="Times New Roman"/>
          <w:sz w:val="28"/>
          <w:szCs w:val="28"/>
        </w:rPr>
        <w:t xml:space="preserve"> – образовательный процесс опытн</w:t>
      </w:r>
      <w:proofErr w:type="gramStart"/>
      <w:r w:rsidRPr="00F421C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421CC">
        <w:rPr>
          <w:rFonts w:ascii="Times New Roman" w:hAnsi="Times New Roman" w:cs="Times New Roman"/>
          <w:sz w:val="28"/>
          <w:szCs w:val="28"/>
        </w:rPr>
        <w:t xml:space="preserve"> экспериментальной де</w:t>
      </w:r>
      <w:r w:rsidR="00B56773">
        <w:rPr>
          <w:rFonts w:ascii="Times New Roman" w:hAnsi="Times New Roman" w:cs="Times New Roman"/>
          <w:sz w:val="28"/>
          <w:szCs w:val="28"/>
        </w:rPr>
        <w:t>ятельности. Перспективный план.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Для развития познавательной активности детей и поддержания интереса к экспериментальной деятельности организуется «Уголок экспериментирования».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 xml:space="preserve">В уголке экспериментирования </w:t>
      </w:r>
      <w:proofErr w:type="spellStart"/>
      <w:r w:rsidRPr="00F421CC">
        <w:rPr>
          <w:rFonts w:ascii="Times New Roman" w:hAnsi="Times New Roman" w:cs="Times New Roman"/>
          <w:sz w:val="28"/>
          <w:szCs w:val="28"/>
        </w:rPr>
        <w:t>имеются</w:t>
      </w:r>
      <w:proofErr w:type="gramStart"/>
      <w:r w:rsidRPr="00F421CC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F421CC">
        <w:rPr>
          <w:rFonts w:ascii="Times New Roman" w:hAnsi="Times New Roman" w:cs="Times New Roman"/>
          <w:sz w:val="28"/>
          <w:szCs w:val="28"/>
        </w:rPr>
        <w:t>азличные</w:t>
      </w:r>
      <w:proofErr w:type="spellEnd"/>
      <w:r w:rsidRPr="00F421CC">
        <w:rPr>
          <w:rFonts w:ascii="Times New Roman" w:hAnsi="Times New Roman" w:cs="Times New Roman"/>
          <w:sz w:val="28"/>
          <w:szCs w:val="28"/>
        </w:rPr>
        <w:t xml:space="preserve"> виды материалов: природный, бросовый, технический, медицинский; пищевые красители, продукты (мука, соль, сахар, различные сосуды и много других предметов необходимых для </w:t>
      </w:r>
      <w:r w:rsidR="00B56773">
        <w:rPr>
          <w:rFonts w:ascii="Times New Roman" w:hAnsi="Times New Roman" w:cs="Times New Roman"/>
          <w:sz w:val="28"/>
          <w:szCs w:val="28"/>
        </w:rPr>
        <w:t>проведения тех или иных опытов.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Оборудование уголка безопасно для детей и хранится в удобн</w:t>
      </w:r>
      <w:r w:rsidR="00B56773">
        <w:rPr>
          <w:rFonts w:ascii="Times New Roman" w:hAnsi="Times New Roman" w:cs="Times New Roman"/>
          <w:sz w:val="28"/>
          <w:szCs w:val="28"/>
        </w:rPr>
        <w:t>ых для пользования контейнерах.</w:t>
      </w:r>
    </w:p>
    <w:p w:rsidR="00B56773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Один раз в неделю организуется НОД, в ходе которой старшие дошкольники учатся проводить простейшие опыты с живой и неживой</w:t>
      </w:r>
      <w:r w:rsidR="00B56773">
        <w:rPr>
          <w:rFonts w:ascii="Times New Roman" w:hAnsi="Times New Roman" w:cs="Times New Roman"/>
          <w:sz w:val="28"/>
          <w:szCs w:val="28"/>
        </w:rPr>
        <w:t xml:space="preserve"> природой. Делают умозаключения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 xml:space="preserve"> 3 этап – заклю</w:t>
      </w:r>
      <w:r w:rsidR="00B56773">
        <w:rPr>
          <w:rFonts w:ascii="Times New Roman" w:hAnsi="Times New Roman" w:cs="Times New Roman"/>
          <w:sz w:val="28"/>
          <w:szCs w:val="28"/>
        </w:rPr>
        <w:t>чительный.</w:t>
      </w:r>
    </w:p>
    <w:p w:rsidR="00F421CC" w:rsidRPr="00F421CC" w:rsidRDefault="00B56773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421CC" w:rsidRPr="00F421CC">
        <w:rPr>
          <w:rFonts w:ascii="Times New Roman" w:hAnsi="Times New Roman" w:cs="Times New Roman"/>
          <w:sz w:val="28"/>
          <w:szCs w:val="28"/>
        </w:rPr>
        <w:t>бновление и пополнение уголка экспериментирования.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Формы работы:</w:t>
      </w:r>
    </w:p>
    <w:p w:rsidR="00F421CC" w:rsidRPr="00F421CC" w:rsidRDefault="00B56773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21CC" w:rsidRPr="00F421CC">
        <w:rPr>
          <w:rFonts w:ascii="Times New Roman" w:hAnsi="Times New Roman" w:cs="Times New Roman"/>
          <w:sz w:val="28"/>
          <w:szCs w:val="28"/>
        </w:rPr>
        <w:t>Фронтальная работа.</w:t>
      </w:r>
    </w:p>
    <w:p w:rsidR="00F421CC" w:rsidRPr="00F421CC" w:rsidRDefault="00B56773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21CC" w:rsidRPr="00F421CC">
        <w:rPr>
          <w:rFonts w:ascii="Times New Roman" w:hAnsi="Times New Roman" w:cs="Times New Roman"/>
          <w:sz w:val="28"/>
          <w:szCs w:val="28"/>
        </w:rPr>
        <w:t xml:space="preserve"> Индивидуальная работа.</w:t>
      </w:r>
    </w:p>
    <w:p w:rsidR="00F421CC" w:rsidRPr="00F421CC" w:rsidRDefault="00B56773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21CC" w:rsidRPr="00F421CC">
        <w:rPr>
          <w:rFonts w:ascii="Times New Roman" w:hAnsi="Times New Roman" w:cs="Times New Roman"/>
          <w:sz w:val="28"/>
          <w:szCs w:val="28"/>
        </w:rPr>
        <w:t>Работа с родителям</w:t>
      </w:r>
      <w:r>
        <w:rPr>
          <w:rFonts w:ascii="Times New Roman" w:hAnsi="Times New Roman" w:cs="Times New Roman"/>
          <w:sz w:val="28"/>
          <w:szCs w:val="28"/>
        </w:rPr>
        <w:t>и: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-ознакомление родителей с задачами опытно-экспериментального проекта;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56773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-беседа «Экспериментальная деятельность дошкольников», «Значение эксперимен</w:t>
      </w:r>
      <w:r w:rsidR="00B56773">
        <w:rPr>
          <w:rFonts w:ascii="Times New Roman" w:hAnsi="Times New Roman" w:cs="Times New Roman"/>
          <w:sz w:val="28"/>
          <w:szCs w:val="28"/>
        </w:rPr>
        <w:t xml:space="preserve">тальной деятельности для детей». 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«Как правильно организовать экспер</w:t>
      </w:r>
      <w:r w:rsidR="00B56773">
        <w:rPr>
          <w:rFonts w:ascii="Times New Roman" w:hAnsi="Times New Roman" w:cs="Times New Roman"/>
          <w:sz w:val="28"/>
          <w:szCs w:val="28"/>
        </w:rPr>
        <w:t>иментальную деятельность дома».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-ознакомление родителей с э</w:t>
      </w:r>
      <w:r w:rsidR="00B56773">
        <w:rPr>
          <w:rFonts w:ascii="Times New Roman" w:hAnsi="Times New Roman" w:cs="Times New Roman"/>
          <w:sz w:val="28"/>
          <w:szCs w:val="28"/>
        </w:rPr>
        <w:t>кспериментальным уголком в ДОУ;</w:t>
      </w:r>
    </w:p>
    <w:p w:rsidR="00F421CC" w:rsidRPr="00F421CC" w:rsidRDefault="00B56773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-Наглядная информация</w:t>
      </w:r>
    </w:p>
    <w:p w:rsidR="00F421CC" w:rsidRPr="00F421CC" w:rsidRDefault="00B56773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-Обмен опытом</w:t>
      </w:r>
    </w:p>
    <w:p w:rsidR="00F421CC" w:rsidRPr="00B56773" w:rsidRDefault="00B56773" w:rsidP="00F421C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>В результате работы над проектом, удалось показать, что такой современный инновационный метод обучения, как экспериментальная деятельность, может составить достойную конк</w:t>
      </w:r>
      <w:r w:rsidR="00B56773">
        <w:rPr>
          <w:rFonts w:ascii="Times New Roman" w:hAnsi="Times New Roman" w:cs="Times New Roman"/>
          <w:sz w:val="28"/>
          <w:szCs w:val="28"/>
        </w:rPr>
        <w:t>уренцию традиционному обучению.</w:t>
      </w:r>
    </w:p>
    <w:p w:rsidR="00F421CC" w:rsidRP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1CC">
        <w:rPr>
          <w:rFonts w:ascii="Times New Roman" w:hAnsi="Times New Roman" w:cs="Times New Roman"/>
          <w:sz w:val="28"/>
          <w:szCs w:val="28"/>
        </w:rPr>
        <w:t xml:space="preserve">Можно сделать вывод, что экспериментирование - это эффективный способ обучения детей исследовательской деятельности во всех его формах и видах и является методом повышения самостоятельности ребенка. Дает предпосылки к деятельному развитию познавательного интереса к </w:t>
      </w:r>
      <w:r w:rsidRPr="00F421CC">
        <w:rPr>
          <w:rFonts w:ascii="Times New Roman" w:hAnsi="Times New Roman" w:cs="Times New Roman"/>
          <w:sz w:val="28"/>
          <w:szCs w:val="28"/>
        </w:rPr>
        <w:lastRenderedPageBreak/>
        <w:t>целенаправленному восприятию окружающего мира и является ведущим</w:t>
      </w:r>
      <w:r w:rsidR="00B56773">
        <w:rPr>
          <w:rFonts w:ascii="Times New Roman" w:hAnsi="Times New Roman" w:cs="Times New Roman"/>
          <w:sz w:val="28"/>
          <w:szCs w:val="28"/>
        </w:rPr>
        <w:t xml:space="preserve"> видом деятельности в обучении.</w:t>
      </w:r>
    </w:p>
    <w:p w:rsidR="00F421CC" w:rsidRDefault="00F421CC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F421CC">
        <w:rPr>
          <w:rFonts w:ascii="Times New Roman" w:hAnsi="Times New Roman" w:cs="Times New Roman"/>
          <w:sz w:val="28"/>
          <w:szCs w:val="28"/>
        </w:rPr>
        <w:t>Экспериментальная работа вызывает у детей интерес к исследованию природы, развивает мыслительные операции (анализ, синтез, классификацию, обобщение, стимулирует познавательную активность и любознательность ребенка.</w:t>
      </w:r>
      <w:proofErr w:type="gramEnd"/>
    </w:p>
    <w:p w:rsidR="00826AD1" w:rsidRDefault="00826AD1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26AD1">
        <w:rPr>
          <w:rFonts w:ascii="Times New Roman" w:hAnsi="Times New Roman" w:cs="Times New Roman"/>
          <w:b/>
          <w:sz w:val="28"/>
          <w:szCs w:val="28"/>
        </w:rPr>
        <w:t>Перспективное планирование работы с детьми старшего дошкольного возраста по освоению образовательной области «Экспериментальная деятельность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неделя 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материалы: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№1«Удивительный песок»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Расширить представление о песке.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-познакомить со свойствами и качест</w:t>
      </w:r>
      <w:r>
        <w:rPr>
          <w:rFonts w:ascii="Times New Roman" w:hAnsi="Times New Roman" w:cs="Times New Roman"/>
          <w:sz w:val="28"/>
          <w:szCs w:val="28"/>
        </w:rPr>
        <w:t>вами песка, его происхождением;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смекалку;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3стеклянные банки (первая </w:t>
      </w:r>
      <w:proofErr w:type="gramStart"/>
      <w:r w:rsidRPr="00826AD1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826AD1">
        <w:rPr>
          <w:rFonts w:ascii="Times New Roman" w:hAnsi="Times New Roman" w:cs="Times New Roman"/>
          <w:sz w:val="28"/>
          <w:szCs w:val="28"/>
        </w:rPr>
        <w:t xml:space="preserve"> сухим песком, вторая – с влажным песком, третья - с прозрачной водой), </w:t>
      </w:r>
      <w:r>
        <w:rPr>
          <w:rFonts w:ascii="Times New Roman" w:hAnsi="Times New Roman" w:cs="Times New Roman"/>
          <w:sz w:val="28"/>
          <w:szCs w:val="28"/>
        </w:rPr>
        <w:t>лопатка, пластинка, 3 оргстекла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№ 2 «Вода - растворитель. Очищение воды»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Продолжить формирование </w:t>
      </w:r>
      <w:r>
        <w:rPr>
          <w:rFonts w:ascii="Times New Roman" w:hAnsi="Times New Roman" w:cs="Times New Roman"/>
          <w:sz w:val="28"/>
          <w:szCs w:val="28"/>
        </w:rPr>
        <w:t>детей о воде, как растворителе.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выявить веществ</w:t>
      </w:r>
      <w:r>
        <w:rPr>
          <w:rFonts w:ascii="Times New Roman" w:hAnsi="Times New Roman" w:cs="Times New Roman"/>
          <w:sz w:val="28"/>
          <w:szCs w:val="28"/>
        </w:rPr>
        <w:t>а, которые растворяются в воде;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 познакомить со способо</w:t>
      </w:r>
      <w:r>
        <w:rPr>
          <w:rFonts w:ascii="Times New Roman" w:hAnsi="Times New Roman" w:cs="Times New Roman"/>
          <w:sz w:val="28"/>
          <w:szCs w:val="28"/>
        </w:rPr>
        <w:t>м очистки воды - фильтрованием;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 закрепить знания о правилах безопасного поведения при работе с различными вещест</w:t>
      </w:r>
      <w:r>
        <w:rPr>
          <w:rFonts w:ascii="Times New Roman" w:hAnsi="Times New Roman" w:cs="Times New Roman"/>
          <w:sz w:val="28"/>
          <w:szCs w:val="28"/>
        </w:rPr>
        <w:t>вами.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826AD1">
        <w:rPr>
          <w:rFonts w:ascii="Times New Roman" w:hAnsi="Times New Roman" w:cs="Times New Roman"/>
          <w:sz w:val="28"/>
          <w:szCs w:val="28"/>
        </w:rPr>
        <w:t xml:space="preserve">Сосуды разного размера и формы, вода, растворитель; стиральный порошок, песок, соль, мука, сахар, шампунь, растительное масло, пищевые красители, конфитюр; стеклянные палочки, ложки бумага, марля, сетка, фильтры бумажные, марганцовка, пакетики </w:t>
      </w:r>
      <w:proofErr w:type="spellStart"/>
      <w:r w:rsidRPr="00826AD1">
        <w:rPr>
          <w:rFonts w:ascii="Times New Roman" w:hAnsi="Times New Roman" w:cs="Times New Roman"/>
          <w:sz w:val="28"/>
          <w:szCs w:val="28"/>
        </w:rPr>
        <w:t>фиточая</w:t>
      </w:r>
      <w:proofErr w:type="spellEnd"/>
      <w:r w:rsidRPr="00826AD1">
        <w:rPr>
          <w:rFonts w:ascii="Times New Roman" w:hAnsi="Times New Roman" w:cs="Times New Roman"/>
          <w:sz w:val="28"/>
          <w:szCs w:val="28"/>
        </w:rPr>
        <w:t xml:space="preserve"> мяты, воронки, передники </w:t>
      </w:r>
      <w:r>
        <w:rPr>
          <w:rFonts w:ascii="Times New Roman" w:hAnsi="Times New Roman" w:cs="Times New Roman"/>
          <w:sz w:val="28"/>
          <w:szCs w:val="28"/>
        </w:rPr>
        <w:t>клеенчатые, клеенки для столов.</w:t>
      </w:r>
      <w:proofErr w:type="gramEnd"/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№ 3 «Сила тяготения»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Познакомить детей с силой тяготения.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 дать детям представление о существовании невидимой силы-силы тяготения, которая притягивает</w:t>
      </w:r>
      <w:r>
        <w:rPr>
          <w:rFonts w:ascii="Times New Roman" w:hAnsi="Times New Roman" w:cs="Times New Roman"/>
          <w:sz w:val="28"/>
          <w:szCs w:val="28"/>
        </w:rPr>
        <w:t xml:space="preserve"> предметы и любые тела к земле.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826AD1">
        <w:rPr>
          <w:rFonts w:ascii="Times New Roman" w:hAnsi="Times New Roman" w:cs="Times New Roman"/>
          <w:sz w:val="28"/>
          <w:szCs w:val="28"/>
        </w:rPr>
        <w:t xml:space="preserve">Глобус; небьющиеся, разные по весу предметы: листы бумаги, шишки, детали от конструкторов: пластмассового, деревянного, металлического, мячи.  </w:t>
      </w:r>
      <w:proofErr w:type="gramEnd"/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26AD1">
        <w:rPr>
          <w:rFonts w:ascii="Times New Roman" w:hAnsi="Times New Roman" w:cs="Times New Roman"/>
          <w:b/>
          <w:sz w:val="28"/>
          <w:szCs w:val="28"/>
        </w:rPr>
        <w:t>2 неделя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№4 «Рассеянный песок»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Расширить представление о песке.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-установ</w:t>
      </w:r>
      <w:r>
        <w:rPr>
          <w:rFonts w:ascii="Times New Roman" w:hAnsi="Times New Roman" w:cs="Times New Roman"/>
          <w:sz w:val="28"/>
          <w:szCs w:val="28"/>
        </w:rPr>
        <w:t>ить свойство рассеянного песка;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 разви</w:t>
      </w:r>
      <w:r>
        <w:rPr>
          <w:rFonts w:ascii="Times New Roman" w:hAnsi="Times New Roman" w:cs="Times New Roman"/>
          <w:sz w:val="28"/>
          <w:szCs w:val="28"/>
        </w:rPr>
        <w:t>ть любознательность;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 закрепи</w:t>
      </w:r>
      <w:r>
        <w:rPr>
          <w:rFonts w:ascii="Times New Roman" w:hAnsi="Times New Roman" w:cs="Times New Roman"/>
          <w:sz w:val="28"/>
          <w:szCs w:val="28"/>
        </w:rPr>
        <w:t>ть представление о сухом песке.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lastRenderedPageBreak/>
        <w:t>Сито, карандаш, ключ, песок, лоток.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№5</w:t>
      </w:r>
      <w:r w:rsidRPr="00826AD1">
        <w:rPr>
          <w:rFonts w:ascii="Times New Roman" w:hAnsi="Times New Roman" w:cs="Times New Roman"/>
          <w:sz w:val="28"/>
          <w:szCs w:val="28"/>
        </w:rPr>
        <w:t>«Росток»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Расширить </w:t>
      </w:r>
      <w:r>
        <w:rPr>
          <w:rFonts w:ascii="Times New Roman" w:hAnsi="Times New Roman" w:cs="Times New Roman"/>
          <w:sz w:val="28"/>
          <w:szCs w:val="28"/>
        </w:rPr>
        <w:t>представление о воде и воздухе.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 закрепить и обобщить знания о воде, воздухе, понят</w:t>
      </w:r>
      <w:r>
        <w:rPr>
          <w:rFonts w:ascii="Times New Roman" w:hAnsi="Times New Roman" w:cs="Times New Roman"/>
          <w:sz w:val="28"/>
          <w:szCs w:val="28"/>
        </w:rPr>
        <w:t>ь их значение для всего живого.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Лоток любой формы, песок, глина, перегнившие листья.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№6 </w:t>
      </w:r>
      <w:r w:rsidRPr="00826AD1">
        <w:rPr>
          <w:rFonts w:ascii="Times New Roman" w:hAnsi="Times New Roman" w:cs="Times New Roman"/>
          <w:sz w:val="28"/>
          <w:szCs w:val="28"/>
        </w:rPr>
        <w:t xml:space="preserve"> «Забавные фокусы»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Продолжить формировать любознательность.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-развить у детей любознательность, наблюдательность, активизировать мыслительные процессы, речевую деятельность в</w:t>
      </w:r>
      <w:r>
        <w:rPr>
          <w:rFonts w:ascii="Times New Roman" w:hAnsi="Times New Roman" w:cs="Times New Roman"/>
          <w:sz w:val="28"/>
          <w:szCs w:val="28"/>
        </w:rPr>
        <w:t xml:space="preserve"> процессе демонстрации фокусов.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826AD1">
        <w:rPr>
          <w:rFonts w:ascii="Times New Roman" w:hAnsi="Times New Roman" w:cs="Times New Roman"/>
          <w:sz w:val="28"/>
          <w:szCs w:val="28"/>
        </w:rPr>
        <w:t>3 чайные ложки, охлажденные в холодильнике повязка для глаз; 2 настольных зеркала, 2 яблока или пара других однородных предметов; наполненная водой до краев банка, к ее крышке приклеены елочки, деревья, домик, насыпаны блестки (мелкая елочная мишура белого или серебристого цвета).</w:t>
      </w:r>
      <w:proofErr w:type="gramEnd"/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26AD1">
        <w:rPr>
          <w:rFonts w:ascii="Times New Roman" w:hAnsi="Times New Roman" w:cs="Times New Roman"/>
          <w:b/>
          <w:sz w:val="28"/>
          <w:szCs w:val="28"/>
        </w:rPr>
        <w:t xml:space="preserve">3 неделя 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№</w:t>
      </w:r>
      <w:r w:rsidR="006A4023">
        <w:rPr>
          <w:rFonts w:ascii="Times New Roman" w:hAnsi="Times New Roman" w:cs="Times New Roman"/>
          <w:sz w:val="28"/>
          <w:szCs w:val="28"/>
        </w:rPr>
        <w:t>7</w:t>
      </w:r>
      <w:r w:rsidRPr="00826AD1">
        <w:rPr>
          <w:rFonts w:ascii="Times New Roman" w:hAnsi="Times New Roman" w:cs="Times New Roman"/>
          <w:sz w:val="28"/>
          <w:szCs w:val="28"/>
        </w:rPr>
        <w:t xml:space="preserve"> «Секретные записки»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Сформир</w:t>
      </w:r>
      <w:r>
        <w:rPr>
          <w:rFonts w:ascii="Times New Roman" w:hAnsi="Times New Roman" w:cs="Times New Roman"/>
          <w:sz w:val="28"/>
          <w:szCs w:val="28"/>
        </w:rPr>
        <w:t>овать представление о чернилах.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-выявить возможность использования различных веществ вместо чернил, способы их проявлени</w:t>
      </w:r>
      <w:r>
        <w:rPr>
          <w:rFonts w:ascii="Times New Roman" w:hAnsi="Times New Roman" w:cs="Times New Roman"/>
          <w:sz w:val="28"/>
          <w:szCs w:val="28"/>
        </w:rPr>
        <w:t>я: нагревание, йодная настойка;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-раз</w:t>
      </w:r>
      <w:r>
        <w:rPr>
          <w:rFonts w:ascii="Times New Roman" w:hAnsi="Times New Roman" w:cs="Times New Roman"/>
          <w:sz w:val="28"/>
          <w:szCs w:val="28"/>
        </w:rPr>
        <w:t>вить у детей самостоятельность.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826AD1">
        <w:rPr>
          <w:rFonts w:ascii="Times New Roman" w:hAnsi="Times New Roman" w:cs="Times New Roman"/>
          <w:sz w:val="28"/>
          <w:szCs w:val="28"/>
        </w:rPr>
        <w:t>Лимон, вата, спички (палочки), чаша, листы бумаги, кисти, акварельные и гуашевые краски, пищевые красители, настольная лампа; апельсин, яблоко, помидор, йод; миски, ручки-невидимки.</w:t>
      </w:r>
      <w:proofErr w:type="gramEnd"/>
    </w:p>
    <w:p w:rsidR="00826AD1" w:rsidRPr="00826AD1" w:rsidRDefault="00826AD1" w:rsidP="006A402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AD1" w:rsidRPr="00826AD1" w:rsidRDefault="006A4023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№8</w:t>
      </w:r>
      <w:r w:rsidR="00826AD1">
        <w:rPr>
          <w:rFonts w:ascii="Times New Roman" w:hAnsi="Times New Roman" w:cs="Times New Roman"/>
          <w:sz w:val="28"/>
          <w:szCs w:val="28"/>
        </w:rPr>
        <w:t xml:space="preserve"> «Как обнаружить воздух»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Установить, окружает ли н</w:t>
      </w:r>
      <w:r>
        <w:rPr>
          <w:rFonts w:ascii="Times New Roman" w:hAnsi="Times New Roman" w:cs="Times New Roman"/>
          <w:sz w:val="28"/>
          <w:szCs w:val="28"/>
        </w:rPr>
        <w:t>ас воздух и как его обнаружить.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-опреде</w:t>
      </w:r>
      <w:r>
        <w:rPr>
          <w:rFonts w:ascii="Times New Roman" w:hAnsi="Times New Roman" w:cs="Times New Roman"/>
          <w:sz w:val="28"/>
          <w:szCs w:val="28"/>
        </w:rPr>
        <w:t>лить поток воздуха в помещении;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-активизиров</w:t>
      </w:r>
      <w:r>
        <w:rPr>
          <w:rFonts w:ascii="Times New Roman" w:hAnsi="Times New Roman" w:cs="Times New Roman"/>
          <w:sz w:val="28"/>
          <w:szCs w:val="28"/>
        </w:rPr>
        <w:t>ать речевую деятельность детей.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826AD1">
        <w:rPr>
          <w:rFonts w:ascii="Times New Roman" w:hAnsi="Times New Roman" w:cs="Times New Roman"/>
          <w:sz w:val="28"/>
          <w:szCs w:val="28"/>
        </w:rPr>
        <w:t>целлофановых</w:t>
      </w:r>
      <w:proofErr w:type="gramEnd"/>
      <w:r w:rsidRPr="00826AD1">
        <w:rPr>
          <w:rFonts w:ascii="Times New Roman" w:hAnsi="Times New Roman" w:cs="Times New Roman"/>
          <w:sz w:val="28"/>
          <w:szCs w:val="28"/>
        </w:rPr>
        <w:t xml:space="preserve"> мешочка, мелкие предметы, свечка, спички, змейка, вырезанная из бумаги.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826AD1">
        <w:rPr>
          <w:rFonts w:ascii="Times New Roman" w:hAnsi="Times New Roman" w:cs="Times New Roman"/>
          <w:sz w:val="28"/>
          <w:szCs w:val="28"/>
        </w:rPr>
        <w:t xml:space="preserve"> «Как происходит извержение вулкана?»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Сформировать представление о вулкане.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-познакомить детей с природным явление</w:t>
      </w:r>
      <w:proofErr w:type="gramStart"/>
      <w:r w:rsidRPr="00826AD1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826AD1">
        <w:rPr>
          <w:rFonts w:ascii="Times New Roman" w:hAnsi="Times New Roman" w:cs="Times New Roman"/>
          <w:sz w:val="28"/>
          <w:szCs w:val="28"/>
        </w:rPr>
        <w:t xml:space="preserve"> вулканом, причиной его извержения.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826AD1">
        <w:rPr>
          <w:rFonts w:ascii="Times New Roman" w:hAnsi="Times New Roman" w:cs="Times New Roman"/>
          <w:sz w:val="28"/>
          <w:szCs w:val="28"/>
        </w:rPr>
        <w:t xml:space="preserve">Картинка с изображением вулкана, карта России; поддоны, картон, клей; сода, уксус; сухая красная краска, моющая жидкость; листы бумаги (или блокноты для фиксации наблюдений), цветные карандаши; чайные ложки, пипетка. </w:t>
      </w:r>
      <w:proofErr w:type="gramEnd"/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 « Понятие об электрических зарядах».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Познакомить детей с тем, что в результате контакта между двумя различными предметами возможно разделение электрических разрядов.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26AD1">
        <w:rPr>
          <w:rFonts w:ascii="Times New Roman" w:hAnsi="Times New Roman" w:cs="Times New Roman"/>
          <w:sz w:val="28"/>
          <w:szCs w:val="28"/>
        </w:rPr>
        <w:t>выявить</w:t>
      </w:r>
      <w:proofErr w:type="gramStart"/>
      <w:r w:rsidRPr="00826AD1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826AD1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826AD1">
        <w:rPr>
          <w:rFonts w:ascii="Times New Roman" w:hAnsi="Times New Roman" w:cs="Times New Roman"/>
          <w:sz w:val="28"/>
          <w:szCs w:val="28"/>
        </w:rPr>
        <w:t xml:space="preserve"> наэлектризованные предметы могут двигаться,</w:t>
      </w:r>
      <w:r w:rsidR="006A4023">
        <w:rPr>
          <w:rFonts w:ascii="Times New Roman" w:hAnsi="Times New Roman" w:cs="Times New Roman"/>
          <w:sz w:val="28"/>
          <w:szCs w:val="28"/>
        </w:rPr>
        <w:t xml:space="preserve"> что электричество притягивает;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lastRenderedPageBreak/>
        <w:t>- развить любознательность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Воздушный шарик, шерстяной свитер.</w:t>
      </w:r>
    </w:p>
    <w:p w:rsidR="00826AD1" w:rsidRPr="00826AD1" w:rsidRDefault="000F362A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6A4023">
        <w:rPr>
          <w:rFonts w:ascii="Times New Roman" w:hAnsi="Times New Roman" w:cs="Times New Roman"/>
          <w:sz w:val="28"/>
          <w:szCs w:val="28"/>
        </w:rPr>
        <w:t xml:space="preserve"> 9 «Танцующая фольга».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Показать, что разноименные статические заряды притягиваются друг к другу, а одноименные отталкиваются.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развить любознательность детей;</w:t>
      </w:r>
    </w:p>
    <w:p w:rsid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Тонкая алюминиевая фольга (обертка от шоколада), ножницы, пластмассовая расческа, бумажное полотенце.</w:t>
      </w:r>
    </w:p>
    <w:p w:rsidR="006A4023" w:rsidRPr="006A4023" w:rsidRDefault="006A4023" w:rsidP="006A402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A4023"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sz w:val="28"/>
          <w:szCs w:val="28"/>
        </w:rPr>
        <w:t>0«Удивительное масло</w:t>
      </w:r>
      <w:r w:rsidRPr="006A4023">
        <w:rPr>
          <w:rFonts w:ascii="Times New Roman" w:hAnsi="Times New Roman" w:cs="Times New Roman"/>
          <w:sz w:val="28"/>
          <w:szCs w:val="28"/>
        </w:rPr>
        <w:t>»</w:t>
      </w:r>
    </w:p>
    <w:p w:rsidR="006A4023" w:rsidRPr="006A4023" w:rsidRDefault="006A4023" w:rsidP="006A402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A4023">
        <w:rPr>
          <w:rFonts w:ascii="Times New Roman" w:hAnsi="Times New Roman" w:cs="Times New Roman"/>
          <w:sz w:val="28"/>
          <w:szCs w:val="28"/>
        </w:rPr>
        <w:t xml:space="preserve">Расширить представление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свойствах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масла</w:t>
      </w:r>
      <w:r w:rsidRPr="006A4023">
        <w:rPr>
          <w:rFonts w:ascii="Times New Roman" w:hAnsi="Times New Roman" w:cs="Times New Roman"/>
          <w:sz w:val="28"/>
          <w:szCs w:val="28"/>
        </w:rPr>
        <w:t>.</w:t>
      </w:r>
    </w:p>
    <w:p w:rsidR="006A4023" w:rsidRPr="006A4023" w:rsidRDefault="006A4023" w:rsidP="006A402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A4023">
        <w:rPr>
          <w:rFonts w:ascii="Times New Roman" w:hAnsi="Times New Roman" w:cs="Times New Roman"/>
          <w:sz w:val="28"/>
          <w:szCs w:val="28"/>
        </w:rPr>
        <w:t xml:space="preserve">-познакомить со свойствами и качествами </w:t>
      </w:r>
      <w:r>
        <w:rPr>
          <w:rFonts w:ascii="Times New Roman" w:hAnsi="Times New Roman" w:cs="Times New Roman"/>
          <w:sz w:val="28"/>
          <w:szCs w:val="28"/>
        </w:rPr>
        <w:t>масла</w:t>
      </w:r>
      <w:r w:rsidRPr="006A4023">
        <w:rPr>
          <w:rFonts w:ascii="Times New Roman" w:hAnsi="Times New Roman" w:cs="Times New Roman"/>
          <w:sz w:val="28"/>
          <w:szCs w:val="28"/>
        </w:rPr>
        <w:t>, его происхождением;</w:t>
      </w:r>
    </w:p>
    <w:p w:rsidR="006A4023" w:rsidRPr="006A4023" w:rsidRDefault="006A4023" w:rsidP="006A402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A4023">
        <w:rPr>
          <w:rFonts w:ascii="Times New Roman" w:hAnsi="Times New Roman" w:cs="Times New Roman"/>
          <w:sz w:val="28"/>
          <w:szCs w:val="28"/>
        </w:rPr>
        <w:t>- развивать смекалку;</w:t>
      </w:r>
    </w:p>
    <w:p w:rsidR="006A4023" w:rsidRPr="006A4023" w:rsidRDefault="006A4023" w:rsidP="006A402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пластиковая посуда  с маслом</w:t>
      </w:r>
      <w:r w:rsidRPr="006A40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лист с бумагой, лист с рисунком. </w:t>
      </w:r>
      <w:r w:rsidRPr="006A4023">
        <w:rPr>
          <w:rFonts w:ascii="Times New Roman" w:hAnsi="Times New Roman" w:cs="Times New Roman"/>
          <w:sz w:val="28"/>
          <w:szCs w:val="28"/>
        </w:rPr>
        <w:t xml:space="preserve">Приложите 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рисунку</w:t>
      </w:r>
      <w:r w:rsidRPr="006A4023">
        <w:rPr>
          <w:rFonts w:ascii="Times New Roman" w:hAnsi="Times New Roman" w:cs="Times New Roman"/>
          <w:sz w:val="28"/>
          <w:szCs w:val="28"/>
        </w:rPr>
        <w:t xml:space="preserve"> обычную бумагу. Она не просвечивается. А теперь приложите бумагу с жирным пятном. Что вы видите? Через окошко теперь можно </w:t>
      </w:r>
      <w:r>
        <w:rPr>
          <w:rFonts w:ascii="Times New Roman" w:hAnsi="Times New Roman" w:cs="Times New Roman"/>
          <w:sz w:val="28"/>
          <w:szCs w:val="28"/>
        </w:rPr>
        <w:t>рассмотреть рисунок.</w:t>
      </w:r>
    </w:p>
    <w:p w:rsidR="006A4023" w:rsidRPr="00826AD1" w:rsidRDefault="006A4023" w:rsidP="006A402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A4023">
        <w:rPr>
          <w:rFonts w:ascii="Times New Roman" w:hAnsi="Times New Roman" w:cs="Times New Roman"/>
          <w:sz w:val="28"/>
          <w:szCs w:val="28"/>
        </w:rPr>
        <w:t>Как объяснить прозрачность бумаги после поливки маслом? Очень просто. Бумага состоит из волокон, а жир растекается между волокнами. Пространство заполняется плотнее. Поскольку жирное вещество делает среду однородной, то и свет распространяется через нее более равномерно. Поэтому наблюдатель видит то, что размещено под слоем бумаги.</w:t>
      </w:r>
    </w:p>
    <w:p w:rsidR="00826AD1" w:rsidRPr="000F362A" w:rsidRDefault="00826AD1" w:rsidP="00826AD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F362A">
        <w:rPr>
          <w:rFonts w:ascii="Times New Roman" w:hAnsi="Times New Roman" w:cs="Times New Roman"/>
          <w:b/>
          <w:sz w:val="28"/>
          <w:szCs w:val="28"/>
        </w:rPr>
        <w:t>Работа с родителями детей старшей группы.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Данная работа предусматривает активное вовлечение родителей к сотрудничеству с детьми. Для ребенка важно, чтобы его мама и папа поддерживали его интересы, поэтому мы привлека</w:t>
      </w:r>
      <w:r w:rsidR="000F362A">
        <w:rPr>
          <w:rFonts w:ascii="Times New Roman" w:hAnsi="Times New Roman" w:cs="Times New Roman"/>
          <w:sz w:val="28"/>
          <w:szCs w:val="28"/>
        </w:rPr>
        <w:t>ем родителей к активной помощи.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Так, например, можно предложить детям дома проделать ряд опытов с водой, воздухом, провести исследования, ответить на вопросы, например, где можно найти воду дома? Для чего нужна вода и бережете ли вы ее? Родители помогают, направля</w:t>
      </w:r>
      <w:r w:rsidR="000F362A">
        <w:rPr>
          <w:rFonts w:ascii="Times New Roman" w:hAnsi="Times New Roman" w:cs="Times New Roman"/>
          <w:sz w:val="28"/>
          <w:szCs w:val="28"/>
        </w:rPr>
        <w:t>ют детей на выполнение заданий.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Кроме этого, родители могут помочь в оформлении разнообразных коллекций. Они собирают экспонаты во время отпуска, на даче, на прогулках, проявляя при </w:t>
      </w:r>
      <w:r w:rsidR="000F362A">
        <w:rPr>
          <w:rFonts w:ascii="Times New Roman" w:hAnsi="Times New Roman" w:cs="Times New Roman"/>
          <w:sz w:val="28"/>
          <w:szCs w:val="28"/>
        </w:rPr>
        <w:t>этом большой интерес к занятию.</w:t>
      </w:r>
    </w:p>
    <w:p w:rsidR="000F362A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Кроме этого, родители привлекают детей к уходу за домашними питомцами, комнатными растениями и воспитывают ответственность за их жизнь </w:t>
      </w:r>
    </w:p>
    <w:p w:rsidR="000F362A" w:rsidRDefault="000F362A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4023" w:rsidRDefault="006A4023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4023" w:rsidRDefault="006A4023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4023" w:rsidRDefault="006A4023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4023" w:rsidRDefault="006A4023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4023" w:rsidRDefault="006A4023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4023" w:rsidRDefault="006A4023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4023" w:rsidRDefault="006A4023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4023" w:rsidRDefault="006A4023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4023" w:rsidRDefault="006A4023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6A4023" w:rsidRDefault="000F362A" w:rsidP="000F362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A4023">
        <w:rPr>
          <w:rFonts w:ascii="Times New Roman" w:hAnsi="Times New Roman" w:cs="Times New Roman"/>
          <w:b/>
          <w:sz w:val="28"/>
          <w:szCs w:val="28"/>
        </w:rPr>
        <w:lastRenderedPageBreak/>
        <w:t>Развитие познавательной активности детей через экспериментирование.</w:t>
      </w:r>
    </w:p>
    <w:p w:rsidR="000F362A" w:rsidRPr="006A4023" w:rsidRDefault="000F362A" w:rsidP="000F362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F1EF2">
            <wp:extent cx="5937885" cy="59442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023" w:rsidRDefault="006A4023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lastRenderedPageBreak/>
        <w:t>Развитие познавательной активности посредством экспериментирования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«Умейте открыть перед ребенком  в окружающем мире что-то одно,  но открыть так, чтобы кусочек жизни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заиграл перед детьми всеми красками радуги. Оставляйте всегда что-то  недосказанное, чтобы ребенку захотелось еще и  еще раз возвратиться к тому, что он узнал»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(В.А. Сухомлинский)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Появившись на свет, маленький человек начинает свой путь длиною в целую жизнь. С первых минут и до последних дней человек неустанно познаёт мир, в котором он живёт. Сначала познания позволяют ему войти в мир, привыкнуть к миру; затем постепенно, но активно постигать накопленный до него опыт человечества; и наконец, став взрослым, внести свой позитивный вклад в обогащение этого мира.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Окружающая действительность предстаёт перед ребёнком во всём её многообразии: природа, человек, рукотворный мир и т.д. Дети дошкольного возраста способны к освоению таких фундаментальных понятий, как пространство и время, действие и покой, изменение и развитие, живое и неживое, строение, назначение материалов предметов. На каждом возрастном этаже познание мира осуществляется своими специфическими способами.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Познавательная активность детей реализуется в деятельности. Именно поисковая деятельность способна мобилизовать самих дошкольников в познании реальности, самостоятельном раскрытии её связей, отношений закономерностей, в преобразовании опыта. Исследовательская, поисковая активность – естественное состояние ребёнка; он настроен на познание мира, он хочет познать этот мир.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В настоящее время мы являемся свидетелями того, как в системе дошкольного образования формируется еще один эффективный метод познания закономерностей и явлений окружающего мира – метод экспериментирования и проектирования, который давно занял прочное место в школе. Разработку теоретических основ метода детского экспериментирования в дошкольных учреждениях осуществляет творческий коллектив специалистов под руководством профессора, академика Академии творческой педагогики и Российской академии образования Н.Н. </w:t>
      </w:r>
      <w:proofErr w:type="spellStart"/>
      <w:r w:rsidRPr="000F362A">
        <w:rPr>
          <w:rFonts w:ascii="Times New Roman" w:hAnsi="Times New Roman" w:cs="Times New Roman"/>
          <w:sz w:val="28"/>
          <w:szCs w:val="28"/>
        </w:rPr>
        <w:t>Подъякова</w:t>
      </w:r>
      <w:proofErr w:type="spellEnd"/>
      <w:r w:rsidRPr="000F362A">
        <w:rPr>
          <w:rFonts w:ascii="Times New Roman" w:hAnsi="Times New Roman" w:cs="Times New Roman"/>
          <w:sz w:val="28"/>
          <w:szCs w:val="28"/>
        </w:rPr>
        <w:t>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Обобщая собственный богатый фактический материал Н.Н. </w:t>
      </w:r>
      <w:proofErr w:type="spellStart"/>
      <w:r w:rsidRPr="000F362A">
        <w:rPr>
          <w:rFonts w:ascii="Times New Roman" w:hAnsi="Times New Roman" w:cs="Times New Roman"/>
          <w:sz w:val="28"/>
          <w:szCs w:val="28"/>
        </w:rPr>
        <w:t>Подъяков</w:t>
      </w:r>
      <w:proofErr w:type="spellEnd"/>
      <w:r w:rsidRPr="000F362A">
        <w:rPr>
          <w:rFonts w:ascii="Times New Roman" w:hAnsi="Times New Roman" w:cs="Times New Roman"/>
          <w:sz w:val="28"/>
          <w:szCs w:val="28"/>
        </w:rPr>
        <w:t xml:space="preserve">, в 1997 году сформулировал гипотезу о том, что в детском возрасте ведущим видом деятельности является не игра, как это принято считать, а экспериментирование.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В подтверждение Н.Н. </w:t>
      </w:r>
      <w:proofErr w:type="spellStart"/>
      <w:r w:rsidRPr="000F362A">
        <w:rPr>
          <w:rFonts w:ascii="Times New Roman" w:hAnsi="Times New Roman" w:cs="Times New Roman"/>
          <w:sz w:val="28"/>
          <w:szCs w:val="28"/>
        </w:rPr>
        <w:t>Подъяков</w:t>
      </w:r>
      <w:proofErr w:type="spellEnd"/>
      <w:r w:rsidRPr="000F362A">
        <w:rPr>
          <w:rFonts w:ascii="Times New Roman" w:hAnsi="Times New Roman" w:cs="Times New Roman"/>
          <w:sz w:val="28"/>
          <w:szCs w:val="28"/>
        </w:rPr>
        <w:t xml:space="preserve"> приводит доказательства: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игре надо учить, а в экспериментировании ребенок самостоятельно воздействует на окружающие его предметы и явления;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в эксперименте объект преобразовывается;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некоторые дети не любят играть; они предпочитают заниматься каким-то делом; но их психическое развитие протекает нормально. При лишении же </w:t>
      </w:r>
      <w:r w:rsidRPr="000F362A">
        <w:rPr>
          <w:rFonts w:ascii="Times New Roman" w:hAnsi="Times New Roman" w:cs="Times New Roman"/>
          <w:sz w:val="28"/>
          <w:szCs w:val="28"/>
        </w:rPr>
        <w:lastRenderedPageBreak/>
        <w:t>возможности знакомиться с окружающим миром путем экспериментирования психическое развитие ребенка затормаживается;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деятельность экспериментирования пронизывает все сферы детской жизни, в том числе и игровую.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Достоинство метода экспериментирования заключается в том, что он дает детям реальные представления о различных сторонах изучаемого объекта, о его взаимоотношениях с другими изучаемыми объектами и со средой обитания.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Дети очень любят экспериментировать. Это объясняется тем, что им присуще наглядно-действенное и наглядно-образное мышление, и экспериментирование, как никакой другой метод, соответствует этим возрастным особенностям. В дошкольном возрасте он является ведущим, а первые три года – практически единственным способом познания мира. Л.С. Выготский неоднократно говорил: «Своими корнями экспериментирование уходит в манипулирование предметами».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Работа педагогов направлена на развитие исследовательской деятельности детей. Основная задача в поисково-исследовательской деятельности дошкольника – возможность напрямую удовлетворить присущую ему любознательность, упорядочить свои представления о мире. Поэтому учим детей не всему, а главному, не сумме фактов, а уместному их пониманию, не столько стараемся дать максимум информации, сколько научить ориентироваться в её потоке. Учебный процесс организуем по модели личностно-ориентированного взаимодействия, согласно которой ребенок является не объектом обучения, а субъектом образования.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Исследовать, открыть, изучить – значит сделать шаг в </w:t>
      </w:r>
      <w:proofErr w:type="gramStart"/>
      <w:r w:rsidRPr="000F362A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0F362A">
        <w:rPr>
          <w:rFonts w:ascii="Times New Roman" w:hAnsi="Times New Roman" w:cs="Times New Roman"/>
          <w:sz w:val="28"/>
          <w:szCs w:val="28"/>
        </w:rPr>
        <w:t xml:space="preserve">. Это огромная возможность для детей думать, пробовать, искать, экспериментировать, а самое главное – </w:t>
      </w:r>
      <w:proofErr w:type="spellStart"/>
      <w:r w:rsidRPr="000F362A">
        <w:rPr>
          <w:rFonts w:ascii="Times New Roman" w:hAnsi="Times New Roman" w:cs="Times New Roman"/>
          <w:sz w:val="28"/>
          <w:szCs w:val="28"/>
        </w:rPr>
        <w:t>самовыражаться</w:t>
      </w:r>
      <w:proofErr w:type="spellEnd"/>
      <w:r w:rsidRPr="000F362A">
        <w:rPr>
          <w:rFonts w:ascii="Times New Roman" w:hAnsi="Times New Roman" w:cs="Times New Roman"/>
          <w:sz w:val="28"/>
          <w:szCs w:val="28"/>
        </w:rPr>
        <w:t>. Наша задача помочь детям в проведении этих исследований, сделать их показными.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Методы и приемы, обеспечивающие реализацию познавательной деятельности: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 проблемные ситуации («Почему сухой песок рассыпается, а мокрый лепится?»);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 игры-экспериментирования;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 метод выбора (наблюдение, беседа, эксперимент, описание и др.);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 вопросы, стимулирующие самооценку и самоконтроль ребенка, определяющие его успех в познании мира: «Доволен ли ты собой как исследователь?».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Одно из направлений детской экспериментальной деятельности – опыты. Их можно проводить как во время организованной деятельности, так и </w:t>
      </w:r>
      <w:proofErr w:type="gramStart"/>
      <w:r w:rsidRPr="000F36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F362A">
        <w:rPr>
          <w:rFonts w:ascii="Times New Roman" w:hAnsi="Times New Roman" w:cs="Times New Roman"/>
          <w:sz w:val="28"/>
          <w:szCs w:val="28"/>
        </w:rPr>
        <w:t xml:space="preserve"> самостоятельной. Опыты способствуют развитию у детей мышления, логики, </w:t>
      </w:r>
      <w:r w:rsidRPr="000F362A">
        <w:rPr>
          <w:rFonts w:ascii="Times New Roman" w:hAnsi="Times New Roman" w:cs="Times New Roman"/>
          <w:sz w:val="28"/>
          <w:szCs w:val="28"/>
        </w:rPr>
        <w:lastRenderedPageBreak/>
        <w:t>творчества, позволяют показать наглядно связи между живым и неживым в природе. Исследования предоставили детям возможность самим найти ответы на вопросы «как?» и «почему?», дали обильную пищу детскому любопытству и пользуются большой популярностью.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Дети с огромным удовольствием проводят опыты с бумагой, тканью, резиной, пластмассой, песком, глиной. Например, предлагаем слепить фигурку из мокрого и сухого песка. Дети рассуждают, какой песок лепится, почему. Рассматривая песок через лупу, обнаруживают, что он состоит из мелких кристалликов, песчинок, этим объясняется свойство сухого песка сыпучесть.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Опустив бумагу в таз с водой, узнаём, что бумага размокла и порвалась, из бумаги нельзя шить одежду. Проделав опыты с деревом и металлом, узнаём, что дерево легче, чем метал, потому что не тонет в воде. Проводя опыты с воздушным шариком, убедились, что резина растягивается при надувании, опустив его в таз с водой, наблюдаем, что он не тонет, не пропускает воду, не размокает.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В процессе проведения опытов стараться задействовать каждого ребёнка. Такие опыты чем-то напоминают ребятам фокус, они необычны, а главное, ребята всё проделывают сами. Опыты способствуют формированию у детей познавательного интереса к предметам, развивают наблюдательность, мыслительную деятельность. В каждом опыте раскрывается причина наблюдаемого явления, дети подводятся к суждениям, умозаключениям.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Одним из важных моментов является то, что при проведении опытов дети становятся активными участниками. Дети очень любят эксперименты и активно исследуют предметы, но для этого необходимо время и последовательность подачи материала. При обсуждении результатов опытов следует подводить детей к самостоятельным выводам и суждениям.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Дети лучше учатся чему-либо, если сами включаются в работу. Практическое соприкосновение с жизнью и есть тот метод, благодаря которому дети познают мир, явления природы. Они становятся </w:t>
      </w:r>
      <w:proofErr w:type="spellStart"/>
      <w:r w:rsidRPr="000F362A">
        <w:rPr>
          <w:rFonts w:ascii="Times New Roman" w:hAnsi="Times New Roman" w:cs="Times New Roman"/>
          <w:sz w:val="28"/>
          <w:szCs w:val="28"/>
        </w:rPr>
        <w:t>раскованнее</w:t>
      </w:r>
      <w:proofErr w:type="spellEnd"/>
      <w:r w:rsidRPr="000F362A">
        <w:rPr>
          <w:rFonts w:ascii="Times New Roman" w:hAnsi="Times New Roman" w:cs="Times New Roman"/>
          <w:sz w:val="28"/>
          <w:szCs w:val="28"/>
        </w:rPr>
        <w:t>, могут отстаивать свою точку зрения. Эта работа помогает развить у детей мелкую моторику рук, некоторым перешагнуть через робость, неуверенность в своих силах.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Необходимо вместе с ребятами обсуждать тот результат, который получился в реальной жизни, и не нужно пытаться подогнать его под представления, которые кажутся правильными. В процессе экспериментов  идет обогащение памяти ребенка, активизируются его мыслительные процессы, так как постоянно возникает необходимость совершать операции анализа, сравнения, классификации, обобщения. В ходе экспериментально-познавательной </w:t>
      </w:r>
      <w:r w:rsidRPr="000F362A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создаются такие ситуации, которые ребёнок разрешает посредством проведения опыта и, анализируя, делает вывод, умозаключение, самостоятельно.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Это способствует обогащению ребёнка знаниями, учит его самого анализировать, раздумывать, размышлять над тем, что он узнаёт; оказывает благоприятное воздействие на мировоззрение ребёнка, развитие его человеческих, социальных чувств.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Китайская пословица гласит: «Расскажи – и я забуду, покажи – и я запомню, дай попробовать – и я пойму!» 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Игры-занятия побуждают детей к самостоятельному поиску способов действия, проявлению творчества. Дети учатся задавать вопросы: «Как это делать?», обращаются с просьбами: «Давайте сделаем так», «Давайте посмотрим, что будет, если…», учатся сравнивать два состояния одного и того же объекта и находить не только разницу, но и сходство; самостоятельно задумывают опыт, сами продумывают методику и распределяют обязанности между собой, сами делают выводы. Занимательная игра-занятие с дошкольниками побуждает детей к самостоятельному поиску способов действий, проявлению творчества. Такие игры направлены на формирование у детей умения вычленять существенные признаки материалов, понимать причинно-следственные связи между материалами и познанием предметов. Занимательная игра-занятие с дошкольниками побуждает детей к самостоятельному поиску способов действий, проявлению творчества. Стараться организовать игры интересно, можно снять с себя судейскую роль, не делать никаких наставлений, дать возможность детям увидеть трудности и каждому самостоятельно справиться с ними. 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Для нас важно, что данная деятельность не задаётся заранее в виде той или иной схемы, а строится самими детьми по мере получения ими новых сведений об объекте. Опыт работы показывает, что познавательно-исследовательская деятельность в дошкольном учреждении позволяет не только поддерживать имеющийся интерес, но и возбуждать по какой-то причине погасший, что является залогом успешного обучения в дальнейшем.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>На практике всё больше убеждаемся, что ознакомление дошкольников с материалами предметов через действия с ними вызывает у ребенка интерес, развивает мыслительные операции (анализ, синтез, классификацию, обобщение и т.д.), стимулирует познавательную активность и любознательность ребенка.</w:t>
      </w:r>
    </w:p>
    <w:p w:rsidR="000F362A" w:rsidRP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362A" w:rsidRDefault="000F362A" w:rsidP="000F36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362A">
        <w:rPr>
          <w:rFonts w:ascii="Times New Roman" w:hAnsi="Times New Roman" w:cs="Times New Roman"/>
          <w:sz w:val="28"/>
          <w:szCs w:val="28"/>
        </w:rPr>
        <w:t xml:space="preserve">Механизмом оценки получаемых результатов оказывает эмоционально-положительное воздействие на состояние ребёнка при организации организованной деятельности. Педагог должен чувствовать и видеть, что </w:t>
      </w:r>
      <w:r w:rsidRPr="000F362A">
        <w:rPr>
          <w:rFonts w:ascii="Times New Roman" w:hAnsi="Times New Roman" w:cs="Times New Roman"/>
          <w:sz w:val="28"/>
          <w:szCs w:val="28"/>
        </w:rPr>
        <w:lastRenderedPageBreak/>
        <w:t>именно происходит с ребёнком, как и насколько он «включён» в атмосферу сотрудничества, какова степень его «отдачи</w:t>
      </w:r>
    </w:p>
    <w:p w:rsidR="000F362A" w:rsidRDefault="000F362A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6AD1" w:rsidRDefault="000F362A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26AD1">
        <w:rPr>
          <w:rFonts w:ascii="Times New Roman" w:hAnsi="Times New Roman" w:cs="Times New Roman"/>
          <w:sz w:val="28"/>
          <w:szCs w:val="28"/>
        </w:rPr>
        <w:br w:type="page"/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6AD1" w:rsidRPr="00826AD1" w:rsidRDefault="00826AD1" w:rsidP="00826A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AD1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26AD1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826AD1">
        <w:rPr>
          <w:rFonts w:ascii="Times New Roman" w:hAnsi="Times New Roman" w:cs="Times New Roman"/>
          <w:sz w:val="28"/>
          <w:szCs w:val="28"/>
        </w:rPr>
        <w:t xml:space="preserve"> О. В Неизведанное рядом: занимательные опыты и эксперименты для дошкольников /Текст/ О.В. </w:t>
      </w:r>
      <w:proofErr w:type="spellStart"/>
      <w:r w:rsidRPr="00826AD1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826AD1">
        <w:rPr>
          <w:rFonts w:ascii="Times New Roman" w:hAnsi="Times New Roman" w:cs="Times New Roman"/>
          <w:sz w:val="28"/>
          <w:szCs w:val="28"/>
        </w:rPr>
        <w:t>, Н. П. Рахманова, В.В. Щ</w:t>
      </w:r>
      <w:r>
        <w:rPr>
          <w:rFonts w:ascii="Times New Roman" w:hAnsi="Times New Roman" w:cs="Times New Roman"/>
          <w:sz w:val="28"/>
          <w:szCs w:val="28"/>
        </w:rPr>
        <w:t xml:space="preserve">етинина.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ТЦ «Сфера», 2005.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26AD1"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 w:rsidRPr="00826AD1">
        <w:rPr>
          <w:rFonts w:ascii="Times New Roman" w:hAnsi="Times New Roman" w:cs="Times New Roman"/>
          <w:sz w:val="28"/>
          <w:szCs w:val="28"/>
        </w:rPr>
        <w:t xml:space="preserve"> В.А. Проектная деятельность дошкольников/Учебно-методическое пособие. – М.: Центр пед</w:t>
      </w:r>
      <w:r>
        <w:rPr>
          <w:rFonts w:ascii="Times New Roman" w:hAnsi="Times New Roman" w:cs="Times New Roman"/>
          <w:sz w:val="28"/>
          <w:szCs w:val="28"/>
        </w:rPr>
        <w:t>агогического образования, 2013.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3. Иванова А. И. Естественнонаучные наблюдения и эксперименты в детском саду. Растения. /Текст/: детская энциклопедия/ А. И.</w:t>
      </w:r>
      <w:r>
        <w:rPr>
          <w:rFonts w:ascii="Times New Roman" w:hAnsi="Times New Roman" w:cs="Times New Roman"/>
          <w:sz w:val="28"/>
          <w:szCs w:val="28"/>
        </w:rPr>
        <w:t xml:space="preserve"> Иванова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ТЦ «Сфера», 2004.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26AD1">
        <w:rPr>
          <w:rFonts w:ascii="Times New Roman" w:hAnsi="Times New Roman" w:cs="Times New Roman"/>
          <w:sz w:val="28"/>
          <w:szCs w:val="28"/>
        </w:rPr>
        <w:t>Поддьяков</w:t>
      </w:r>
      <w:proofErr w:type="spellEnd"/>
      <w:r w:rsidRPr="00826AD1">
        <w:rPr>
          <w:rFonts w:ascii="Times New Roman" w:hAnsi="Times New Roman" w:cs="Times New Roman"/>
          <w:sz w:val="28"/>
          <w:szCs w:val="28"/>
        </w:rPr>
        <w:t xml:space="preserve"> А.И. Комбинаторное экспериментирование дошкольников с многосвязным объекто</w:t>
      </w:r>
      <w:proofErr w:type="gramStart"/>
      <w:r w:rsidRPr="00826AD1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826AD1">
        <w:rPr>
          <w:rFonts w:ascii="Times New Roman" w:hAnsi="Times New Roman" w:cs="Times New Roman"/>
          <w:sz w:val="28"/>
          <w:szCs w:val="28"/>
        </w:rPr>
        <w:t xml:space="preserve"> «черным ящиком»// Вопросы психологии, 1990. №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26AD1">
        <w:rPr>
          <w:rFonts w:ascii="Times New Roman" w:hAnsi="Times New Roman" w:cs="Times New Roman"/>
          <w:sz w:val="28"/>
          <w:szCs w:val="28"/>
        </w:rPr>
        <w:t>Поддьяков</w:t>
      </w:r>
      <w:proofErr w:type="spellEnd"/>
      <w:r w:rsidRPr="00826AD1">
        <w:rPr>
          <w:rFonts w:ascii="Times New Roman" w:hAnsi="Times New Roman" w:cs="Times New Roman"/>
          <w:sz w:val="28"/>
          <w:szCs w:val="28"/>
        </w:rPr>
        <w:t xml:space="preserve"> Н.Н. Творчество и саморазвитие детей дошкольного возраста. Концептуальный аспек</w:t>
      </w:r>
      <w:r>
        <w:rPr>
          <w:rFonts w:ascii="Times New Roman" w:hAnsi="Times New Roman" w:cs="Times New Roman"/>
          <w:sz w:val="28"/>
          <w:szCs w:val="28"/>
        </w:rPr>
        <w:t>т. — Волгоград: Перемена, 1995.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6. Рыжова Н. А. Волшебница – вода /Текст/ Н. А. Ры</w:t>
      </w:r>
      <w:r>
        <w:rPr>
          <w:rFonts w:ascii="Times New Roman" w:hAnsi="Times New Roman" w:cs="Times New Roman"/>
          <w:sz w:val="28"/>
          <w:szCs w:val="28"/>
        </w:rPr>
        <w:t xml:space="preserve">жова.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-Пресс, 1997 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7. Рыжова Н.А. Игры с водой</w:t>
      </w:r>
      <w:r>
        <w:rPr>
          <w:rFonts w:ascii="Times New Roman" w:hAnsi="Times New Roman" w:cs="Times New Roman"/>
          <w:sz w:val="28"/>
          <w:szCs w:val="28"/>
        </w:rPr>
        <w:t xml:space="preserve"> и песком// Обруч, 1997. — № 2.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8. Рыжова НА</w:t>
      </w:r>
      <w:proofErr w:type="gramStart"/>
      <w:r w:rsidRPr="00826AD1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826AD1">
        <w:rPr>
          <w:rFonts w:ascii="Times New Roman" w:hAnsi="Times New Roman" w:cs="Times New Roman"/>
          <w:sz w:val="28"/>
          <w:szCs w:val="28"/>
        </w:rPr>
        <w:t>Опыты с песком</w:t>
      </w:r>
      <w:r>
        <w:rPr>
          <w:rFonts w:ascii="Times New Roman" w:hAnsi="Times New Roman" w:cs="Times New Roman"/>
          <w:sz w:val="28"/>
          <w:szCs w:val="28"/>
        </w:rPr>
        <w:t xml:space="preserve"> и глиной// Обруч, 1998. — № 2.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826AD1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Pr="00826AD1">
        <w:rPr>
          <w:rFonts w:ascii="Times New Roman" w:hAnsi="Times New Roman" w:cs="Times New Roman"/>
          <w:sz w:val="28"/>
          <w:szCs w:val="28"/>
        </w:rPr>
        <w:t xml:space="preserve"> Г.П., Чистякова А.В. Игра-экспериментирование для детей старшего дошкольного возраста// Дошк</w:t>
      </w:r>
      <w:r>
        <w:rPr>
          <w:rFonts w:ascii="Times New Roman" w:hAnsi="Times New Roman" w:cs="Times New Roman"/>
          <w:sz w:val="28"/>
          <w:szCs w:val="28"/>
        </w:rPr>
        <w:t>ольная педагогика, 2001. — № 1.</w:t>
      </w:r>
    </w:p>
    <w:p w:rsidR="00826AD1" w:rsidRPr="00826AD1" w:rsidRDefault="00826AD1" w:rsidP="00826A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26AD1">
        <w:rPr>
          <w:rFonts w:ascii="Times New Roman" w:hAnsi="Times New Roman" w:cs="Times New Roman"/>
          <w:sz w:val="28"/>
          <w:szCs w:val="28"/>
        </w:rPr>
        <w:t>10. Интернет ресурсы</w:t>
      </w:r>
    </w:p>
    <w:p w:rsidR="00826AD1" w:rsidRPr="00037B94" w:rsidRDefault="00826AD1" w:rsidP="00F421C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826AD1" w:rsidRPr="00037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B94"/>
    <w:rsid w:val="00037B94"/>
    <w:rsid w:val="000F362A"/>
    <w:rsid w:val="006A4023"/>
    <w:rsid w:val="006E037A"/>
    <w:rsid w:val="00826AD1"/>
    <w:rsid w:val="00B50CFF"/>
    <w:rsid w:val="00B56773"/>
    <w:rsid w:val="00BB691E"/>
    <w:rsid w:val="00F4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7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3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7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3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3530</Words>
  <Characters>20125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Екатерина</cp:lastModifiedBy>
  <cp:revision>2</cp:revision>
  <dcterms:created xsi:type="dcterms:W3CDTF">2023-10-12T06:49:00Z</dcterms:created>
  <dcterms:modified xsi:type="dcterms:W3CDTF">2023-10-12T06:49:00Z</dcterms:modified>
</cp:coreProperties>
</file>