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3F8" w:rsidRDefault="002C63F8" w:rsidP="002C63F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 w:rsidRPr="00C807F2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Использование методов и приёмов ТРИЗ в работе с детьми дошкольного возраста</w:t>
      </w:r>
    </w:p>
    <w:p w:rsidR="002C63F8" w:rsidRPr="00C807F2" w:rsidRDefault="002C63F8" w:rsidP="002C63F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2C63F8" w:rsidRPr="005772C6" w:rsidRDefault="002C63F8" w:rsidP="002C63F8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772C6">
        <w:rPr>
          <w:rFonts w:ascii="Times New Roman" w:hAnsi="Times New Roman" w:cs="Times New Roman"/>
          <w:bCs/>
          <w:sz w:val="28"/>
          <w:szCs w:val="28"/>
          <w:lang w:eastAsia="ru-RU"/>
        </w:rPr>
        <w:t>Подготовила воспитатель:</w:t>
      </w:r>
    </w:p>
    <w:p w:rsidR="002C63F8" w:rsidRPr="005772C6" w:rsidRDefault="002C63F8" w:rsidP="002C63F8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772C6">
        <w:rPr>
          <w:rFonts w:ascii="Times New Roman" w:hAnsi="Times New Roman" w:cs="Times New Roman"/>
          <w:bCs/>
          <w:sz w:val="28"/>
          <w:szCs w:val="28"/>
          <w:lang w:eastAsia="ru-RU"/>
        </w:rPr>
        <w:t>Панина Надежда Петровна</w:t>
      </w:r>
    </w:p>
    <w:p w:rsidR="002C63F8" w:rsidRDefault="002C63F8" w:rsidP="002C63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334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ТРИЗ</w:t>
      </w:r>
      <w:r w:rsidRPr="0067334F">
        <w:rPr>
          <w:rFonts w:ascii="Times New Roman" w:hAnsi="Times New Roman" w:cs="Times New Roman"/>
          <w:sz w:val="28"/>
          <w:szCs w:val="28"/>
          <w:lang w:eastAsia="ru-RU"/>
        </w:rPr>
        <w:t> - это одна из самых уникальных методик развития творческой деятельности </w:t>
      </w:r>
      <w:r w:rsidRPr="0067334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дошкольников</w:t>
      </w:r>
      <w:r w:rsidRPr="0067334F">
        <w:rPr>
          <w:rFonts w:ascii="Times New Roman" w:hAnsi="Times New Roman" w:cs="Times New Roman"/>
          <w:sz w:val="28"/>
          <w:szCs w:val="28"/>
          <w:lang w:eastAsia="ru-RU"/>
        </w:rPr>
        <w:t xml:space="preserve">. Придумал эту удивительную технологию писатель-фантаст Генрих </w:t>
      </w:r>
      <w:proofErr w:type="spellStart"/>
      <w:r w:rsidRPr="0067334F">
        <w:rPr>
          <w:rFonts w:ascii="Times New Roman" w:hAnsi="Times New Roman" w:cs="Times New Roman"/>
          <w:sz w:val="28"/>
          <w:szCs w:val="28"/>
          <w:lang w:eastAsia="ru-RU"/>
        </w:rPr>
        <w:t>Саулович</w:t>
      </w:r>
      <w:proofErr w:type="spellEnd"/>
      <w:r w:rsidRPr="006733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7334F">
        <w:rPr>
          <w:rFonts w:ascii="Times New Roman" w:hAnsi="Times New Roman" w:cs="Times New Roman"/>
          <w:sz w:val="28"/>
          <w:szCs w:val="28"/>
          <w:lang w:eastAsia="ru-RU"/>
        </w:rPr>
        <w:t>Альтшуллер.</w:t>
      </w:r>
      <w:proofErr w:type="spellEnd"/>
    </w:p>
    <w:p w:rsidR="002C63F8" w:rsidRPr="002C63F8" w:rsidRDefault="002C63F8" w:rsidP="002C63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12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Вопросами «ТРИЗ и дошкольники» занимались такие педагоги как, </w:t>
      </w:r>
      <w:proofErr w:type="spellStart"/>
      <w:r w:rsidRPr="003F12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Страунинг</w:t>
      </w:r>
      <w:proofErr w:type="spellEnd"/>
      <w:r w:rsidRPr="003F12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А.М., Нестеренко А.А., Самойлова и т.д.</w:t>
      </w:r>
    </w:p>
    <w:p w:rsidR="002C63F8" w:rsidRPr="003F12CE" w:rsidRDefault="002C63F8" w:rsidP="002C63F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3F12CE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   Дошкольное детство – это тот особый возраст, когда ребенок открывает для себя мир, когда происходят значительные изменения во всех сферах его психики (когнитивной, эмоциональной, волевой) и которые проявляются в различных видах деятельности. Это возраст, когда появляется способность к творческому решению проблем, возникающих в той или иной ситуации жизни ребенка (креативность). </w:t>
      </w:r>
      <w:bookmarkStart w:id="0" w:name="_GoBack"/>
      <w:r w:rsidRPr="003F12CE">
        <w:rPr>
          <w:rFonts w:ascii="Times New Roman" w:hAnsi="Times New Roman" w:cs="Times New Roman"/>
          <w:color w:val="000000"/>
          <w:kern w:val="24"/>
          <w:sz w:val="28"/>
          <w:szCs w:val="28"/>
        </w:rPr>
        <w:t>Умелое использование приемов и методов ТРИЗ (теории решения изобретательских задач) успешно помогает развить у дошкольников изобретательскую смекалку, творческое воображение, диалектическое мышление.</w:t>
      </w:r>
    </w:p>
    <w:bookmarkEnd w:id="0"/>
    <w:p w:rsidR="002C63F8" w:rsidRPr="003F12CE" w:rsidRDefault="002C63F8" w:rsidP="002C63F8">
      <w:pPr>
        <w:spacing w:before="180" w:after="18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12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использовании технологии ТРИЗ выделяют следующие этапы работы:</w:t>
      </w:r>
    </w:p>
    <w:p w:rsidR="002C63F8" w:rsidRPr="003F12CE" w:rsidRDefault="002C63F8" w:rsidP="002C63F8">
      <w:pPr>
        <w:spacing w:before="180" w:after="18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12C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первого этапа</w:t>
      </w:r>
      <w:r w:rsidRPr="003F12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– научить ребенка находить и различать противоречия, которые окружают его повсюду. Что общее между цветком и деревом? Что общее между плакатом и дверью? И др.</w:t>
      </w:r>
    </w:p>
    <w:p w:rsidR="002C63F8" w:rsidRPr="003F12CE" w:rsidRDefault="002C63F8" w:rsidP="002C63F8">
      <w:pPr>
        <w:spacing w:before="180" w:after="18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12C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второго этапа</w:t>
      </w:r>
      <w:r w:rsidRPr="003F12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– учить ребенка фантазировать, изобретать. Например, придумать новый стул, удобный и красивый. Или как выжить на необитаемом острове, где есть только коробки со жвачкой? И др.</w:t>
      </w:r>
    </w:p>
    <w:p w:rsidR="002C63F8" w:rsidRPr="003F12CE" w:rsidRDefault="002C63F8" w:rsidP="002C63F8">
      <w:pPr>
        <w:spacing w:before="180" w:after="18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12C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третьего этапа</w:t>
      </w:r>
      <w:r w:rsidRPr="003F12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– решение сказочных задач и придумывание разных сказок с помощью приемов ТРИЗ.</w:t>
      </w:r>
    </w:p>
    <w:p w:rsidR="002C63F8" w:rsidRPr="003F12CE" w:rsidRDefault="002C63F8" w:rsidP="002C63F8">
      <w:pPr>
        <w:spacing w:before="180" w:after="18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12C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На четвертом этапе</w:t>
      </w:r>
      <w:r w:rsidRPr="003F12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ребенок применяет полученные знания и, используя нестандартные, оригинальные решения проблем, учится находить выход из любой ситуации.</w:t>
      </w:r>
    </w:p>
    <w:p w:rsidR="002C63F8" w:rsidRPr="003F12CE" w:rsidRDefault="002C63F8" w:rsidP="002C63F8">
      <w:pPr>
        <w:spacing w:before="180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12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Чтобы занятия проходили максимально эффективно, занимаясь и играя с детьми, необходимо придерживаться нескольких </w:t>
      </w:r>
      <w:r w:rsidRPr="003F12C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</w:t>
      </w:r>
      <w:r w:rsidRPr="003F12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C63F8" w:rsidRPr="003F12CE" w:rsidRDefault="002C63F8" w:rsidP="002C63F8">
      <w:pPr>
        <w:spacing w:before="180"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12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Для лучшего понимания ребенком противоречий окружающего мира на всех этапах работы предлагаются предметы, явления, сказочные задачи из четырех областей окружающего мира, близких и понятных детям: “Я и природа”; “Я и предметы”; “Я и другие люди”, “Я и Я”.</w:t>
      </w:r>
    </w:p>
    <w:p w:rsidR="002C63F8" w:rsidRPr="003F12CE" w:rsidRDefault="002C63F8" w:rsidP="002C63F8">
      <w:pPr>
        <w:spacing w:before="180"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12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Все задания, способы ознакомления с противоречиями и приемами ТРИЗ по их разрешению преподносить в игровой форме, с использованием наглядного материала.</w:t>
      </w:r>
    </w:p>
    <w:p w:rsidR="002C63F8" w:rsidRPr="003F12CE" w:rsidRDefault="002C63F8" w:rsidP="002C63F8">
      <w:pPr>
        <w:spacing w:before="180"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12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 Общение и взаимодействие с ребенком должно строиться на следующих позициях:</w:t>
      </w:r>
    </w:p>
    <w:p w:rsidR="002C63F8" w:rsidRPr="003F12CE" w:rsidRDefault="002C63F8" w:rsidP="002C63F8">
      <w:pPr>
        <w:spacing w:before="180"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12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внимательно выслушивать ребенка, восхищаться каждой идеей;</w:t>
      </w:r>
    </w:p>
    <w:p w:rsidR="002C63F8" w:rsidRPr="003F12CE" w:rsidRDefault="002C63F8" w:rsidP="002C63F8">
      <w:pPr>
        <w:spacing w:before="180"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12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не давать отрицательных оценок, критических высказываний в адрес ребенка;</w:t>
      </w:r>
    </w:p>
    <w:p w:rsidR="002C63F8" w:rsidRPr="003F12CE" w:rsidRDefault="002C63F8" w:rsidP="002C63F8">
      <w:pPr>
        <w:spacing w:before="180"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12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говорить не “правильно”, а “интересно”, “необычно”, “любопытно”, “здорово”, “отлично”, “удивительно”, “прекрасно”, “замечательно” и т.п.;</w:t>
      </w:r>
    </w:p>
    <w:p w:rsidR="002C63F8" w:rsidRPr="003F12CE" w:rsidRDefault="002C63F8" w:rsidP="002C63F8">
      <w:pPr>
        <w:spacing w:before="180"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12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учить ребенка возражать взрослому, другим детям, — доказывая, аргументируя, отстаивая свою позицию;</w:t>
      </w:r>
    </w:p>
    <w:p w:rsidR="002C63F8" w:rsidRPr="003F12CE" w:rsidRDefault="002C63F8" w:rsidP="002C63F8">
      <w:pPr>
        <w:spacing w:before="180"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12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использовать ошибки, как возможности нового, неожиданного взгляда на что-то привычное;</w:t>
      </w:r>
    </w:p>
    <w:p w:rsidR="002C63F8" w:rsidRPr="003F12CE" w:rsidRDefault="002C63F8" w:rsidP="002C63F8">
      <w:pPr>
        <w:spacing w:before="180"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12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– сопровождать процесс общения только положительными эмоциями: радостью нового познания, открытия, радостью творчества, </w:t>
      </w:r>
      <w:r w:rsidRPr="003F12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удовлетворенностью похвалой, самоутверждением, осознанием собственной значимости;</w:t>
      </w:r>
    </w:p>
    <w:p w:rsidR="002C63F8" w:rsidRPr="003F12CE" w:rsidRDefault="002C63F8" w:rsidP="002C63F8">
      <w:pPr>
        <w:spacing w:before="180"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12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поддерживать мотивы ребенка на участие в занятиях: самоутверждения, лидерства, личной пользы, помощи, общения, познания нового.</w:t>
      </w:r>
    </w:p>
    <w:p w:rsidR="002C63F8" w:rsidRPr="0067334F" w:rsidRDefault="002C63F8" w:rsidP="002C63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334F">
        <w:rPr>
          <w:rFonts w:ascii="Times New Roman" w:hAnsi="Times New Roman" w:cs="Times New Roman"/>
          <w:sz w:val="28"/>
          <w:szCs w:val="28"/>
          <w:lang w:eastAsia="ru-RU"/>
        </w:rPr>
        <w:t>Есть мн</w:t>
      </w:r>
      <w:r>
        <w:rPr>
          <w:rFonts w:ascii="Times New Roman" w:hAnsi="Times New Roman" w:cs="Times New Roman"/>
          <w:sz w:val="28"/>
          <w:szCs w:val="28"/>
          <w:lang w:eastAsia="ru-RU"/>
        </w:rPr>
        <w:t>ого методов у данной технологии:</w:t>
      </w:r>
    </w:p>
    <w:p w:rsidR="002C63F8" w:rsidRDefault="002C63F8" w:rsidP="002C63F8">
      <w:pPr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Pr="0067334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 фокальных объектов (МФО)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7334F">
        <w:rPr>
          <w:rFonts w:ascii="Times New Roman" w:hAnsi="Times New Roman" w:cs="Times New Roman"/>
          <w:kern w:val="24"/>
          <w:sz w:val="28"/>
          <w:szCs w:val="28"/>
        </w:rPr>
        <w:t>перенесение свойств</w:t>
      </w:r>
      <w:r w:rsidRPr="003F12CE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одного объекта или нескольких на другой.</w:t>
      </w:r>
    </w:p>
    <w:p w:rsidR="002C63F8" w:rsidRPr="003F12CE" w:rsidRDefault="002C63F8" w:rsidP="002C63F8">
      <w:pPr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         </w:t>
      </w:r>
      <w:r w:rsidRPr="003F12CE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Метод «Системный анализ» </w:t>
      </w:r>
      <w:r w:rsidRPr="003F12CE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помогает рассмотреть мир в системе, как совокупность связанных между собой определенным образом элементов, удобно функционирующих между собой. </w:t>
      </w:r>
    </w:p>
    <w:p w:rsidR="002C63F8" w:rsidRPr="0067334F" w:rsidRDefault="002C63F8" w:rsidP="002C63F8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Pr="0067334F">
        <w:rPr>
          <w:b/>
          <w:bCs/>
          <w:sz w:val="28"/>
          <w:szCs w:val="28"/>
        </w:rPr>
        <w:t xml:space="preserve">Метод морфологической таблицы. </w:t>
      </w:r>
      <w:r w:rsidRPr="0067334F">
        <w:rPr>
          <w:kern w:val="24"/>
          <w:sz w:val="28"/>
          <w:szCs w:val="28"/>
        </w:rPr>
        <w:t xml:space="preserve">Суть метода в том, что мыслительные операции основаны на комбинировании и осуществляются с помощью таблицы </w:t>
      </w:r>
    </w:p>
    <w:p w:rsidR="002C63F8" w:rsidRPr="003F12CE" w:rsidRDefault="002C63F8" w:rsidP="002C63F8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       </w:t>
      </w:r>
      <w:r w:rsidRPr="003F12CE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Придумывание новой сказки на основе уже известных детям сказок</w:t>
      </w:r>
    </w:p>
    <w:p w:rsidR="002C63F8" w:rsidRDefault="002C63F8" w:rsidP="002C63F8">
      <w:pPr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       </w:t>
      </w:r>
      <w:r w:rsidRPr="003F12CE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Знакомые герои в новых обстоятельствах.</w:t>
      </w:r>
      <w:r w:rsidRPr="003F12CE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Этот метод развивает фантазию.</w:t>
      </w:r>
    </w:p>
    <w:p w:rsidR="002C63F8" w:rsidRPr="003F12CE" w:rsidRDefault="002C63F8" w:rsidP="002C63F8">
      <w:pPr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      </w:t>
      </w:r>
      <w:r w:rsidRPr="003F12CE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Спасательные ситуации в сказках </w:t>
      </w:r>
    </w:p>
    <w:p w:rsidR="002C63F8" w:rsidRPr="003F12CE" w:rsidRDefault="002C63F8" w:rsidP="002C63F8">
      <w:pPr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3F12CE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Такой метод служит предпосылкой для сочинения всевозможных сюжетов и концовок. Кроме умения сочинять, ребенок учится находить выход </w:t>
      </w:r>
      <w:proofErr w:type="gramStart"/>
      <w:r w:rsidRPr="003F12CE">
        <w:rPr>
          <w:rFonts w:ascii="Times New Roman" w:hAnsi="Times New Roman" w:cs="Times New Roman"/>
          <w:color w:val="000000"/>
          <w:kern w:val="24"/>
          <w:sz w:val="28"/>
          <w:szCs w:val="28"/>
        </w:rPr>
        <w:t>из ,</w:t>
      </w:r>
      <w:proofErr w:type="gramEnd"/>
      <w:r w:rsidRPr="003F12CE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порой, трудных обстоятельств.</w:t>
      </w:r>
    </w:p>
    <w:p w:rsidR="002C63F8" w:rsidRPr="003F12CE" w:rsidRDefault="002C63F8" w:rsidP="002C63F8">
      <w:pPr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       </w:t>
      </w:r>
      <w:r w:rsidRPr="003F12CE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Сказки, по-новому.</w:t>
      </w:r>
      <w:r w:rsidRPr="003F12CE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Этот метод помогает по – новому взглянуть на знакомые сюжеты.</w:t>
      </w:r>
    </w:p>
    <w:p w:rsidR="002C63F8" w:rsidRPr="003F12CE" w:rsidRDefault="002C63F8" w:rsidP="002C63F8">
      <w:pPr>
        <w:pStyle w:val="a3"/>
        <w:spacing w:line="360" w:lineRule="auto"/>
        <w:ind w:left="0"/>
        <w:textAlignment w:val="baseline"/>
        <w:rPr>
          <w:color w:val="CCCCFF"/>
          <w:sz w:val="28"/>
          <w:szCs w:val="28"/>
        </w:rPr>
      </w:pPr>
      <w:r w:rsidRPr="003F12CE">
        <w:rPr>
          <w:b/>
          <w:bCs/>
          <w:color w:val="000000"/>
          <w:kern w:val="24"/>
          <w:sz w:val="28"/>
          <w:szCs w:val="28"/>
        </w:rPr>
        <w:t xml:space="preserve"> </w:t>
      </w:r>
      <w:r>
        <w:rPr>
          <w:b/>
          <w:bCs/>
          <w:color w:val="000000"/>
          <w:kern w:val="24"/>
          <w:sz w:val="28"/>
          <w:szCs w:val="28"/>
        </w:rPr>
        <w:t xml:space="preserve">      </w:t>
      </w:r>
      <w:r w:rsidRPr="003F12CE">
        <w:rPr>
          <w:b/>
          <w:bCs/>
          <w:color w:val="000000"/>
          <w:kern w:val="24"/>
          <w:sz w:val="28"/>
          <w:szCs w:val="28"/>
        </w:rPr>
        <w:t xml:space="preserve">Сказки от "живых” капель и клякс. </w:t>
      </w:r>
      <w:r w:rsidRPr="003F12CE">
        <w:rPr>
          <w:b/>
          <w:bCs/>
          <w:color w:val="000000"/>
          <w:kern w:val="24"/>
          <w:sz w:val="28"/>
          <w:szCs w:val="28"/>
        </w:rPr>
        <w:br/>
      </w:r>
      <w:r w:rsidRPr="003F12CE">
        <w:rPr>
          <w:color w:val="000000"/>
          <w:kern w:val="24"/>
          <w:sz w:val="28"/>
          <w:szCs w:val="28"/>
        </w:rPr>
        <w:t xml:space="preserve">Обведение или дорисовка клякс. Образы "живых” капель, клякс помогают сочинить сказку. </w:t>
      </w:r>
    </w:p>
    <w:p w:rsidR="002C63F8" w:rsidRPr="0067334F" w:rsidRDefault="002C63F8" w:rsidP="002C63F8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Pr="0067334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Приёмы фантазирования:</w:t>
      </w:r>
    </w:p>
    <w:p w:rsidR="002C63F8" w:rsidRPr="003F12CE" w:rsidRDefault="002C63F8" w:rsidP="002C63F8">
      <w:pPr>
        <w:spacing w:after="0" w:line="360" w:lineRule="auto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       </w:t>
      </w:r>
      <w:r w:rsidRPr="003F12CE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Сделать наоборот. </w:t>
      </w:r>
      <w:r w:rsidRPr="003F12CE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Этот прием изменяет свойства и назначение объекта на противоположные, превращает их в </w:t>
      </w:r>
      <w:proofErr w:type="spellStart"/>
      <w:r w:rsidRPr="003F12CE">
        <w:rPr>
          <w:rFonts w:ascii="Times New Roman" w:hAnsi="Times New Roman" w:cs="Times New Roman"/>
          <w:color w:val="000000"/>
          <w:kern w:val="24"/>
          <w:sz w:val="28"/>
          <w:szCs w:val="28"/>
        </w:rPr>
        <w:t>антиобъекты</w:t>
      </w:r>
      <w:proofErr w:type="spellEnd"/>
      <w:r w:rsidRPr="003F12CE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. </w:t>
      </w:r>
    </w:p>
    <w:p w:rsidR="002C63F8" w:rsidRPr="003F12CE" w:rsidRDefault="002C63F8" w:rsidP="002C63F8">
      <w:pPr>
        <w:pStyle w:val="a3"/>
        <w:spacing w:line="360" w:lineRule="auto"/>
        <w:ind w:left="0" w:firstLine="567"/>
        <w:jc w:val="both"/>
        <w:textAlignment w:val="baseline"/>
        <w:rPr>
          <w:color w:val="CCCCFF"/>
          <w:sz w:val="28"/>
          <w:szCs w:val="28"/>
        </w:rPr>
      </w:pPr>
      <w:r w:rsidRPr="003F12CE">
        <w:rPr>
          <w:b/>
          <w:bCs/>
          <w:color w:val="000000"/>
          <w:kern w:val="24"/>
          <w:sz w:val="28"/>
          <w:szCs w:val="28"/>
        </w:rPr>
        <w:t>Увеличить – уменьшить</w:t>
      </w:r>
      <w:r w:rsidRPr="003F12CE">
        <w:rPr>
          <w:color w:val="000000"/>
          <w:kern w:val="24"/>
          <w:sz w:val="28"/>
          <w:szCs w:val="28"/>
        </w:rPr>
        <w:t xml:space="preserve">. Применяется для изменения свойства объекта. С его помощью можно изменять размер, скорость, силу, вес предметов. </w:t>
      </w:r>
    </w:p>
    <w:p w:rsidR="002C63F8" w:rsidRPr="003F12CE" w:rsidRDefault="002C63F8" w:rsidP="002C63F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F12CE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lastRenderedPageBreak/>
        <w:t>Динамика – статика.</w:t>
      </w:r>
      <w:r w:rsidRPr="003F12CE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Применяется для изменения свойств объекта.</w:t>
      </w:r>
    </w:p>
    <w:p w:rsidR="002C63F8" w:rsidRPr="0067334F" w:rsidRDefault="002C63F8" w:rsidP="002C63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334F">
        <w:rPr>
          <w:rFonts w:ascii="Times New Roman" w:hAnsi="Times New Roman" w:cs="Times New Roman"/>
          <w:sz w:val="28"/>
          <w:szCs w:val="28"/>
          <w:lang w:eastAsia="ru-RU"/>
        </w:rPr>
        <w:t xml:space="preserve">Именно ТРИЗ помогает разобраться детям, что происходит в мире неживой природы: почему камень - твердый, а вода - жидкая, почему снег в тепле тает, а вода при нагревании превращается в пар. Есть в технологии ТРИЗ еще один метод - это </w:t>
      </w:r>
      <w:r w:rsidRPr="0067334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 моделирования маленькими человечками</w:t>
      </w:r>
      <w:r w:rsidRPr="0067334F">
        <w:rPr>
          <w:rFonts w:ascii="Times New Roman" w:hAnsi="Times New Roman" w:cs="Times New Roman"/>
          <w:sz w:val="28"/>
          <w:szCs w:val="28"/>
          <w:lang w:eastAsia="ru-RU"/>
        </w:rPr>
        <w:t>. Маленькие человечки, в понимании нас взрослых - это молекулы. Помня о том, что все вокруг состоит из молекул - мельчайших частиц, которые определенным образом связаны между собой, легко объяснить детям агрегатные состояния веществ и явления в неживой природе.</w:t>
      </w:r>
    </w:p>
    <w:p w:rsidR="002C63F8" w:rsidRPr="0067334F" w:rsidRDefault="002C63F8" w:rsidP="002C63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334F">
        <w:rPr>
          <w:rFonts w:ascii="Times New Roman" w:hAnsi="Times New Roman" w:cs="Times New Roman"/>
          <w:sz w:val="28"/>
          <w:szCs w:val="28"/>
          <w:lang w:eastAsia="ru-RU"/>
        </w:rPr>
        <w:t>Приведу примеры игр </w:t>
      </w:r>
      <w:r w:rsidRPr="0067334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ТРИЗ</w:t>
      </w:r>
      <w:r w:rsidRPr="0067334F">
        <w:rPr>
          <w:rFonts w:ascii="Times New Roman" w:hAnsi="Times New Roman" w:cs="Times New Roman"/>
          <w:sz w:val="28"/>
          <w:szCs w:val="28"/>
          <w:lang w:eastAsia="ru-RU"/>
        </w:rPr>
        <w:t>, которые я использую в каждодневной работе с </w:t>
      </w:r>
      <w:r w:rsidRPr="0067334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детьми</w:t>
      </w:r>
      <w:r w:rsidRPr="0067334F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67334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«Маша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7334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Растеряша»</w:t>
      </w:r>
      <w:r w:rsidRPr="0067334F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67334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«Волшебные картинки»</w:t>
      </w:r>
      <w:r w:rsidRPr="0067334F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67334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«Расскажи знакомую сказку с новыми героями»</w:t>
      </w:r>
      <w:r w:rsidRPr="0067334F">
        <w:rPr>
          <w:rFonts w:ascii="Times New Roman" w:hAnsi="Times New Roman" w:cs="Times New Roman"/>
          <w:sz w:val="28"/>
          <w:szCs w:val="28"/>
          <w:lang w:eastAsia="ru-RU"/>
        </w:rPr>
        <w:t>, "Черное – белое ", "Перевёртыши", "Это, что?"</w:t>
      </w:r>
    </w:p>
    <w:p w:rsidR="002C63F8" w:rsidRPr="0067334F" w:rsidRDefault="002C63F8" w:rsidP="002C63F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334F">
        <w:rPr>
          <w:rFonts w:ascii="Times New Roman" w:hAnsi="Times New Roman" w:cs="Times New Roman"/>
          <w:sz w:val="28"/>
          <w:szCs w:val="28"/>
          <w:lang w:eastAsia="ru-RU"/>
        </w:rPr>
        <w:t>Дети очень любят играть в подвижную игру </w:t>
      </w:r>
      <w:r w:rsidRPr="0067334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«Мы - маленькие человечки»</w:t>
      </w:r>
      <w:r w:rsidRPr="0067334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9529AE" w:rsidRDefault="002C63F8" w:rsidP="002C63F8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6295" cy="23412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3F8">
        <w:rPr>
          <w:noProof/>
          <w:lang w:eastAsia="ru-RU"/>
        </w:rPr>
        <w:t xml:space="preserve"> </w:t>
      </w:r>
    </w:p>
    <w:p w:rsidR="002C63F8" w:rsidRDefault="002C63F8" w:rsidP="002C63F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334F">
        <w:rPr>
          <w:rFonts w:ascii="Times New Roman" w:hAnsi="Times New Roman" w:cs="Times New Roman"/>
          <w:sz w:val="28"/>
          <w:szCs w:val="28"/>
          <w:lang w:eastAsia="ru-RU"/>
        </w:rPr>
        <w:t>Развивающая игра «Хорошо - плохо», «Закончи сказку по - своему»</w:t>
      </w:r>
    </w:p>
    <w:p w:rsidR="002C63F8" w:rsidRDefault="002C63F8" w:rsidP="002C63F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084830" cy="276352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F8" w:rsidRPr="00B8660C" w:rsidRDefault="002C63F8" w:rsidP="002C63F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B8660C">
        <w:rPr>
          <w:rFonts w:ascii="Times New Roman" w:hAnsi="Times New Roman" w:cs="Times New Roman"/>
          <w:kern w:val="24"/>
          <w:sz w:val="28"/>
          <w:szCs w:val="28"/>
          <w:lang w:eastAsia="ru-RU"/>
        </w:rPr>
        <w:t>ТРИЗ развивает у детей:</w:t>
      </w:r>
    </w:p>
    <w:p w:rsidR="002C63F8" w:rsidRPr="00B8660C" w:rsidRDefault="002C63F8" w:rsidP="002C63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660C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Диалектическое мышление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kern w:val="24"/>
          <w:sz w:val="28"/>
          <w:szCs w:val="28"/>
        </w:rPr>
        <w:t>ф</w:t>
      </w:r>
      <w:r w:rsidRPr="00B8660C">
        <w:rPr>
          <w:rFonts w:ascii="Times New Roman" w:hAnsi="Times New Roman" w:cs="Times New Roman"/>
          <w:kern w:val="24"/>
          <w:sz w:val="28"/>
          <w:szCs w:val="28"/>
        </w:rPr>
        <w:t>орма мышления, обеспечивающая познание действительности и упорядочивание представлений у детей</w:t>
      </w:r>
    </w:p>
    <w:p w:rsidR="002C63F8" w:rsidRDefault="002C63F8" w:rsidP="002C63F8">
      <w:pPr>
        <w:spacing w:line="360" w:lineRule="auto"/>
        <w:ind w:firstLine="567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B8660C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Дивергентное мышление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-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м</w:t>
      </w:r>
      <w:r w:rsidRPr="00B8660C">
        <w:rPr>
          <w:rFonts w:ascii="Times New Roman" w:hAnsi="Times New Roman" w:cs="Times New Roman"/>
          <w:color w:val="000000"/>
          <w:kern w:val="24"/>
          <w:sz w:val="28"/>
          <w:szCs w:val="28"/>
        </w:rPr>
        <w:t>етод творческого мышления, применяемый обычно для решения проблем и задач.</w:t>
      </w:r>
    </w:p>
    <w:p w:rsidR="002C63F8" w:rsidRDefault="002C63F8" w:rsidP="002C63F8">
      <w:pPr>
        <w:spacing w:line="360" w:lineRule="auto"/>
        <w:ind w:firstLine="567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B8660C">
        <w:rPr>
          <w:rFonts w:ascii="Times New Roman" w:hAnsi="Times New Roman" w:cs="Times New Roman"/>
          <w:color w:val="000000"/>
          <w:kern w:val="24"/>
          <w:sz w:val="28"/>
          <w:szCs w:val="28"/>
        </w:rPr>
        <w:t>Познавательную активность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- с</w:t>
      </w:r>
      <w:r w:rsidRPr="00B8660C">
        <w:rPr>
          <w:rFonts w:ascii="Times New Roman" w:hAnsi="Times New Roman" w:cs="Times New Roman"/>
          <w:color w:val="000000"/>
          <w:kern w:val="24"/>
          <w:sz w:val="28"/>
          <w:szCs w:val="28"/>
        </w:rPr>
        <w:t>тановление и совершенствование познавательной деятельности, направленной на поиск информации, которая заключена в предмете, ситуации, мысли, эмоции, художественном произведении и пр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.</w:t>
      </w:r>
    </w:p>
    <w:p w:rsidR="002C63F8" w:rsidRPr="00B8660C" w:rsidRDefault="002C63F8" w:rsidP="002C63F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B8660C">
        <w:rPr>
          <w:rFonts w:ascii="Times New Roman" w:hAnsi="Times New Roman" w:cs="Times New Roman"/>
          <w:color w:val="000000"/>
          <w:kern w:val="24"/>
          <w:sz w:val="28"/>
          <w:szCs w:val="28"/>
        </w:rPr>
        <w:t>Творческое воображение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- р</w:t>
      </w:r>
      <w:r w:rsidRPr="00B8660C">
        <w:rPr>
          <w:rFonts w:ascii="Times New Roman" w:hAnsi="Times New Roman" w:cs="Times New Roman"/>
          <w:color w:val="000000"/>
          <w:kern w:val="24"/>
          <w:sz w:val="28"/>
          <w:szCs w:val="28"/>
        </w:rPr>
        <w:t>азвитие способности ребенка к созданию новых образов на основе мысленного преобразования объектов и ситуаций, встречавшихся в его опыте.</w:t>
      </w:r>
    </w:p>
    <w:p w:rsidR="002C63F8" w:rsidRPr="002C63F8" w:rsidRDefault="002C63F8" w:rsidP="002C63F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2C63F8" w:rsidRPr="002C6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17A"/>
    <w:rsid w:val="002C63F8"/>
    <w:rsid w:val="009529AE"/>
    <w:rsid w:val="00B1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3E64F"/>
  <w15:chartTrackingRefBased/>
  <w15:docId w15:val="{5785F588-C002-4544-81D4-726C43D76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3F8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C63F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2C6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896</Words>
  <Characters>5112</Characters>
  <Application>Microsoft Office Word</Application>
  <DocSecurity>0</DocSecurity>
  <Lines>42</Lines>
  <Paragraphs>11</Paragraphs>
  <ScaleCrop>false</ScaleCrop>
  <Company/>
  <LinksUpToDate>false</LinksUpToDate>
  <CharactersWithSpaces>5997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2017-03-26T12:25:00Z</dcterms:created>
  <dcterms:modified xsi:type="dcterms:W3CDTF">2017-03-26T12:34:00Z</dcterms:modified>
</cp:coreProperties>
</file>