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5B" w:rsidRPr="00B3396A" w:rsidRDefault="00B3396A" w:rsidP="00E56F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3396A">
        <w:rPr>
          <w:rFonts w:ascii="Times New Roman CYR" w:hAnsi="Times New Roman CYR" w:cs="Times New Roman CYR"/>
          <w:bCs/>
          <w:sz w:val="28"/>
          <w:szCs w:val="28"/>
        </w:rPr>
        <w:t>Муниципальное автономное дошкольное образовательное учреждение городского округа Саранск «Центр развития ребенка-детский  сад №90»</w:t>
      </w:r>
    </w:p>
    <w:p w:rsidR="007B595B" w:rsidRDefault="007B595B" w:rsidP="00E56F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7B595B" w:rsidRDefault="007B595B" w:rsidP="00E56F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7B595B" w:rsidRDefault="007B595B" w:rsidP="00E56F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CA7E2E" w:rsidRDefault="00CA7E2E" w:rsidP="00E56F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B3396A" w:rsidRDefault="00CA7E2E" w:rsidP="00B3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 xml:space="preserve">Годовой отчет </w:t>
      </w:r>
    </w:p>
    <w:p w:rsidR="00CA7E2E" w:rsidRPr="00B3396A" w:rsidRDefault="00DC2825" w:rsidP="0097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 w:rsidRPr="00B3396A">
        <w:rPr>
          <w:rFonts w:ascii="Times New Roman CYR" w:hAnsi="Times New Roman CYR" w:cs="Times New Roman CYR"/>
          <w:b/>
          <w:bCs/>
          <w:sz w:val="56"/>
          <w:szCs w:val="56"/>
        </w:rPr>
        <w:t>за 201</w:t>
      </w:r>
      <w:r w:rsidR="00EB4F67">
        <w:rPr>
          <w:rFonts w:ascii="Times New Roman CYR" w:hAnsi="Times New Roman CYR" w:cs="Times New Roman CYR"/>
          <w:b/>
          <w:bCs/>
          <w:sz w:val="56"/>
          <w:szCs w:val="56"/>
        </w:rPr>
        <w:t>9-2020</w:t>
      </w:r>
      <w:r w:rsidR="00977DF8" w:rsidRPr="00B3396A">
        <w:rPr>
          <w:rFonts w:ascii="Times New Roman CYR" w:hAnsi="Times New Roman CYR" w:cs="Times New Roman CYR"/>
          <w:b/>
          <w:bCs/>
          <w:sz w:val="56"/>
          <w:szCs w:val="56"/>
        </w:rPr>
        <w:t xml:space="preserve"> учебный год</w:t>
      </w:r>
      <w:r w:rsidR="00CA7E2E" w:rsidRPr="00B3396A">
        <w:rPr>
          <w:rFonts w:ascii="Times New Roman CYR" w:hAnsi="Times New Roman CYR" w:cs="Times New Roman CYR"/>
          <w:b/>
          <w:bCs/>
          <w:sz w:val="56"/>
          <w:szCs w:val="56"/>
        </w:rPr>
        <w:t xml:space="preserve"> </w:t>
      </w:r>
    </w:p>
    <w:p w:rsidR="00CA7E2E" w:rsidRPr="00B3396A" w:rsidRDefault="00CA7E2E" w:rsidP="0097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 w:rsidRPr="00B3396A">
        <w:rPr>
          <w:rFonts w:ascii="Times New Roman CYR" w:hAnsi="Times New Roman CYR" w:cs="Times New Roman CYR"/>
          <w:b/>
          <w:bCs/>
          <w:sz w:val="56"/>
          <w:szCs w:val="56"/>
        </w:rPr>
        <w:t xml:space="preserve">о деятельности </w:t>
      </w:r>
    </w:p>
    <w:p w:rsidR="00E56F4D" w:rsidRPr="00B3396A" w:rsidRDefault="00CA7E2E" w:rsidP="0097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3396A">
        <w:rPr>
          <w:rFonts w:ascii="Times New Roman CYR" w:hAnsi="Times New Roman CYR" w:cs="Times New Roman CYR"/>
          <w:b/>
          <w:bCs/>
          <w:sz w:val="52"/>
          <w:szCs w:val="52"/>
        </w:rPr>
        <w:t>МАДОУ «Центр развития ребенка-детский сад №90»</w:t>
      </w:r>
    </w:p>
    <w:p w:rsidR="00E56F4D" w:rsidRPr="00E56F4D" w:rsidRDefault="00E56F4D" w:rsidP="00E56F4D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Pr="00E56F4D" w:rsidRDefault="00E56F4D" w:rsidP="00E56F4D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Pr="00E56F4D" w:rsidRDefault="00E56F4D" w:rsidP="00E56F4D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Pr="00E56F4D" w:rsidRDefault="00E56F4D" w:rsidP="00E56F4D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Pr="00E56F4D" w:rsidRDefault="00E56F4D" w:rsidP="00E56F4D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Default="00E56F4D" w:rsidP="00F93878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878" w:rsidRPr="00E56F4D" w:rsidRDefault="00F93878" w:rsidP="00F93878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Default="00E56F4D" w:rsidP="00B84E01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DF8" w:rsidRDefault="00977DF8" w:rsidP="00B84E01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DF8" w:rsidRDefault="00977DF8" w:rsidP="00B84E01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E2E" w:rsidRDefault="00CA7E2E" w:rsidP="00B84E01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4E01" w:rsidRPr="00E56F4D" w:rsidRDefault="00B84E01" w:rsidP="00B84E01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Pr="00E56F4D" w:rsidRDefault="00E56F4D" w:rsidP="00BB7ED5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Pr="00B84E01" w:rsidRDefault="00E56F4D" w:rsidP="00B84E01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E0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Образовательная деятельность</w:t>
      </w:r>
    </w:p>
    <w:p w:rsidR="00D572D7" w:rsidRDefault="007B595B" w:rsidP="00B84E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1">
        <w:rPr>
          <w:rFonts w:ascii="Times New Roman" w:hAnsi="Times New Roman" w:cs="Times New Roman"/>
          <w:i/>
          <w:sz w:val="28"/>
          <w:szCs w:val="28"/>
        </w:rPr>
        <w:t>1.1.</w:t>
      </w:r>
      <w:r w:rsidR="00E56F4D" w:rsidRPr="00B84E01">
        <w:rPr>
          <w:rFonts w:ascii="Times New Roman" w:hAnsi="Times New Roman" w:cs="Times New Roman"/>
          <w:i/>
          <w:sz w:val="28"/>
          <w:szCs w:val="28"/>
        </w:rPr>
        <w:t>Основные задач</w:t>
      </w:r>
      <w:r w:rsidR="00DC2825">
        <w:rPr>
          <w:rFonts w:ascii="Times New Roman" w:hAnsi="Times New Roman" w:cs="Times New Roman"/>
          <w:i/>
          <w:sz w:val="28"/>
          <w:szCs w:val="28"/>
        </w:rPr>
        <w:t>и деятельности учреждения в 201</w:t>
      </w:r>
      <w:r w:rsidR="00EB4F67">
        <w:rPr>
          <w:rFonts w:ascii="Times New Roman" w:hAnsi="Times New Roman" w:cs="Times New Roman"/>
          <w:i/>
          <w:sz w:val="28"/>
          <w:szCs w:val="28"/>
        </w:rPr>
        <w:t>9-2020</w:t>
      </w:r>
      <w:r w:rsidR="00E56F4D" w:rsidRPr="00B84E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56F4D" w:rsidRPr="00B84E01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E56F4D" w:rsidRPr="00B84E01">
        <w:rPr>
          <w:rFonts w:ascii="Times New Roman" w:hAnsi="Times New Roman" w:cs="Times New Roman"/>
          <w:i/>
          <w:sz w:val="28"/>
          <w:szCs w:val="28"/>
        </w:rPr>
        <w:t>.</w:t>
      </w:r>
      <w:r w:rsidR="00D572D7" w:rsidRPr="00B84E01">
        <w:rPr>
          <w:rFonts w:ascii="Times New Roman" w:hAnsi="Times New Roman" w:cs="Times New Roman"/>
          <w:i/>
          <w:sz w:val="28"/>
          <w:szCs w:val="28"/>
        </w:rPr>
        <w:t>:</w:t>
      </w:r>
    </w:p>
    <w:p w:rsidR="00EB4F67" w:rsidRPr="00B84E01" w:rsidRDefault="00EB4F67" w:rsidP="00B84E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F67" w:rsidRDefault="00EB4F67" w:rsidP="00EB4F6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CD0">
        <w:rPr>
          <w:rFonts w:ascii="Times New Roman" w:hAnsi="Times New Roman" w:cs="Times New Roman"/>
          <w:sz w:val="28"/>
          <w:szCs w:val="28"/>
        </w:rPr>
        <w:t xml:space="preserve">Формировать семейные ценности у дошкольников, сохранять и укреплять здоровье детей через организацию различных форм совместной деятельности детского сада с семьями воспитанников. Продолжать работу по преемственности детского сада и семьи в воспитании и обучении детей, поиску и внедрению новых форм работы с семьями воспитанников, изучению и активизации педагогического потенциала семьи, обеспечении равноправного творческого взаимодействия с родителями воспитанников. </w:t>
      </w:r>
    </w:p>
    <w:p w:rsidR="00EB4F67" w:rsidRPr="00EB4F67" w:rsidRDefault="00EB4F67" w:rsidP="00EB4F6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67">
        <w:rPr>
          <w:rFonts w:ascii="Times New Roman" w:hAnsi="Times New Roman" w:cs="Times New Roman"/>
          <w:sz w:val="28"/>
          <w:szCs w:val="28"/>
        </w:rPr>
        <w:t xml:space="preserve">Повышать квалификацию, профессиональное мастерство педагогических кадров в соответствии с требованиями профессионального стандарта «Педагог». 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 </w:t>
      </w:r>
    </w:p>
    <w:p w:rsidR="00EB4F67" w:rsidRDefault="00EB4F67" w:rsidP="00EB4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000000"/>
          <w:sz w:val="28"/>
          <w:szCs w:val="28"/>
        </w:rPr>
        <w:t xml:space="preserve">3. Создание в ДОО </w:t>
      </w:r>
      <w:proofErr w:type="spellStart"/>
      <w:r>
        <w:rPr>
          <w:color w:val="000000"/>
          <w:sz w:val="28"/>
          <w:szCs w:val="28"/>
        </w:rPr>
        <w:t>социокультурного</w:t>
      </w:r>
      <w:proofErr w:type="spellEnd"/>
      <w:r>
        <w:rPr>
          <w:color w:val="000000"/>
          <w:sz w:val="28"/>
          <w:szCs w:val="28"/>
        </w:rPr>
        <w:t xml:space="preserve"> пространства и условий для формирования толерантного взаимодействия ребёнка с окружающим миром;</w:t>
      </w:r>
      <w:r>
        <w:rPr>
          <w:rFonts w:ascii="Tahoma" w:hAnsi="Tahoma" w:cs="Tahoma"/>
          <w:color w:val="493E24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повышение компетентности педагогов и родителей в сфере поликультурного воспитания и образования детей.</w:t>
      </w:r>
    </w:p>
    <w:p w:rsidR="00EB4F67" w:rsidRPr="00EB4F67" w:rsidRDefault="00EB4F67" w:rsidP="00EB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4F6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 (описание, повествование, рассуждение; развитие грамматически правильной диалогической и монологической речи).</w:t>
      </w:r>
    </w:p>
    <w:p w:rsidR="00EB4F67" w:rsidRPr="00E1009C" w:rsidRDefault="00EB4F67" w:rsidP="00EB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1009C">
        <w:rPr>
          <w:rFonts w:ascii="Times New Roman" w:hAnsi="Times New Roman" w:cs="Times New Roman"/>
          <w:sz w:val="28"/>
          <w:szCs w:val="28"/>
        </w:rPr>
        <w:t xml:space="preserve">Совершенствовать условия социально-игровой среды в ДОО для накопления и формирования у детей положительного опыта поведения в среде сверстников. </w:t>
      </w:r>
    </w:p>
    <w:p w:rsidR="00EB4F67" w:rsidRDefault="00EB4F67" w:rsidP="00EB4F67">
      <w:pPr>
        <w:spacing w:line="240" w:lineRule="auto"/>
        <w:ind w:firstLine="709"/>
        <w:jc w:val="both"/>
      </w:pPr>
    </w:p>
    <w:p w:rsidR="00CA7E2E" w:rsidRDefault="00CA7E2E" w:rsidP="00EB4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25" w:rsidRPr="00B84E01" w:rsidRDefault="00DC2825" w:rsidP="00B84E01">
      <w:pPr>
        <w:tabs>
          <w:tab w:val="left" w:pos="0"/>
        </w:tabs>
        <w:autoSpaceDE w:val="0"/>
        <w:autoSpaceDN w:val="0"/>
        <w:adjustRightInd w:val="0"/>
        <w:spacing w:after="0" w:line="28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6F4D" w:rsidRPr="00B84E01" w:rsidRDefault="00E56F4D" w:rsidP="00B84E01">
      <w:pPr>
        <w:pStyle w:val="a5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1">
        <w:rPr>
          <w:rFonts w:ascii="Times New Roman" w:hAnsi="Times New Roman" w:cs="Times New Roman"/>
          <w:i/>
          <w:sz w:val="28"/>
          <w:szCs w:val="28"/>
        </w:rPr>
        <w:t>Условия осуществления воспитательно-образовательного процесса:</w:t>
      </w:r>
    </w:p>
    <w:p w:rsidR="00E56F4D" w:rsidRPr="00B84E01" w:rsidRDefault="00E56F4D" w:rsidP="00B84E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 образовательное учреждение городского округа Саранск «Центр развития ребенка-детский сад№90» обеспечивает развитие, образование и оздоровление детей от 2 месяцев до 7 лет. </w:t>
      </w:r>
    </w:p>
    <w:p w:rsidR="00E56F4D" w:rsidRPr="00B84E01" w:rsidRDefault="00E56F4D" w:rsidP="00B84E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Дошкольное учреждение осуществляет свою деятельность в соответствии с Федеральным законом «Об образовании в Российской Федерации» от 29.12.2012г.№273, «Типовым положением о дошкольном образовательном учреждении» от 18.01.2012г. № 22946, </w:t>
      </w:r>
      <w:r w:rsidR="00DC2825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B84E0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</w:t>
      </w:r>
      <w:r w:rsidR="00DC2825">
        <w:rPr>
          <w:rFonts w:ascii="Times New Roman" w:hAnsi="Times New Roman" w:cs="Times New Roman"/>
          <w:sz w:val="28"/>
          <w:szCs w:val="28"/>
        </w:rPr>
        <w:t xml:space="preserve">                          от 27 августа 2015 г.  N 41 в соответствии с требованиями                            </w:t>
      </w:r>
      <w:proofErr w:type="spellStart"/>
      <w:r w:rsidR="00DC282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C2825">
        <w:rPr>
          <w:rFonts w:ascii="Times New Roman" w:hAnsi="Times New Roman" w:cs="Times New Roman"/>
          <w:sz w:val="28"/>
          <w:szCs w:val="28"/>
        </w:rPr>
        <w:t xml:space="preserve"> </w:t>
      </w:r>
      <w:r w:rsidRPr="00B84E01">
        <w:rPr>
          <w:rFonts w:ascii="Times New Roman" w:hAnsi="Times New Roman" w:cs="Times New Roman"/>
          <w:sz w:val="28"/>
          <w:szCs w:val="28"/>
        </w:rPr>
        <w:t xml:space="preserve">2.4.1.3049-13 "Санитарно-эпидемиологические требования к </w:t>
      </w:r>
      <w:r w:rsidRPr="00B84E01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устройству, содержанию и организации режима работы </w:t>
      </w:r>
      <w:r w:rsidR="00DC2825">
        <w:rPr>
          <w:rFonts w:ascii="Times New Roman" w:hAnsi="Times New Roman" w:cs="Times New Roman"/>
          <w:sz w:val="28"/>
          <w:szCs w:val="28"/>
        </w:rPr>
        <w:t xml:space="preserve">в </w:t>
      </w:r>
      <w:r w:rsidRPr="00B84E01">
        <w:rPr>
          <w:rFonts w:ascii="Times New Roman" w:hAnsi="Times New Roman" w:cs="Times New Roman"/>
          <w:sz w:val="28"/>
          <w:szCs w:val="28"/>
        </w:rPr>
        <w:t>дошкол</w:t>
      </w:r>
      <w:r w:rsidR="00DC2825">
        <w:rPr>
          <w:rFonts w:ascii="Times New Roman" w:hAnsi="Times New Roman" w:cs="Times New Roman"/>
          <w:sz w:val="28"/>
          <w:szCs w:val="28"/>
        </w:rPr>
        <w:t>ьных образовательных организациях</w:t>
      </w:r>
      <w:r w:rsidRPr="00B84E01">
        <w:rPr>
          <w:rFonts w:ascii="Times New Roman" w:hAnsi="Times New Roman" w:cs="Times New Roman"/>
          <w:sz w:val="28"/>
          <w:szCs w:val="28"/>
        </w:rPr>
        <w:t>",  федеральным  государственным образовательным стандартом дошкольного образования, утвержденным приказом Министерства образования и науки РФ от 17 октября  2013г.,</w:t>
      </w:r>
      <w:r w:rsidR="00DC2825">
        <w:rPr>
          <w:rFonts w:ascii="Times New Roman" w:hAnsi="Times New Roman" w:cs="Times New Roman"/>
          <w:sz w:val="28"/>
          <w:szCs w:val="28"/>
        </w:rPr>
        <w:t xml:space="preserve"> </w:t>
      </w:r>
      <w:r w:rsidRPr="00B84E01">
        <w:rPr>
          <w:rFonts w:ascii="Times New Roman" w:hAnsi="Times New Roman" w:cs="Times New Roman"/>
          <w:sz w:val="28"/>
          <w:szCs w:val="28"/>
        </w:rPr>
        <w:t>Уставом МАДОУ и др. нормативными документами в области образования.</w:t>
      </w:r>
    </w:p>
    <w:p w:rsidR="00B84E01" w:rsidRDefault="00E56F4D" w:rsidP="00B84E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Содержание и организация образовательного процесса в МАДОУ регламентировалась перспективно-календарными планами педагогов, сеткой занятий и режимом дня для каждой возрастной группы.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84E01" w:rsidRPr="00B84E01" w:rsidRDefault="00B84E01" w:rsidP="00B84E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E01" w:rsidRPr="00B84E01" w:rsidRDefault="00E56F4D" w:rsidP="00B84E01">
      <w:pPr>
        <w:pStyle w:val="a5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E01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обеспечение.</w:t>
      </w:r>
    </w:p>
    <w:p w:rsidR="00E56F4D" w:rsidRPr="00B84E01" w:rsidRDefault="00E56F4D" w:rsidP="00B84E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Муниципальное автономное дошкольное      образовательное учреждение городского округа Саранск находится в здании, рассчитанном по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проекту    на 14 групп. Общая площадь — 3154 кв. м</w:t>
      </w:r>
    </w:p>
    <w:p w:rsidR="00E56F4D" w:rsidRPr="00B84E01" w:rsidRDefault="00E56F4D" w:rsidP="00B84E01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Здание МАДОУ 1991 года постройки, строение панельное, двухэтажное.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Основными помещениями МАДОУ являются: помещения для 14 групп, 1 кабинет речевого развития, комната по изучению правил дорожного движения, библиотека, мини-музей по краеведению, музыкальный и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физкультурный</w:t>
      </w:r>
      <w:r w:rsidR="00BC6BA9">
        <w:rPr>
          <w:rFonts w:ascii="Times New Roman" w:hAnsi="Times New Roman" w:cs="Times New Roman"/>
          <w:spacing w:val="-1"/>
          <w:sz w:val="28"/>
          <w:szCs w:val="28"/>
          <w:highlight w:val="white"/>
        </w:rPr>
        <w:t>,</w:t>
      </w:r>
      <w:r w:rsidR="007041DA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</w:t>
      </w:r>
      <w:r w:rsidR="00BC6BA9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хореографический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зал</w:t>
      </w:r>
      <w:r w:rsidR="00BC6BA9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ы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,</w:t>
      </w:r>
      <w:r w:rsidR="00BC6BA9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выставочный зал,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бассейн, тренажерный зал, кабинет массажа, </w:t>
      </w:r>
      <w:proofErr w:type="spellStart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фитобар</w:t>
      </w:r>
      <w:proofErr w:type="spellEnd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,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методический кабинет, медицинский блок (кабинет медицинской сестры-2, процедурный, изолятор), пищеблок, прачечная, кабинет заместителя заведующей по АХЧ, бухгалтерия.</w:t>
      </w:r>
    </w:p>
    <w:p w:rsidR="00E56F4D" w:rsidRPr="00B84E01" w:rsidRDefault="00E56F4D" w:rsidP="00B84E01">
      <w:pPr>
        <w:autoSpaceDE w:val="0"/>
        <w:autoSpaceDN w:val="0"/>
        <w:adjustRightInd w:val="0"/>
        <w:spacing w:after="0" w:line="322" w:lineRule="atLeast"/>
        <w:ind w:left="38" w:firstLine="8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>МАДОУ оборудовано для полноценного функционирования. Ежегодно в здании проводится косметический ремонт (покраска коридоров, побелка и покраска помещений МАДОУ).</w:t>
      </w:r>
    </w:p>
    <w:p w:rsidR="00E56F4D" w:rsidRPr="00B84E01" w:rsidRDefault="00E56F4D" w:rsidP="00B84E01">
      <w:pPr>
        <w:autoSpaceDE w:val="0"/>
        <w:autoSpaceDN w:val="0"/>
        <w:adjustRightInd w:val="0"/>
        <w:spacing w:after="0" w:line="322" w:lineRule="atLeast"/>
        <w:ind w:left="53" w:firstLine="798"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Территория детского сада ограждена забором. Однако асфальтовое покрытие территории требует капитального ремонта. Требуется замена </w:t>
      </w:r>
      <w:r w:rsidR="00BC6BA9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десяти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прогулочных веранд, ввиду аварийного состояния полов. </w:t>
      </w:r>
    </w:p>
    <w:p w:rsidR="00E56F4D" w:rsidRPr="00B84E01" w:rsidRDefault="00E56F4D" w:rsidP="00B84E01">
      <w:pPr>
        <w:autoSpaceDE w:val="0"/>
        <w:autoSpaceDN w:val="0"/>
        <w:adjustRightInd w:val="0"/>
        <w:spacing w:after="0" w:line="322" w:lineRule="atLeast"/>
        <w:ind w:left="53" w:firstLine="79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МАДОУ имеет все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виды благоустройства: водопровод, канализацию, централизованное водяное отопление.</w:t>
      </w:r>
    </w:p>
    <w:p w:rsidR="00E56F4D" w:rsidRPr="00B84E01" w:rsidRDefault="00E56F4D" w:rsidP="00BC6BA9">
      <w:pPr>
        <w:autoSpaceDE w:val="0"/>
        <w:autoSpaceDN w:val="0"/>
        <w:adjustRightInd w:val="0"/>
        <w:spacing w:after="0" w:line="322" w:lineRule="atLeast"/>
        <w:ind w:left="62" w:firstLine="64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>Помещение и участок соответствуют государственным санитарно -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эпидемиологическим требованиям к устройству   правилам и нормативам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работы, нормам и правилам пожарной безопасности.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Система безопасности детского сада включает   в себя:</w:t>
      </w:r>
    </w:p>
    <w:p w:rsidR="00E56F4D" w:rsidRPr="00B84E01" w:rsidRDefault="00EF5271" w:rsidP="00EF5271">
      <w:pPr>
        <w:tabs>
          <w:tab w:val="left" w:pos="451"/>
        </w:tabs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="00E56F4D" w:rsidRPr="00B84E01">
        <w:rPr>
          <w:rFonts w:ascii="Times New Roman" w:hAnsi="Times New Roman" w:cs="Times New Roman"/>
          <w:sz w:val="28"/>
          <w:szCs w:val="28"/>
          <w:highlight w:val="white"/>
        </w:rPr>
        <w:t>автоматизированную систему пожарной сигнализации;</w:t>
      </w:r>
    </w:p>
    <w:p w:rsidR="00E56F4D" w:rsidRPr="00B84E01" w:rsidRDefault="00E56F4D" w:rsidP="00EF5271">
      <w:pPr>
        <w:tabs>
          <w:tab w:val="left" w:pos="38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7041D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тревожную кнопку;</w:t>
      </w:r>
    </w:p>
    <w:p w:rsidR="00E56F4D" w:rsidRPr="00B84E01" w:rsidRDefault="00E56F4D" w:rsidP="00EF5271">
      <w:pPr>
        <w:tabs>
          <w:tab w:val="left" w:pos="38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-</w:t>
      </w:r>
      <w:r w:rsidR="007041DA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видеонаблюдение;</w:t>
      </w:r>
    </w:p>
    <w:p w:rsidR="00E56F4D" w:rsidRPr="00B84E01" w:rsidRDefault="00E56F4D" w:rsidP="00EF5271">
      <w:pPr>
        <w:tabs>
          <w:tab w:val="left" w:pos="38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-</w:t>
      </w:r>
      <w:r w:rsidR="007041DA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охрану в течение дня.</w:t>
      </w:r>
    </w:p>
    <w:p w:rsidR="00E56F4D" w:rsidRPr="00B84E01" w:rsidRDefault="00E56F4D" w:rsidP="00EF5271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>На к</w:t>
      </w:r>
      <w:r w:rsidR="007041DA">
        <w:rPr>
          <w:rFonts w:ascii="Times New Roman" w:hAnsi="Times New Roman" w:cs="Times New Roman"/>
          <w:sz w:val="28"/>
          <w:szCs w:val="28"/>
          <w:highlight w:val="white"/>
        </w:rPr>
        <w:t xml:space="preserve">аждом этаже расположены схемы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эвакуации детей в случае возникновения пожара. Здание в полном объеме обеспечено первичными средствами тушения пожара.</w:t>
      </w:r>
    </w:p>
    <w:p w:rsidR="00E56F4D" w:rsidRPr="00B84E01" w:rsidRDefault="00E56F4D" w:rsidP="00EF5271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>Состояние материально</w:t>
      </w:r>
      <w:r w:rsidR="007041D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- технической базы МАДОУ соответствует педагогическим требованиям современного уровня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образования, требованиям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lastRenderedPageBreak/>
        <w:t xml:space="preserve">техники безопасности, санитарно-гигиеническим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нормам, физиологии детей, принципам функционального комфорта.</w:t>
      </w:r>
    </w:p>
    <w:p w:rsidR="00E56F4D" w:rsidRPr="00B84E01" w:rsidRDefault="00E56F4D" w:rsidP="00BC6BA9">
      <w:pPr>
        <w:autoSpaceDE w:val="0"/>
        <w:autoSpaceDN w:val="0"/>
        <w:adjustRightInd w:val="0"/>
        <w:spacing w:after="0" w:line="322" w:lineRule="atLeast"/>
        <w:ind w:right="-1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В качестве ведущих направлений создания и совершенствования </w:t>
      </w:r>
      <w:r w:rsidR="00BC6BA9" w:rsidRPr="00B84E01">
        <w:rPr>
          <w:rFonts w:ascii="Times New Roman" w:hAnsi="Times New Roman" w:cs="Times New Roman"/>
          <w:sz w:val="28"/>
          <w:szCs w:val="28"/>
          <w:highlight w:val="white"/>
        </w:rPr>
        <w:t>развивающей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 среды, мы рассматриваем следующие:</w:t>
      </w:r>
    </w:p>
    <w:p w:rsidR="00EF5271" w:rsidRDefault="00E56F4D" w:rsidP="00EF5271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- выполнение требований СанПиН с целью оптимизации условий развития и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эмоционального благополучия ребенка;</w:t>
      </w:r>
    </w:p>
    <w:p w:rsidR="00E56F4D" w:rsidRPr="00B84E01" w:rsidRDefault="00E56F4D" w:rsidP="00EF5271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- соответствие содержания образовательного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процесса требованиям ФГОС ДО</w:t>
      </w:r>
      <w:r w:rsidR="00F93878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E56F4D" w:rsidRPr="00B84E01" w:rsidRDefault="00EF5271" w:rsidP="00EF5271">
      <w:pPr>
        <w:tabs>
          <w:tab w:val="left" w:pos="240"/>
        </w:tabs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="00E56F4D"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создание в групповых помещениях условий для необходимого баланса </w:t>
      </w:r>
      <w:r w:rsidR="00E56F4D"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совместной и индивидуальной деятельности детей, в том числе организации </w:t>
      </w:r>
      <w:r w:rsidR="00E56F4D" w:rsidRPr="00B84E01">
        <w:rPr>
          <w:rFonts w:ascii="Times New Roman" w:hAnsi="Times New Roman" w:cs="Times New Roman"/>
          <w:sz w:val="28"/>
          <w:szCs w:val="28"/>
          <w:highlight w:val="white"/>
        </w:rPr>
        <w:t>уголков уединения;</w:t>
      </w:r>
    </w:p>
    <w:p w:rsidR="00EF5271" w:rsidRDefault="00EF5271" w:rsidP="00BC6BA9">
      <w:pPr>
        <w:tabs>
          <w:tab w:val="left" w:pos="254"/>
        </w:tabs>
        <w:autoSpaceDE w:val="0"/>
        <w:autoSpaceDN w:val="0"/>
        <w:adjustRightInd w:val="0"/>
        <w:spacing w:after="0" w:line="322" w:lineRule="atLeast"/>
        <w:ind w:right="-1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- </w:t>
      </w:r>
      <w:r w:rsidR="00E56F4D"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полифункциональное использование игрового, спортивного и другого </w:t>
      </w:r>
      <w:r w:rsidR="00E56F4D" w:rsidRPr="00B84E01">
        <w:rPr>
          <w:rFonts w:ascii="Times New Roman" w:hAnsi="Times New Roman" w:cs="Times New Roman"/>
          <w:sz w:val="28"/>
          <w:szCs w:val="28"/>
          <w:highlight w:val="white"/>
        </w:rPr>
        <w:t>оборудования с ориентацией на ребенка;</w:t>
      </w:r>
    </w:p>
    <w:p w:rsidR="00EF5271" w:rsidRDefault="00E56F4D" w:rsidP="00EF5271">
      <w:pPr>
        <w:tabs>
          <w:tab w:val="left" w:pos="254"/>
        </w:tabs>
        <w:autoSpaceDE w:val="0"/>
        <w:autoSpaceDN w:val="0"/>
        <w:adjustRightInd w:val="0"/>
        <w:spacing w:after="0" w:line="322" w:lineRule="atLeast"/>
        <w:ind w:right="538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7041D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учет </w:t>
      </w:r>
      <w:proofErr w:type="spellStart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гендерного</w:t>
      </w:r>
      <w:proofErr w:type="spellEnd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воспитания детей;</w:t>
      </w:r>
    </w:p>
    <w:p w:rsidR="00E56F4D" w:rsidRPr="00B84E01" w:rsidRDefault="00E56F4D" w:rsidP="00BC6BA9">
      <w:pPr>
        <w:tabs>
          <w:tab w:val="left" w:pos="254"/>
        </w:tabs>
        <w:autoSpaceDE w:val="0"/>
        <w:autoSpaceDN w:val="0"/>
        <w:adjustRightInd w:val="0"/>
        <w:spacing w:after="0" w:line="322" w:lineRule="atLeast"/>
        <w:ind w:right="-1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изменяемость и вариативность среды, позволяет трансформировать её в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соответствии с ситуацией.</w:t>
      </w:r>
    </w:p>
    <w:p w:rsidR="00E56F4D" w:rsidRPr="00B84E01" w:rsidRDefault="00E56F4D" w:rsidP="00EF5271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Групповые помещения оборудованы современной мебелью. В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каждой возрастной группе созданы условия для самостоятельного,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активного и целенаправленного действия детей во всех видах деятельности: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игровой, двигательной, изобразительной, театрализованной, конструктивной,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познавательной и т.д. Они содержат разнообразные материалы для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физиологии детей, что позволяет воспитанникам свободно перемещаться</w:t>
      </w:r>
      <w:r w:rsidR="007041DA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.               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В МАДОУ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приспособления для закаливания детей: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ребристые доски, пуговичные коврики и пр.</w:t>
      </w:r>
    </w:p>
    <w:p w:rsidR="00E56F4D" w:rsidRPr="00B84E01" w:rsidRDefault="00E56F4D" w:rsidP="00BC6BA9">
      <w:pPr>
        <w:autoSpaceDE w:val="0"/>
        <w:autoSpaceDN w:val="0"/>
        <w:adjustRightInd w:val="0"/>
        <w:spacing w:after="0" w:line="322" w:lineRule="atLeast"/>
        <w:ind w:right="-1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В спортивном </w:t>
      </w:r>
      <w:r w:rsidR="007041DA">
        <w:rPr>
          <w:rFonts w:ascii="Times New Roman" w:hAnsi="Times New Roman" w:cs="Times New Roman"/>
          <w:sz w:val="28"/>
          <w:szCs w:val="28"/>
          <w:highlight w:val="white"/>
        </w:rPr>
        <w:t xml:space="preserve"> и тренажерном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зал</w:t>
      </w:r>
      <w:r w:rsidR="007041DA">
        <w:rPr>
          <w:rFonts w:ascii="Times New Roman" w:hAnsi="Times New Roman" w:cs="Times New Roman"/>
          <w:sz w:val="28"/>
          <w:szCs w:val="28"/>
          <w:highlight w:val="white"/>
        </w:rPr>
        <w:t>ах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 имеется оборудование для занятий спортом (шведская стенка, гимнастические скамейки, мячи, обручи, кегли,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тренажеры, </w:t>
      </w:r>
      <w:proofErr w:type="spellStart"/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>фитболы</w:t>
      </w:r>
      <w:proofErr w:type="spellEnd"/>
      <w:r w:rsidR="007041DA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, батуты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и т.д.</w:t>
      </w:r>
      <w:r w:rsidR="00BC6BA9">
        <w:rPr>
          <w:rFonts w:ascii="Times New Roman" w:hAnsi="Times New Roman" w:cs="Times New Roman"/>
          <w:spacing w:val="-2"/>
          <w:sz w:val="28"/>
          <w:szCs w:val="28"/>
          <w:highlight w:val="white"/>
        </w:rPr>
        <w:t>)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</w:t>
      </w:r>
    </w:p>
    <w:p w:rsidR="007179C1" w:rsidRPr="00B84E01" w:rsidRDefault="007179C1" w:rsidP="007179C1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С целью экологического воспитания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на территории МАДОУ имеется экологическая тропа,  которая включает в себя 17 видовых точек (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>Рокарий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«Сухой ручей», «Сад,» «Цветочная поляна», «Лес», «Муравейник», «Водоем «Тихая заводь», «Родник здоровья», «Метеостанция», «Сельский дворик», «Огород. Лаборатория огородных наук», «Птичий град», «Зеленая аптека», «Рябинник»). В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ка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ждой возрастной группе есть центры природы, где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собраны коллекции 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семян,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фигурки диких и домашних животных,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образцы неживой и живой природы, картины о природе, о ее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богатствах и другие дидактические пособия.</w:t>
      </w:r>
    </w:p>
    <w:p w:rsidR="00E56F4D" w:rsidRPr="00B84E01" w:rsidRDefault="00E56F4D" w:rsidP="00EF5271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Каждая группа имеет дидактические игры, пособия, методическую и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художественную литературу, необходимые для организации разных видов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деятельности в соответствии возраста детей.</w:t>
      </w:r>
    </w:p>
    <w:p w:rsidR="00EF5271" w:rsidRDefault="00E56F4D" w:rsidP="00EF5271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lastRenderedPageBreak/>
        <w:t>В целях художественно-эстетического развития в группах оборудованы ИЗО</w:t>
      </w:r>
      <w:r w:rsidR="007041DA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-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центры, в которых имеются различные виды бумаги, несколько видов карандашей, пластилин, глина, ножницы, трафареты, печати, шаблоны, к</w:t>
      </w:r>
      <w:r w:rsidR="007041DA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раски, гуашь, восковые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мелки,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фломастеры, кисти 3-х величин и разной жесткости, образцы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народно-прикладного и декоративного творчества, природно-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бросовый материал для создания коллажей, наглядный материал по ознакомлению с жанрами живописи, скульптурой и т.д. Детские работы используются для оформления интерьера детского сада (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выставки).</w:t>
      </w:r>
    </w:p>
    <w:p w:rsidR="00E56F4D" w:rsidRPr="00B84E01" w:rsidRDefault="00E56F4D" w:rsidP="00EF5271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По конструированию в группах оборудованы «Конструкторские бюро»,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где собраны различные виды конструкторов, в зависимости от возрастных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возможностей детей: пластмассовые с различными видами соединений,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деревянные, </w:t>
      </w:r>
      <w:proofErr w:type="spellStart"/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пазлы</w:t>
      </w:r>
      <w:proofErr w:type="spellEnd"/>
      <w:r w:rsidR="00316E2C">
        <w:rPr>
          <w:rFonts w:ascii="Times New Roman" w:hAnsi="Times New Roman" w:cs="Times New Roman"/>
          <w:spacing w:val="-2"/>
          <w:sz w:val="28"/>
          <w:szCs w:val="28"/>
          <w:highlight w:val="white"/>
        </w:rPr>
        <w:t>, вкладыши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. Все они различаются по материалам и по видам сборки. Имеются схемы для строительства из крупного строительного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материала.</w:t>
      </w:r>
    </w:p>
    <w:p w:rsidR="00E56F4D" w:rsidRPr="00B84E01" w:rsidRDefault="00E56F4D" w:rsidP="00EF5271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В группах также имеются материалы для исследовательской и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экспериментальной </w:t>
      </w:r>
      <w:r w:rsidR="00316E2C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деятельности: лупы, микроскопы,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магниты</w:t>
      </w:r>
      <w:r w:rsidR="00316E2C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и т.д.</w:t>
      </w:r>
    </w:p>
    <w:p w:rsidR="00E56F4D" w:rsidRPr="00B84E01" w:rsidRDefault="00E56F4D" w:rsidP="00EF5271">
      <w:pPr>
        <w:autoSpaceDE w:val="0"/>
        <w:autoSpaceDN w:val="0"/>
        <w:adjustRightInd w:val="0"/>
        <w:spacing w:after="0" w:line="322" w:lineRule="atLeast"/>
        <w:ind w:left="34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Кроме этого собраны пособия для ознакомления дошкольников с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социальным миром, краеведением, живой и неживой природой: макет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солнечной системы, карта мира, глобус, </w:t>
      </w:r>
      <w:r w:rsidR="00316E2C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макеты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домов,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магазинов, школы, детского сада и др</w:t>
      </w:r>
      <w:r w:rsidR="00BC6BA9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, имеются игры по ознакомлению дошкольников с правилами дорожного движения и др.</w:t>
      </w:r>
    </w:p>
    <w:p w:rsidR="00E56F4D" w:rsidRPr="00B84E01" w:rsidRDefault="00E56F4D" w:rsidP="00EF5271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Содержание групповых уголков по развитию речи и   кабинета речевого развития соответствует возрастным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особенностям детей. Воспитатели накопили богатый дидактический и методический материал, необходимы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для организации различных видов деятельности детей, имеющих речевые нарушения</w:t>
      </w:r>
      <w:r w:rsidR="00FC0767">
        <w:rPr>
          <w:rFonts w:ascii="Times New Roman" w:hAnsi="Times New Roman" w:cs="Times New Roman"/>
          <w:spacing w:val="-1"/>
          <w:sz w:val="28"/>
          <w:szCs w:val="28"/>
          <w:highlight w:val="white"/>
        </w:rPr>
        <w:t>.</w:t>
      </w:r>
      <w:r w:rsidR="00316E2C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Здесь представлено достаточно наглядного материала, пособий и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дидактических игр по следующим разделам «Развитие физиологического и речевого дыхания», «Развитие слухового внимания», «Развитие мелкой мускулатуры», «Развитие связной речи»,</w:t>
      </w:r>
      <w:r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 Подготовка к обучению грамоте»</w:t>
      </w:r>
      <w:r w:rsidR="00316E2C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, </w:t>
      </w:r>
      <w:r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«Развитие фонематического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слуха», «Развитие лексико-грамматического строя речи».</w:t>
      </w:r>
    </w:p>
    <w:p w:rsidR="00E56F4D" w:rsidRPr="00B84E01" w:rsidRDefault="00E56F4D" w:rsidP="00316E2C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Для развития игровой деятельности во вторых младших и средних группах развернуты центры для сюжетно-ролевых игр: «Семья»,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«Поликлиника», «Парикмахерская», «Театр», «Кафе»,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В старших и подготовительных группах созданы центры: «Бюро путешествий», «Салон красоты», «Ветеринарная клиника», «Больница»,</w:t>
      </w:r>
      <w:r w:rsidR="00316E2C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«Супермаркет», «Автомастерская», «Мини-лаборатория», «Конструкторское бюро» и т.д. Однако не все уголки </w:t>
      </w:r>
      <w:proofErr w:type="spellStart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полифункциональны</w:t>
      </w:r>
      <w:proofErr w:type="spellEnd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.</w:t>
      </w:r>
    </w:p>
    <w:p w:rsidR="00E56F4D" w:rsidRPr="00B84E01" w:rsidRDefault="00E56F4D" w:rsidP="00EF5271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В группах имеются математические центры, где есть наглядные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пособия, мелкий раздаточный материал,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условные мерки, геометрические тела и фигуры, емкости для измерения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жидких и сыпучих тел, большое количество дидактических и развивающих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игр по счету, по развитию логического мышления.</w:t>
      </w:r>
    </w:p>
    <w:p w:rsidR="00E56F4D" w:rsidRPr="00B84E01" w:rsidRDefault="00E56F4D" w:rsidP="00EF5271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Во всех группах МАДОУ имеются музыкальные центры и уголки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театрализованной деятельности. В них представлены детские музыкальные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инструменты, шумовые инструменты, музыкально - дидактические игры,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lastRenderedPageBreak/>
        <w:t xml:space="preserve">портреты композиторов, различные виды театров, настольные театральные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ширмы, шапочки для игр - драматизаций.</w:t>
      </w:r>
    </w:p>
    <w:p w:rsidR="00E56F4D" w:rsidRPr="00B84E01" w:rsidRDefault="00E56F4D" w:rsidP="00EF5271">
      <w:pPr>
        <w:autoSpaceDE w:val="0"/>
        <w:autoSpaceDN w:val="0"/>
        <w:adjustRightInd w:val="0"/>
        <w:spacing w:after="0" w:line="322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>Для создания эмоционального настроя детей,</w:t>
      </w:r>
      <w:r w:rsidR="00316E2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развития музыкального восприятия в музыкальном зале имеется фортепиано, музыкальный центр</w:t>
      </w:r>
      <w:r w:rsidR="00316E2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316E2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2</w:t>
      </w:r>
      <w:r w:rsidR="00316E2C">
        <w:rPr>
          <w:rFonts w:ascii="Times New Roman" w:hAnsi="Times New Roman" w:cs="Times New Roman"/>
          <w:sz w:val="28"/>
          <w:szCs w:val="28"/>
          <w:highlight w:val="white"/>
        </w:rPr>
        <w:t xml:space="preserve"> шт., баян,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 различные музыкальные инструменты и атрибуты к проведению утренников</w:t>
      </w:r>
      <w:r w:rsidR="00316E2C">
        <w:rPr>
          <w:rFonts w:ascii="Times New Roman" w:hAnsi="Times New Roman" w:cs="Times New Roman"/>
          <w:sz w:val="28"/>
          <w:szCs w:val="28"/>
          <w:highlight w:val="white"/>
        </w:rPr>
        <w:t>, проектор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E56F4D" w:rsidRPr="00B84E01" w:rsidRDefault="00316E2C" w:rsidP="00EF52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>Таким образом, в нашей дошкольной организации</w:t>
      </w:r>
      <w:r w:rsidR="00E56F4D"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предметно-развивающая среда соответствует интересам детей, периодически дополняется и обновляется с </w:t>
      </w:r>
      <w:r w:rsidR="00E56F4D"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учетом «зоны ближайшего развития» и требований ФГОС ДО</w:t>
      </w:r>
      <w:r w:rsidR="00F93878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О</w:t>
      </w:r>
      <w:r w:rsidR="00E56F4D"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.</w:t>
      </w:r>
    </w:p>
    <w:p w:rsidR="00EF5271" w:rsidRDefault="00E56F4D" w:rsidP="00EF52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Для продуктивной и творческой деятельности детей, сотрудников детского сада, родителей</w:t>
      </w:r>
      <w:r w:rsidR="00316E2C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(законных представителей)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воспитанников в образовательно-воспитательном процессе задействовано </w:t>
      </w:r>
      <w:r w:rsidR="004966C9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51 единица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технических средств обучения:</w:t>
      </w:r>
    </w:p>
    <w:p w:rsidR="004966C9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телевизор - 2;</w:t>
      </w:r>
    </w:p>
    <w:p w:rsidR="004966C9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B84E0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DVD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плеер - 2;</w:t>
      </w:r>
    </w:p>
    <w:p w:rsidR="004966C9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музыкальный центр - 3 </w:t>
      </w:r>
    </w:p>
    <w:p w:rsidR="004966C9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магнитофоны -10;</w:t>
      </w:r>
    </w:p>
    <w:p w:rsidR="004966C9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компьютеры -20;</w:t>
      </w:r>
    </w:p>
    <w:p w:rsidR="004966C9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-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ноутбук- 1;</w:t>
      </w:r>
    </w:p>
    <w:p w:rsidR="004966C9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>- синтезатор – 1;</w:t>
      </w:r>
    </w:p>
    <w:p w:rsidR="004966C9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принтер -3;</w:t>
      </w:r>
    </w:p>
    <w:p w:rsidR="004966C9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-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>сканер -2;</w:t>
      </w:r>
    </w:p>
    <w:p w:rsidR="004966C9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-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ксерокс-2;</w:t>
      </w:r>
    </w:p>
    <w:p w:rsidR="004966C9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факс - 1</w:t>
      </w:r>
    </w:p>
    <w:p w:rsidR="004966C9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proofErr w:type="spellStart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мультимедийный</w:t>
      </w:r>
      <w:proofErr w:type="spellEnd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проектор позволяющий проводить мероприятия на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современном уровне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- 3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,</w:t>
      </w:r>
    </w:p>
    <w:p w:rsidR="004966C9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>-интерактивная доска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- 1.</w:t>
      </w:r>
    </w:p>
    <w:p w:rsidR="00EF5271" w:rsidRDefault="00E56F4D" w:rsidP="00E22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Администрация использует информационные технологии в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организации управления дошкольн</w:t>
      </w:r>
      <w:r w:rsidR="00316E2C">
        <w:rPr>
          <w:rFonts w:ascii="Times New Roman" w:hAnsi="Times New Roman" w:cs="Times New Roman"/>
          <w:sz w:val="28"/>
          <w:szCs w:val="28"/>
          <w:highlight w:val="white"/>
        </w:rPr>
        <w:t>ой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 образовательн</w:t>
      </w:r>
      <w:r w:rsidR="00316E2C">
        <w:rPr>
          <w:rFonts w:ascii="Times New Roman" w:hAnsi="Times New Roman" w:cs="Times New Roman"/>
          <w:sz w:val="28"/>
          <w:szCs w:val="28"/>
          <w:highlight w:val="white"/>
        </w:rPr>
        <w:t>ой организацией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. Для обмена информацией используется Интернет, созда</w:t>
      </w:r>
      <w:r w:rsidR="00316E2C">
        <w:rPr>
          <w:rFonts w:ascii="Times New Roman" w:hAnsi="Times New Roman" w:cs="Times New Roman"/>
          <w:sz w:val="28"/>
          <w:szCs w:val="28"/>
          <w:highlight w:val="white"/>
        </w:rPr>
        <w:t>н информационный сайт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, электронная почта, локальная сеть. </w:t>
      </w:r>
    </w:p>
    <w:p w:rsidR="00E56F4D" w:rsidRPr="00B84E01" w:rsidRDefault="00E56F4D" w:rsidP="00EF52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Ма</w:t>
      </w:r>
      <w:r w:rsidR="00E22CB7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териальная база периодически </w:t>
      </w:r>
      <w:r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преобразовывается, обновляется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для    стимулирования физичес</w:t>
      </w:r>
      <w:r w:rsidR="00E22CB7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кой, творческой,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интеллектуальной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активности детей.</w:t>
      </w:r>
    </w:p>
    <w:p w:rsidR="00E56F4D" w:rsidRPr="00B84E01" w:rsidRDefault="00E56F4D" w:rsidP="00B84E01">
      <w:pPr>
        <w:autoSpaceDE w:val="0"/>
        <w:autoSpaceDN w:val="0"/>
        <w:adjustRightInd w:val="0"/>
        <w:spacing w:after="0" w:line="240" w:lineRule="auto"/>
        <w:ind w:left="120" w:right="538" w:firstLine="49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6F4D" w:rsidRPr="00B84E01" w:rsidRDefault="00E56F4D" w:rsidP="00EF5271">
      <w:pPr>
        <w:autoSpaceDE w:val="0"/>
        <w:autoSpaceDN w:val="0"/>
        <w:adjustRightInd w:val="0"/>
        <w:spacing w:after="0" w:line="240" w:lineRule="auto"/>
        <w:ind w:left="120" w:right="538" w:firstLine="490"/>
        <w:jc w:val="center"/>
        <w:rPr>
          <w:rFonts w:ascii="Times New Roman" w:hAnsi="Times New Roman" w:cs="Times New Roman"/>
          <w:sz w:val="28"/>
          <w:szCs w:val="28"/>
          <w:highlight w:val="white"/>
          <w:u w:val="single"/>
        </w:rPr>
      </w:pPr>
      <w:r w:rsidRPr="00EF5271">
        <w:rPr>
          <w:rFonts w:ascii="Times New Roman" w:hAnsi="Times New Roman" w:cs="Times New Roman"/>
          <w:i/>
          <w:sz w:val="28"/>
          <w:szCs w:val="28"/>
          <w:highlight w:val="white"/>
        </w:rPr>
        <w:t>1.2.2. Кадровый потенциал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EF5271" w:rsidRDefault="00E56F4D" w:rsidP="00EF52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Муниципальное автономное дошкольное  образовательное учреждение городского округа Саранск «Центр развития ребенка-детский сад№90» полностью укомплектовано кадрами.</w:t>
      </w:r>
    </w:p>
    <w:p w:rsidR="00E56F4D" w:rsidRPr="001023BA" w:rsidRDefault="00E56F4D" w:rsidP="00102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E01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Воспитательно-образовательную работу в МАДОУ осуществляют 3</w:t>
      </w:r>
      <w:r w:rsidR="00EB4F6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84E01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</w:t>
      </w:r>
      <w:r w:rsidR="00721F0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22CB7">
        <w:rPr>
          <w:rFonts w:ascii="Times New Roman" w:hAnsi="Times New Roman" w:cs="Times New Roman"/>
          <w:color w:val="000000"/>
          <w:sz w:val="28"/>
          <w:szCs w:val="28"/>
        </w:rPr>
        <w:t xml:space="preserve"> из них 1 </w:t>
      </w:r>
      <w:r w:rsidRPr="00B84E01">
        <w:rPr>
          <w:rFonts w:ascii="Times New Roman" w:hAnsi="Times New Roman" w:cs="Times New Roman"/>
          <w:color w:val="000000"/>
          <w:sz w:val="28"/>
          <w:szCs w:val="28"/>
        </w:rPr>
        <w:t>старший воспитатель,</w:t>
      </w:r>
      <w:r w:rsidR="00E22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F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4E01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музыкальных руководителя, 2 инструктора по физкультуре,</w:t>
      </w:r>
      <w:r w:rsidR="00212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E01">
        <w:rPr>
          <w:rFonts w:ascii="Times New Roman" w:hAnsi="Times New Roman" w:cs="Times New Roman"/>
          <w:color w:val="000000"/>
          <w:sz w:val="28"/>
          <w:szCs w:val="28"/>
        </w:rPr>
        <w:t xml:space="preserve">28 воспитателей.  </w:t>
      </w:r>
    </w:p>
    <w:tbl>
      <w:tblPr>
        <w:tblW w:w="10490" w:type="dxa"/>
        <w:tblInd w:w="-601" w:type="dxa"/>
        <w:tblLayout w:type="fixed"/>
        <w:tblLook w:val="0000"/>
      </w:tblPr>
      <w:tblGrid>
        <w:gridCol w:w="1961"/>
        <w:gridCol w:w="1732"/>
        <w:gridCol w:w="1552"/>
        <w:gridCol w:w="1560"/>
        <w:gridCol w:w="1701"/>
        <w:gridCol w:w="1984"/>
      </w:tblGrid>
      <w:tr w:rsidR="001023BA" w:rsidRPr="00B84E01" w:rsidTr="00DB0D54">
        <w:trPr>
          <w:trHeight w:val="1"/>
        </w:trPr>
        <w:tc>
          <w:tcPr>
            <w:tcW w:w="19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7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EB4F6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Из них внешние совместители</w:t>
            </w:r>
          </w:p>
        </w:tc>
        <w:tc>
          <w:tcPr>
            <w:tcW w:w="48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имеющих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аттестованных педагогов от </w:t>
            </w: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общего количества </w:t>
            </w:r>
          </w:p>
        </w:tc>
      </w:tr>
      <w:tr w:rsidR="001023BA" w:rsidRPr="00B84E01" w:rsidTr="00DB0D54">
        <w:trPr>
          <w:trHeight w:val="1"/>
        </w:trPr>
        <w:tc>
          <w:tcPr>
            <w:tcW w:w="19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Высшую квалифика</w:t>
            </w: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ционную категорию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Первую квалифика</w:t>
            </w: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ционную категорию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Соответствие занимаемой </w:t>
            </w: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8411D5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3BA" w:rsidRPr="00B84E01" w:rsidTr="001023BA">
        <w:trPr>
          <w:trHeight w:val="1"/>
        </w:trPr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721F02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proofErr w:type="spellStart"/>
            <w:r w:rsidR="00EB4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4966C9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E22CB7" w:rsidRDefault="00EB4F67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E22CB7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764286" w:rsidRDefault="00EB4F67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Default="00D72159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</w:tbl>
    <w:p w:rsidR="00E56F4D" w:rsidRPr="00B84E01" w:rsidRDefault="00E56F4D" w:rsidP="00B84E01">
      <w:pPr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4111"/>
        <w:gridCol w:w="3003"/>
        <w:gridCol w:w="3376"/>
      </w:tblGrid>
      <w:tr w:rsidR="00E56F4D" w:rsidRPr="00B84E01" w:rsidTr="001023BA">
        <w:trPr>
          <w:trHeight w:val="1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8411D5" w:rsidRDefault="00E56F4D" w:rsidP="00B84E0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1D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8411D5" w:rsidRDefault="00E56F4D" w:rsidP="00B84E0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1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3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8411D5" w:rsidRDefault="00E56F4D" w:rsidP="00B84E0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1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% </w:t>
            </w:r>
            <w:r w:rsidRPr="008411D5">
              <w:rPr>
                <w:rFonts w:ascii="Times New Roman" w:hAnsi="Times New Roman" w:cs="Times New Roman"/>
                <w:b/>
                <w:sz w:val="28"/>
                <w:szCs w:val="28"/>
              </w:rPr>
              <w:t>от общего количества педагогов</w:t>
            </w:r>
          </w:p>
        </w:tc>
      </w:tr>
      <w:tr w:rsidR="00E56F4D" w:rsidRPr="00B84E01" w:rsidTr="001023BA">
        <w:trPr>
          <w:trHeight w:val="1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B84E01" w:rsidRDefault="00E56F4D" w:rsidP="00B84E0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E22CB7" w:rsidRDefault="00764286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13469F" w:rsidRDefault="00D72159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56F4D" w:rsidRPr="00B84E01" w:rsidTr="001023BA">
        <w:trPr>
          <w:trHeight w:val="1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B84E01" w:rsidRDefault="00E56F4D" w:rsidP="00B84E0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721F02" w:rsidRDefault="00D72159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13469F" w:rsidRDefault="00D72159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56F4D" w:rsidRDefault="00E56F4D" w:rsidP="00B84E01">
      <w:pPr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23BA" w:rsidRPr="001023BA" w:rsidRDefault="001023BA" w:rsidP="001023BA">
      <w:pPr>
        <w:pStyle w:val="a5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3BA">
        <w:rPr>
          <w:rFonts w:ascii="Times New Roman" w:hAnsi="Times New Roman" w:cs="Times New Roman"/>
          <w:i/>
          <w:sz w:val="28"/>
          <w:szCs w:val="28"/>
        </w:rPr>
        <w:t xml:space="preserve">Аттестация </w:t>
      </w:r>
      <w:r w:rsidR="00D72159">
        <w:rPr>
          <w:rFonts w:ascii="Times New Roman" w:hAnsi="Times New Roman" w:cs="Times New Roman"/>
          <w:i/>
          <w:sz w:val="28"/>
          <w:szCs w:val="28"/>
        </w:rPr>
        <w:t>педагогических работников в 2019-2020</w:t>
      </w:r>
      <w:r w:rsidRPr="001023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23BA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1023B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10490" w:type="dxa"/>
        <w:tblInd w:w="-601" w:type="dxa"/>
        <w:tblLayout w:type="fixed"/>
        <w:tblLook w:val="0000"/>
      </w:tblPr>
      <w:tblGrid>
        <w:gridCol w:w="5104"/>
        <w:gridCol w:w="5386"/>
      </w:tblGrid>
      <w:tr w:rsidR="001023BA" w:rsidRPr="00B84E01" w:rsidTr="001023BA">
        <w:trPr>
          <w:trHeight w:val="1"/>
        </w:trPr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8411D5" w:rsidRDefault="001023BA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D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8411D5" w:rsidRDefault="001023BA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</w:tr>
      <w:tr w:rsidR="001023BA" w:rsidRPr="00B84E01" w:rsidTr="001023BA">
        <w:trPr>
          <w:trHeight w:val="1"/>
        </w:trPr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B84E01" w:rsidRDefault="001023BA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B84E01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23BA" w:rsidRPr="00B84E01" w:rsidTr="001023BA">
        <w:trPr>
          <w:trHeight w:val="1"/>
        </w:trPr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B84E01" w:rsidRDefault="001023BA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B84E01" w:rsidRDefault="00D72159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23BA" w:rsidRPr="00B84E01" w:rsidTr="001023BA">
        <w:trPr>
          <w:trHeight w:val="1"/>
        </w:trPr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B84E01" w:rsidRDefault="001023BA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BD43C0" w:rsidRDefault="00D72159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D43C0" w:rsidRDefault="00BD43C0" w:rsidP="00B84E01">
      <w:pPr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23BA" w:rsidRDefault="001023BA" w:rsidP="001023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23BA" w:rsidRPr="00EF5271" w:rsidRDefault="001023BA" w:rsidP="001023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4470">
        <w:rPr>
          <w:rFonts w:ascii="Times New Roman" w:hAnsi="Times New Roman" w:cs="Times New Roman"/>
          <w:i/>
          <w:sz w:val="28"/>
          <w:szCs w:val="28"/>
        </w:rPr>
        <w:t>1.4. Сведения об организации повышения квалификации педагогических работников, анализ возрастного состава педагогических работников.</w:t>
      </w:r>
    </w:p>
    <w:p w:rsidR="001023BA" w:rsidRPr="00B84E01" w:rsidRDefault="001023BA" w:rsidP="001023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2977"/>
        <w:gridCol w:w="2126"/>
        <w:gridCol w:w="3261"/>
        <w:gridCol w:w="2126"/>
      </w:tblGrid>
      <w:tr w:rsidR="001023BA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23BA" w:rsidRPr="001023BA" w:rsidRDefault="001023BA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КПК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23BA" w:rsidRPr="001023BA" w:rsidRDefault="001023BA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удостоверения</w:t>
            </w:r>
          </w:p>
        </w:tc>
      </w:tr>
      <w:tr w:rsidR="00F9304E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304E" w:rsidRPr="001023BA" w:rsidRDefault="00F9304E" w:rsidP="00F9304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содержания педагогической деятельности с детьми раннего возраста»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304E" w:rsidRPr="00CE6E49" w:rsidRDefault="00F9304E" w:rsidP="00F9304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07 декабря 2019 года по 17 декабря 2019 года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304E" w:rsidRPr="00CE6E49" w:rsidRDefault="00F9304E" w:rsidP="00F9304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Мучкаева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304E" w:rsidRPr="001023BA" w:rsidRDefault="00F9304E" w:rsidP="00F9304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04E">
              <w:rPr>
                <w:rFonts w:ascii="Times New Roman" w:hAnsi="Times New Roman" w:cs="Times New Roman"/>
                <w:sz w:val="24"/>
                <w:szCs w:val="24"/>
              </w:rPr>
              <w:t>132408836895</w:t>
            </w:r>
          </w:p>
        </w:tc>
      </w:tr>
      <w:tr w:rsidR="001023BA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2C45D3" w:rsidP="002C45D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методической работы старшего воспитателя</w:t>
            </w:r>
            <w:r w:rsidR="00CE6E49" w:rsidRPr="00102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CE6E49" w:rsidRDefault="002C45D3" w:rsidP="002C45D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января 2020 года по 24 января 2020</w:t>
            </w:r>
            <w:r w:rsidR="00CE6E49" w:rsidRPr="00CE6E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E49" w:rsidRPr="00CE6E49" w:rsidRDefault="002C45D3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Default="002C45D3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134118200077</w:t>
            </w:r>
          </w:p>
          <w:p w:rsidR="004B7F63" w:rsidRPr="001023BA" w:rsidRDefault="004B7F63" w:rsidP="0032607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3BA" w:rsidRPr="00B84E01" w:rsidTr="0022175F">
        <w:trPr>
          <w:trHeight w:val="117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22175F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5F">
              <w:rPr>
                <w:rFonts w:ascii="Times New Roman" w:hAnsi="Times New Roman" w:cs="Times New Roman"/>
                <w:sz w:val="24"/>
                <w:szCs w:val="24"/>
              </w:rPr>
              <w:t>"Совершенствование профессионального мастерства музыкального руководителя ДОО"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021250" w:rsidP="00CE6E4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января 2020 года по 7 февраля 2020 года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22175F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Т.М.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7F63" w:rsidRPr="001023BA" w:rsidRDefault="00021250" w:rsidP="0032607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134118200302</w:t>
            </w:r>
          </w:p>
        </w:tc>
      </w:tr>
      <w:tr w:rsidR="001023BA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4B7F63" w:rsidRDefault="0022175F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5F">
              <w:rPr>
                <w:rFonts w:ascii="Times New Roman" w:hAnsi="Times New Roman" w:cs="Times New Roman"/>
                <w:sz w:val="24"/>
                <w:szCs w:val="24"/>
              </w:rPr>
              <w:t>"Совершенствование профессионального мастерства музыкального руководителя ДОО"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4B7F63" w:rsidRDefault="00021250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января 2020 года по 7 февраля 2020 года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9B1FDA" w:rsidRDefault="0022175F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DA">
              <w:rPr>
                <w:rFonts w:ascii="Times New Roman" w:hAnsi="Times New Roman" w:cs="Times New Roman"/>
                <w:sz w:val="24"/>
                <w:szCs w:val="24"/>
              </w:rPr>
              <w:t>Котельникова Н.А.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9B1FDA" w:rsidRDefault="009B1FDA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DA">
              <w:rPr>
                <w:rFonts w:ascii="Times New Roman" w:hAnsi="Times New Roman" w:cs="Times New Roman"/>
                <w:sz w:val="24"/>
                <w:szCs w:val="24"/>
              </w:rPr>
              <w:t>134118200315</w:t>
            </w:r>
          </w:p>
        </w:tc>
      </w:tr>
      <w:tr w:rsidR="0022175F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75F" w:rsidRPr="0022175F" w:rsidRDefault="0022175F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5F">
              <w:rPr>
                <w:rFonts w:ascii="Times New Roman" w:hAnsi="Times New Roman" w:cs="Times New Roman"/>
                <w:sz w:val="24"/>
                <w:szCs w:val="24"/>
              </w:rPr>
              <w:t>"Совершенствование профессионального мастерства инструктора по физической культуре ДОО"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75F" w:rsidRPr="004B7F63" w:rsidRDefault="00021250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января 2020 года по 7 февраля 2020 года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75F" w:rsidRPr="000B5013" w:rsidRDefault="0022175F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Макушкина Т.Н.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470" w:rsidRDefault="00A94470" w:rsidP="00A9447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134118200378</w:t>
            </w:r>
          </w:p>
          <w:p w:rsidR="0022175F" w:rsidRPr="000B5013" w:rsidRDefault="0022175F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175F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75F" w:rsidRPr="0022175F" w:rsidRDefault="0022175F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5F">
              <w:rPr>
                <w:rFonts w:ascii="Times New Roman" w:hAnsi="Times New Roman" w:cs="Times New Roman"/>
                <w:sz w:val="24"/>
                <w:szCs w:val="24"/>
              </w:rPr>
              <w:t>"Совершенствование профессионального мастерства инструктора по физической культуре ДОО"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75F" w:rsidRPr="004B7F63" w:rsidRDefault="00021250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января 2020 года по 7 февраля 2020 года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75F" w:rsidRDefault="0022175F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75F" w:rsidRDefault="00021250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134118200373</w:t>
            </w:r>
          </w:p>
          <w:p w:rsidR="00021250" w:rsidRPr="001023BA" w:rsidRDefault="00021250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175F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75F" w:rsidRPr="0022175F" w:rsidRDefault="0022175F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подходы к организации образования дошкольников в новых условиях»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75F" w:rsidRPr="004B7F63" w:rsidRDefault="0022175F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75F" w:rsidRPr="000B5013" w:rsidRDefault="00492AB0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21250" w:rsidRPr="00A94470">
              <w:rPr>
                <w:rFonts w:ascii="Times New Roman" w:hAnsi="Times New Roman" w:cs="Times New Roman"/>
                <w:sz w:val="24"/>
                <w:szCs w:val="24"/>
              </w:rPr>
              <w:t>обано</w:t>
            </w: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ва М.В.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75F" w:rsidRPr="000B5013" w:rsidRDefault="0022175F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D43C0" w:rsidRDefault="00BD43C0" w:rsidP="007642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274" w:rsidRDefault="00C40274" w:rsidP="0084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2C62" w:rsidRDefault="001D2C62" w:rsidP="001D2C62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2">
        <w:rPr>
          <w:rFonts w:ascii="Times New Roman" w:hAnsi="Times New Roman" w:cs="Times New Roman"/>
          <w:b/>
          <w:sz w:val="28"/>
          <w:szCs w:val="28"/>
        </w:rPr>
        <w:t>Организация инклюзивного образования детей</w:t>
      </w:r>
    </w:p>
    <w:p w:rsidR="004B7F63" w:rsidRPr="004B7F63" w:rsidRDefault="004B7F63" w:rsidP="004B7F63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4B7F63" w:rsidRDefault="004B7F63" w:rsidP="008D7346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F63">
        <w:rPr>
          <w:rFonts w:ascii="Times New Roman" w:hAnsi="Times New Roman" w:cs="Times New Roman"/>
          <w:sz w:val="28"/>
          <w:szCs w:val="28"/>
        </w:rPr>
        <w:t xml:space="preserve"> МАДОУ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F63">
        <w:rPr>
          <w:rFonts w:ascii="Times New Roman" w:hAnsi="Times New Roman" w:cs="Times New Roman"/>
          <w:sz w:val="28"/>
          <w:szCs w:val="28"/>
        </w:rPr>
        <w:t xml:space="preserve">«Центр </w:t>
      </w:r>
      <w:r>
        <w:rPr>
          <w:rFonts w:ascii="Times New Roman" w:hAnsi="Times New Roman" w:cs="Times New Roman"/>
          <w:sz w:val="28"/>
          <w:szCs w:val="28"/>
        </w:rPr>
        <w:t>развития ребенка-детский сад №</w:t>
      </w:r>
      <w:r w:rsidRPr="004B7F63">
        <w:rPr>
          <w:rFonts w:ascii="Times New Roman" w:hAnsi="Times New Roman" w:cs="Times New Roman"/>
          <w:sz w:val="28"/>
          <w:szCs w:val="28"/>
        </w:rPr>
        <w:t>90»</w:t>
      </w:r>
      <w:r>
        <w:rPr>
          <w:rFonts w:ascii="Times New Roman" w:hAnsi="Times New Roman" w:cs="Times New Roman"/>
          <w:sz w:val="28"/>
          <w:szCs w:val="28"/>
        </w:rPr>
        <w:t xml:space="preserve"> групп компенсирующей направленности нет. </w:t>
      </w:r>
    </w:p>
    <w:p w:rsidR="004B7F63" w:rsidRPr="001D2C62" w:rsidRDefault="004B7F63" w:rsidP="008D7346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 беспрепятственного доступа детям с ОВЗ и детям-инвалидам в здание ДОО представлена только кнопкой вызова для мало</w:t>
      </w:r>
      <w:r w:rsidR="008D7346">
        <w:rPr>
          <w:rFonts w:ascii="Times New Roman" w:hAnsi="Times New Roman" w:cs="Times New Roman"/>
          <w:sz w:val="28"/>
          <w:szCs w:val="28"/>
        </w:rPr>
        <w:t xml:space="preserve">мобильных </w:t>
      </w:r>
      <w:r>
        <w:rPr>
          <w:rFonts w:ascii="Times New Roman" w:hAnsi="Times New Roman" w:cs="Times New Roman"/>
          <w:sz w:val="28"/>
          <w:szCs w:val="28"/>
        </w:rPr>
        <w:t>групп населения</w:t>
      </w:r>
      <w:r w:rsidR="008D7346">
        <w:rPr>
          <w:rFonts w:ascii="Times New Roman" w:hAnsi="Times New Roman" w:cs="Times New Roman"/>
          <w:sz w:val="28"/>
          <w:szCs w:val="28"/>
        </w:rPr>
        <w:t>, т.к. здание МАДОУ старого типа.</w:t>
      </w:r>
    </w:p>
    <w:p w:rsidR="001D2C62" w:rsidRDefault="001D2C62" w:rsidP="0084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7346" w:rsidRDefault="008D7346" w:rsidP="008D7346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46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8D7346" w:rsidRDefault="008D7346" w:rsidP="008D73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46">
        <w:rPr>
          <w:rFonts w:ascii="Times New Roman" w:hAnsi="Times New Roman" w:cs="Times New Roman"/>
          <w:sz w:val="28"/>
          <w:szCs w:val="28"/>
        </w:rPr>
        <w:t>Учитывая индивидуальные способности, интересы и возможности детей, пожелания родителей в МАДОУ предоставляется детям дополнительное образование в форме кружковой работы. Через организацию кружковой деятельности реализуются программы дополнительного образования.</w:t>
      </w:r>
    </w:p>
    <w:tbl>
      <w:tblPr>
        <w:tblStyle w:val="a4"/>
        <w:tblW w:w="10065" w:type="dxa"/>
        <w:tblInd w:w="-459" w:type="dxa"/>
        <w:tblLook w:val="04A0"/>
      </w:tblPr>
      <w:tblGrid>
        <w:gridCol w:w="2392"/>
        <w:gridCol w:w="3704"/>
        <w:gridCol w:w="1701"/>
        <w:gridCol w:w="2268"/>
      </w:tblGrid>
      <w:tr w:rsidR="001167D3" w:rsidTr="00E62843">
        <w:tc>
          <w:tcPr>
            <w:tcW w:w="2392" w:type="dxa"/>
          </w:tcPr>
          <w:p w:rsidR="001167D3" w:rsidRPr="008D7346" w:rsidRDefault="001167D3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73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3704" w:type="dxa"/>
          </w:tcPr>
          <w:p w:rsidR="001167D3" w:rsidRPr="008D7346" w:rsidRDefault="001167D3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734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1167D3" w:rsidRPr="008D7346" w:rsidRDefault="001167D3" w:rsidP="001167D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46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детей, посещ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ающих</w:t>
            </w:r>
            <w:r w:rsidRPr="008D7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</w:t>
            </w:r>
          </w:p>
        </w:tc>
        <w:tc>
          <w:tcPr>
            <w:tcW w:w="2268" w:type="dxa"/>
          </w:tcPr>
          <w:p w:rsidR="001167D3" w:rsidRPr="008D7346" w:rsidRDefault="001167D3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проведенных отчетных мероприятий кружка с указанием даты</w:t>
            </w:r>
          </w:p>
        </w:tc>
      </w:tr>
      <w:tr w:rsidR="00542847" w:rsidTr="00E62843">
        <w:tc>
          <w:tcPr>
            <w:tcW w:w="2392" w:type="dxa"/>
          </w:tcPr>
          <w:p w:rsidR="00542847" w:rsidRPr="008D7346" w:rsidRDefault="00542847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34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704" w:type="dxa"/>
          </w:tcPr>
          <w:p w:rsidR="00542847" w:rsidRPr="001167D3" w:rsidRDefault="00956233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1701" w:type="dxa"/>
          </w:tcPr>
          <w:p w:rsidR="00542847" w:rsidRPr="00150646" w:rsidRDefault="00E62843" w:rsidP="0015064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8" w:type="dxa"/>
          </w:tcPr>
          <w:p w:rsidR="00542847" w:rsidRPr="008D7346" w:rsidRDefault="00542847" w:rsidP="00542847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47" w:rsidTr="00E62843">
        <w:tc>
          <w:tcPr>
            <w:tcW w:w="2392" w:type="dxa"/>
          </w:tcPr>
          <w:p w:rsidR="00542847" w:rsidRPr="008D7346" w:rsidRDefault="00A64F7F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студия</w:t>
            </w:r>
          </w:p>
        </w:tc>
        <w:tc>
          <w:tcPr>
            <w:tcW w:w="3704" w:type="dxa"/>
          </w:tcPr>
          <w:p w:rsidR="00542847" w:rsidRPr="008D7346" w:rsidRDefault="00542847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46">
              <w:rPr>
                <w:rFonts w:ascii="Times New Roman" w:hAnsi="Times New Roman" w:cs="Times New Roman"/>
                <w:sz w:val="24"/>
                <w:szCs w:val="24"/>
              </w:rPr>
              <w:t xml:space="preserve">Аникина </w:t>
            </w:r>
            <w:r w:rsidR="00E6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701" w:type="dxa"/>
          </w:tcPr>
          <w:p w:rsidR="00542847" w:rsidRPr="00150646" w:rsidRDefault="000B5013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542847" w:rsidRDefault="00542847" w:rsidP="00542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47" w:rsidTr="00E62843">
        <w:tc>
          <w:tcPr>
            <w:tcW w:w="2392" w:type="dxa"/>
          </w:tcPr>
          <w:p w:rsidR="00542847" w:rsidRPr="00A64F7F" w:rsidRDefault="00542847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46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3704" w:type="dxa"/>
          </w:tcPr>
          <w:p w:rsidR="00542847" w:rsidRPr="00E62843" w:rsidRDefault="00542847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</w:t>
            </w:r>
            <w:r w:rsidR="00E6284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542847" w:rsidRPr="00150646" w:rsidRDefault="00E62843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542847" w:rsidRDefault="00542847" w:rsidP="00542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47" w:rsidTr="00E62843">
        <w:tc>
          <w:tcPr>
            <w:tcW w:w="2392" w:type="dxa"/>
          </w:tcPr>
          <w:p w:rsidR="00542847" w:rsidRPr="008D7346" w:rsidRDefault="00542847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346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704" w:type="dxa"/>
          </w:tcPr>
          <w:p w:rsidR="00542847" w:rsidRPr="00150646" w:rsidRDefault="00542847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46">
              <w:rPr>
                <w:rFonts w:ascii="Times New Roman" w:hAnsi="Times New Roman" w:cs="Times New Roman"/>
                <w:sz w:val="24"/>
                <w:szCs w:val="24"/>
              </w:rPr>
              <w:t xml:space="preserve">Макушкина </w:t>
            </w:r>
            <w:r w:rsidR="00E6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346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</w:tcPr>
          <w:p w:rsidR="00542847" w:rsidRPr="00150646" w:rsidRDefault="000B5013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150646" w:rsidRPr="006A2E70" w:rsidRDefault="00150646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  <w:vMerge w:val="restart"/>
          </w:tcPr>
          <w:p w:rsidR="000003D5" w:rsidRPr="00150646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по дополнительным программам (Стосчет)</w:t>
            </w:r>
          </w:p>
        </w:tc>
        <w:tc>
          <w:tcPr>
            <w:tcW w:w="3704" w:type="dxa"/>
          </w:tcPr>
          <w:p w:rsidR="000003D5" w:rsidRPr="000003D5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D5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  <w:p w:rsidR="000003D5" w:rsidRPr="000003D5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D5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</w:tcPr>
          <w:p w:rsidR="000003D5" w:rsidRPr="00150646" w:rsidRDefault="000B5013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003D5" w:rsidRPr="006A2E70" w:rsidRDefault="000003D5" w:rsidP="006A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  <w:vMerge/>
          </w:tcPr>
          <w:p w:rsidR="000003D5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03D5" w:rsidRPr="000003D5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D5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0003D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0003D5" w:rsidRPr="00150646" w:rsidRDefault="000B5013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003D5" w:rsidRPr="006A2E70" w:rsidRDefault="000003D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  <w:vMerge/>
          </w:tcPr>
          <w:p w:rsidR="000003D5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03D5" w:rsidRPr="000003D5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D5">
              <w:rPr>
                <w:rFonts w:ascii="Times New Roman" w:hAnsi="Times New Roman" w:cs="Times New Roman"/>
                <w:sz w:val="24"/>
                <w:szCs w:val="24"/>
              </w:rPr>
              <w:t>Киреева Мария Николаевна</w:t>
            </w:r>
          </w:p>
        </w:tc>
        <w:tc>
          <w:tcPr>
            <w:tcW w:w="1701" w:type="dxa"/>
          </w:tcPr>
          <w:p w:rsidR="000003D5" w:rsidRPr="00150646" w:rsidRDefault="000B5013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003D5" w:rsidRPr="006A2E70" w:rsidRDefault="000003D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  <w:vMerge/>
          </w:tcPr>
          <w:p w:rsidR="000003D5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03D5" w:rsidRPr="000003D5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D5">
              <w:rPr>
                <w:rFonts w:ascii="Times New Roman" w:hAnsi="Times New Roman" w:cs="Times New Roman"/>
                <w:sz w:val="24"/>
                <w:szCs w:val="24"/>
              </w:rPr>
              <w:t>Калинкина Наталья Александровна</w:t>
            </w:r>
          </w:p>
        </w:tc>
        <w:tc>
          <w:tcPr>
            <w:tcW w:w="1701" w:type="dxa"/>
          </w:tcPr>
          <w:p w:rsidR="000003D5" w:rsidRPr="00150646" w:rsidRDefault="000B5013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003D5" w:rsidRPr="006A2E70" w:rsidRDefault="000003D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  <w:vMerge/>
          </w:tcPr>
          <w:p w:rsidR="000003D5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03D5" w:rsidRPr="000003D5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D5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0003D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701" w:type="dxa"/>
          </w:tcPr>
          <w:p w:rsidR="000003D5" w:rsidRPr="00150646" w:rsidRDefault="000B5013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003D5" w:rsidRPr="006A2E70" w:rsidRDefault="000003D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  <w:vMerge/>
          </w:tcPr>
          <w:p w:rsidR="000003D5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03D5" w:rsidRPr="000003D5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D5">
              <w:rPr>
                <w:rFonts w:ascii="Times New Roman" w:hAnsi="Times New Roman" w:cs="Times New Roman"/>
                <w:sz w:val="24"/>
                <w:szCs w:val="24"/>
              </w:rPr>
              <w:t>Радайкина</w:t>
            </w:r>
            <w:proofErr w:type="spellEnd"/>
            <w:r w:rsidRPr="000003D5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701" w:type="dxa"/>
          </w:tcPr>
          <w:p w:rsidR="000003D5" w:rsidRPr="00150646" w:rsidRDefault="000B5013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003D5" w:rsidRPr="006A2E70" w:rsidRDefault="000003D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  <w:vMerge w:val="restart"/>
          </w:tcPr>
          <w:p w:rsidR="000003D5" w:rsidRPr="006A2E70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70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3704" w:type="dxa"/>
          </w:tcPr>
          <w:p w:rsidR="000003D5" w:rsidRPr="000003D5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D5"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 w:rsidRPr="000003D5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</w:tcPr>
          <w:p w:rsidR="000003D5" w:rsidRPr="006A2E70" w:rsidRDefault="000B5013" w:rsidP="006A2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003D5" w:rsidRPr="0026478B" w:rsidRDefault="000003D5" w:rsidP="0026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  <w:vMerge/>
          </w:tcPr>
          <w:p w:rsidR="000003D5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03D5" w:rsidRPr="000003D5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D5">
              <w:rPr>
                <w:rFonts w:ascii="Times New Roman" w:hAnsi="Times New Roman" w:cs="Times New Roman"/>
                <w:sz w:val="24"/>
                <w:szCs w:val="24"/>
              </w:rPr>
              <w:t>Киушкина</w:t>
            </w:r>
            <w:proofErr w:type="spellEnd"/>
            <w:r w:rsidRPr="000003D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0003D5" w:rsidRPr="006A2E70" w:rsidRDefault="000B5013" w:rsidP="006A2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003D5" w:rsidRPr="0026478B" w:rsidRDefault="000003D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  <w:vMerge/>
          </w:tcPr>
          <w:p w:rsidR="000003D5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03D5" w:rsidRPr="000003D5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D5">
              <w:rPr>
                <w:rFonts w:ascii="Times New Roman" w:hAnsi="Times New Roman" w:cs="Times New Roman"/>
                <w:sz w:val="24"/>
                <w:szCs w:val="24"/>
              </w:rPr>
              <w:t>Рубцова Елена Германовна</w:t>
            </w:r>
          </w:p>
        </w:tc>
        <w:tc>
          <w:tcPr>
            <w:tcW w:w="1701" w:type="dxa"/>
          </w:tcPr>
          <w:p w:rsidR="000003D5" w:rsidRPr="006A2E70" w:rsidRDefault="000B5013" w:rsidP="006A2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003D5" w:rsidRPr="0026478B" w:rsidRDefault="000003D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  <w:vMerge/>
          </w:tcPr>
          <w:p w:rsidR="000003D5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03D5" w:rsidRPr="000003D5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D5">
              <w:rPr>
                <w:rFonts w:ascii="Times New Roman" w:hAnsi="Times New Roman" w:cs="Times New Roman"/>
                <w:sz w:val="24"/>
                <w:szCs w:val="24"/>
              </w:rPr>
              <w:t>Карасёва Юлия Леонидовна</w:t>
            </w:r>
          </w:p>
        </w:tc>
        <w:tc>
          <w:tcPr>
            <w:tcW w:w="1701" w:type="dxa"/>
          </w:tcPr>
          <w:p w:rsidR="000003D5" w:rsidRPr="006A2E70" w:rsidRDefault="000B5013" w:rsidP="006A2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0003D5" w:rsidRDefault="000003D5" w:rsidP="006A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3D5" w:rsidTr="00E62843">
        <w:tc>
          <w:tcPr>
            <w:tcW w:w="2392" w:type="dxa"/>
            <w:vMerge w:val="restart"/>
          </w:tcPr>
          <w:p w:rsidR="000003D5" w:rsidRPr="0026478B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8B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3704" w:type="dxa"/>
          </w:tcPr>
          <w:p w:rsidR="000003D5" w:rsidRPr="000003D5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D5">
              <w:rPr>
                <w:rFonts w:ascii="Times New Roman" w:hAnsi="Times New Roman" w:cs="Times New Roman"/>
                <w:sz w:val="24"/>
                <w:szCs w:val="24"/>
              </w:rPr>
              <w:t>Меркулова Татьяна Андреевна</w:t>
            </w:r>
          </w:p>
        </w:tc>
        <w:tc>
          <w:tcPr>
            <w:tcW w:w="1701" w:type="dxa"/>
          </w:tcPr>
          <w:p w:rsidR="000003D5" w:rsidRPr="00716FC3" w:rsidRDefault="000B5013" w:rsidP="0071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003D5" w:rsidRPr="00A64F7F" w:rsidRDefault="000003D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  <w:vMerge/>
          </w:tcPr>
          <w:p w:rsidR="000003D5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03D5" w:rsidRPr="000003D5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D5">
              <w:rPr>
                <w:rFonts w:ascii="Times New Roman" w:hAnsi="Times New Roman" w:cs="Times New Roman"/>
                <w:sz w:val="24"/>
                <w:szCs w:val="24"/>
              </w:rPr>
              <w:t>Пурескина</w:t>
            </w:r>
            <w:proofErr w:type="spellEnd"/>
            <w:r w:rsidRPr="000003D5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701" w:type="dxa"/>
          </w:tcPr>
          <w:p w:rsidR="000003D5" w:rsidRPr="00716FC3" w:rsidRDefault="000B5013" w:rsidP="0071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003D5" w:rsidRPr="00A64F7F" w:rsidRDefault="000003D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  <w:vMerge/>
          </w:tcPr>
          <w:p w:rsidR="000003D5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03D5" w:rsidRPr="000003D5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D5">
              <w:rPr>
                <w:rFonts w:ascii="Times New Roman" w:hAnsi="Times New Roman" w:cs="Times New Roman"/>
                <w:sz w:val="24"/>
                <w:szCs w:val="24"/>
              </w:rPr>
              <w:t>Лобанова Марина Валерьевна</w:t>
            </w:r>
          </w:p>
        </w:tc>
        <w:tc>
          <w:tcPr>
            <w:tcW w:w="1701" w:type="dxa"/>
          </w:tcPr>
          <w:p w:rsidR="000003D5" w:rsidRPr="00716FC3" w:rsidRDefault="000B5013" w:rsidP="0071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003D5" w:rsidRPr="00A64F7F" w:rsidRDefault="000003D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  <w:vMerge/>
          </w:tcPr>
          <w:p w:rsidR="000003D5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03D5" w:rsidRPr="000003D5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D5">
              <w:rPr>
                <w:rFonts w:ascii="Times New Roman" w:hAnsi="Times New Roman" w:cs="Times New Roman"/>
                <w:sz w:val="24"/>
                <w:szCs w:val="24"/>
              </w:rPr>
              <w:t>Малкина Алёна Александровна</w:t>
            </w:r>
          </w:p>
        </w:tc>
        <w:tc>
          <w:tcPr>
            <w:tcW w:w="1701" w:type="dxa"/>
          </w:tcPr>
          <w:p w:rsidR="000003D5" w:rsidRPr="00716FC3" w:rsidRDefault="000B5013" w:rsidP="0071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0003D5" w:rsidRPr="00A64F7F" w:rsidRDefault="000003D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  <w:vMerge/>
          </w:tcPr>
          <w:p w:rsidR="000003D5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003D5" w:rsidRDefault="00E62843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Федина Людмила </w:t>
            </w:r>
            <w:r w:rsidR="000003D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0003D5" w:rsidRPr="00716FC3" w:rsidRDefault="000B5013" w:rsidP="0071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003D5" w:rsidRPr="00A64F7F" w:rsidRDefault="000003D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</w:tcPr>
          <w:p w:rsidR="000003D5" w:rsidRPr="00A64F7F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F">
              <w:rPr>
                <w:rFonts w:ascii="Times New Roman" w:hAnsi="Times New Roman" w:cs="Times New Roman"/>
                <w:sz w:val="24"/>
                <w:szCs w:val="24"/>
              </w:rPr>
              <w:t>Обучение плаванию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04" w:type="dxa"/>
          </w:tcPr>
          <w:p w:rsidR="000003D5" w:rsidRPr="00A64F7F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Фаттулаева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701" w:type="dxa"/>
          </w:tcPr>
          <w:p w:rsidR="000003D5" w:rsidRPr="00A64F7F" w:rsidRDefault="000B5013" w:rsidP="0071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0003D5" w:rsidRPr="00A64F7F" w:rsidRDefault="000003D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43" w:rsidTr="00E62843">
        <w:tc>
          <w:tcPr>
            <w:tcW w:w="2392" w:type="dxa"/>
            <w:vMerge w:val="restart"/>
          </w:tcPr>
          <w:p w:rsidR="00E62843" w:rsidRPr="00A64F7F" w:rsidRDefault="00E62843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мордовскому языку</w:t>
            </w:r>
          </w:p>
        </w:tc>
        <w:tc>
          <w:tcPr>
            <w:tcW w:w="3704" w:type="dxa"/>
          </w:tcPr>
          <w:p w:rsidR="00E62843" w:rsidRPr="00A64F7F" w:rsidRDefault="00E62843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Панфилкина Елена Александровна</w:t>
            </w:r>
          </w:p>
        </w:tc>
        <w:tc>
          <w:tcPr>
            <w:tcW w:w="1701" w:type="dxa"/>
          </w:tcPr>
          <w:p w:rsidR="00E62843" w:rsidRPr="00A64F7F" w:rsidRDefault="00E62843" w:rsidP="0071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62843" w:rsidRPr="00A64F7F" w:rsidRDefault="00E62843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43" w:rsidTr="00E62843">
        <w:tc>
          <w:tcPr>
            <w:tcW w:w="2392" w:type="dxa"/>
            <w:vMerge/>
          </w:tcPr>
          <w:p w:rsidR="00E62843" w:rsidRPr="00A64F7F" w:rsidRDefault="00E62843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62843" w:rsidRDefault="00E62843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Елена Павловна</w:t>
            </w:r>
          </w:p>
        </w:tc>
        <w:tc>
          <w:tcPr>
            <w:tcW w:w="1701" w:type="dxa"/>
          </w:tcPr>
          <w:p w:rsidR="00E62843" w:rsidRDefault="00E62843" w:rsidP="0071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62843" w:rsidRDefault="00E62843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5" w:rsidTr="00E62843">
        <w:tc>
          <w:tcPr>
            <w:tcW w:w="2392" w:type="dxa"/>
          </w:tcPr>
          <w:p w:rsidR="000003D5" w:rsidRPr="00A64F7F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F">
              <w:rPr>
                <w:rFonts w:ascii="Times New Roman" w:hAnsi="Times New Roman" w:cs="Times New Roman"/>
                <w:sz w:val="24"/>
                <w:szCs w:val="24"/>
              </w:rPr>
              <w:t>Обучение иностранному (английскому) языку</w:t>
            </w:r>
          </w:p>
        </w:tc>
        <w:tc>
          <w:tcPr>
            <w:tcW w:w="3704" w:type="dxa"/>
          </w:tcPr>
          <w:p w:rsidR="000003D5" w:rsidRPr="00A64F7F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 Владимировна</w:t>
            </w:r>
          </w:p>
        </w:tc>
        <w:tc>
          <w:tcPr>
            <w:tcW w:w="1701" w:type="dxa"/>
          </w:tcPr>
          <w:p w:rsidR="000003D5" w:rsidRPr="00A64F7F" w:rsidRDefault="000B5013" w:rsidP="0071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0003D5" w:rsidRPr="00A64F7F" w:rsidRDefault="000003D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7D3" w:rsidRDefault="001167D3" w:rsidP="008D73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02A" w:rsidRPr="00B84E01" w:rsidRDefault="005E602A" w:rsidP="00B84E01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F82" w:rsidRPr="00B84E01" w:rsidRDefault="00C54C74" w:rsidP="0084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3F82" w:rsidRPr="00B84E01">
        <w:rPr>
          <w:rFonts w:ascii="Times New Roman" w:hAnsi="Times New Roman" w:cs="Times New Roman"/>
          <w:b/>
          <w:bCs/>
          <w:sz w:val="28"/>
          <w:szCs w:val="28"/>
        </w:rPr>
        <w:t>. Научно-методическая деятельность</w:t>
      </w:r>
    </w:p>
    <w:p w:rsidR="00E53F82" w:rsidRPr="00B84E01" w:rsidRDefault="00E53F82" w:rsidP="00B84E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7D62" w:rsidRPr="008411D5" w:rsidRDefault="00C54C74" w:rsidP="0084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E53F82" w:rsidRPr="008411D5">
        <w:rPr>
          <w:rFonts w:ascii="Times New Roman" w:hAnsi="Times New Roman" w:cs="Times New Roman"/>
          <w:i/>
          <w:sz w:val="28"/>
          <w:szCs w:val="28"/>
        </w:rPr>
        <w:t>.1.Реализация инновационной деятельности МАДОУ (тема, задачи, этап реализации).</w:t>
      </w:r>
    </w:p>
    <w:p w:rsidR="00E53F82" w:rsidRPr="00B4644B" w:rsidRDefault="00E53F82" w:rsidP="00B464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Тема инновационного направления МАДОУ </w:t>
      </w:r>
      <w:r w:rsidRPr="00B4644B">
        <w:rPr>
          <w:rFonts w:ascii="Times New Roman" w:hAnsi="Times New Roman" w:cs="Times New Roman"/>
          <w:sz w:val="28"/>
          <w:szCs w:val="28"/>
        </w:rPr>
        <w:t xml:space="preserve">- </w:t>
      </w:r>
      <w:r w:rsidR="00B4644B" w:rsidRPr="00B4644B">
        <w:rPr>
          <w:rFonts w:ascii="Times New Roman" w:eastAsia="Times New Roman" w:hAnsi="Times New Roman" w:cs="Times New Roman"/>
          <w:sz w:val="28"/>
          <w:szCs w:val="28"/>
        </w:rPr>
        <w:t>«Создание эффективной модели поликультурного образования детей дошкольного возраста в условиях функционирования Центра национальных культур»</w:t>
      </w:r>
      <w:r w:rsidR="00B4644B" w:rsidRPr="00B549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1D5">
        <w:rPr>
          <w:rFonts w:ascii="Times New Roman" w:hAnsi="Times New Roman" w:cs="Times New Roman"/>
          <w:sz w:val="28"/>
          <w:szCs w:val="28"/>
        </w:rPr>
        <w:t xml:space="preserve">- </w:t>
      </w:r>
      <w:r w:rsidRPr="00B4644B">
        <w:rPr>
          <w:rFonts w:ascii="Times New Roman" w:hAnsi="Times New Roman" w:cs="Times New Roman"/>
          <w:sz w:val="28"/>
          <w:szCs w:val="28"/>
        </w:rPr>
        <w:t>проанализировать сущность пон</w:t>
      </w:r>
      <w:r w:rsidR="00B4644B" w:rsidRPr="00B4644B">
        <w:rPr>
          <w:rFonts w:ascii="Times New Roman" w:hAnsi="Times New Roman" w:cs="Times New Roman"/>
          <w:sz w:val="28"/>
          <w:szCs w:val="28"/>
        </w:rPr>
        <w:t xml:space="preserve">ятия </w:t>
      </w:r>
      <w:r w:rsidRPr="00B4644B">
        <w:rPr>
          <w:rFonts w:ascii="Times New Roman" w:hAnsi="Times New Roman" w:cs="Times New Roman"/>
          <w:sz w:val="28"/>
          <w:szCs w:val="28"/>
        </w:rPr>
        <w:t xml:space="preserve"> «</w:t>
      </w:r>
      <w:r w:rsidR="00B4644B" w:rsidRPr="00B4644B">
        <w:rPr>
          <w:rFonts w:ascii="Times New Roman" w:hAnsi="Times New Roman" w:cs="Times New Roman"/>
          <w:sz w:val="28"/>
          <w:szCs w:val="28"/>
        </w:rPr>
        <w:t>поликультурное</w:t>
      </w:r>
      <w:r w:rsidRPr="00B4644B">
        <w:rPr>
          <w:rFonts w:ascii="Times New Roman" w:hAnsi="Times New Roman" w:cs="Times New Roman"/>
          <w:sz w:val="28"/>
          <w:szCs w:val="28"/>
        </w:rPr>
        <w:t xml:space="preserve"> воспитание» в контексте рассматриваемой проблемы;</w:t>
      </w:r>
    </w:p>
    <w:p w:rsidR="00E53F82" w:rsidRPr="00B4644B" w:rsidRDefault="008411D5" w:rsidP="0084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44B">
        <w:rPr>
          <w:rFonts w:ascii="Times New Roman" w:hAnsi="Times New Roman" w:cs="Times New Roman"/>
          <w:sz w:val="28"/>
          <w:szCs w:val="28"/>
        </w:rPr>
        <w:t xml:space="preserve">- </w:t>
      </w:r>
      <w:r w:rsidR="00E53F82" w:rsidRPr="00B4644B">
        <w:rPr>
          <w:rFonts w:ascii="Times New Roman" w:hAnsi="Times New Roman" w:cs="Times New Roman"/>
          <w:sz w:val="28"/>
          <w:szCs w:val="28"/>
        </w:rPr>
        <w:t xml:space="preserve">определить структурно-содержательную и функциональную характеристику </w:t>
      </w:r>
      <w:r w:rsidR="00B4644B" w:rsidRPr="00B4644B">
        <w:rPr>
          <w:rFonts w:ascii="Times New Roman" w:hAnsi="Times New Roman" w:cs="Times New Roman"/>
          <w:sz w:val="28"/>
          <w:szCs w:val="28"/>
        </w:rPr>
        <w:t>поликультурного</w:t>
      </w:r>
      <w:r w:rsidR="00E53F82" w:rsidRPr="00B4644B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B4644B" w:rsidRPr="00B4644B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E53F82" w:rsidRPr="00B4644B">
        <w:rPr>
          <w:rFonts w:ascii="Times New Roman" w:hAnsi="Times New Roman" w:cs="Times New Roman"/>
          <w:sz w:val="28"/>
          <w:szCs w:val="28"/>
        </w:rPr>
        <w:t xml:space="preserve">, выявить содержание </w:t>
      </w:r>
      <w:r w:rsidR="00B4644B" w:rsidRPr="00B4644B">
        <w:rPr>
          <w:rFonts w:ascii="Times New Roman" w:hAnsi="Times New Roman" w:cs="Times New Roman"/>
          <w:sz w:val="28"/>
          <w:szCs w:val="28"/>
        </w:rPr>
        <w:t>поликультурного воспитания</w:t>
      </w:r>
      <w:r w:rsidR="00E53F82" w:rsidRPr="00B4644B">
        <w:rPr>
          <w:rFonts w:ascii="Times New Roman" w:hAnsi="Times New Roman" w:cs="Times New Roman"/>
          <w:sz w:val="28"/>
          <w:szCs w:val="28"/>
        </w:rPr>
        <w:t>, е</w:t>
      </w:r>
      <w:r w:rsidR="00B4644B" w:rsidRPr="00B4644B">
        <w:rPr>
          <w:rFonts w:ascii="Times New Roman" w:hAnsi="Times New Roman" w:cs="Times New Roman"/>
          <w:sz w:val="28"/>
          <w:szCs w:val="28"/>
        </w:rPr>
        <w:t>го</w:t>
      </w:r>
      <w:r w:rsidR="00E53F82" w:rsidRPr="00B4644B">
        <w:rPr>
          <w:rFonts w:ascii="Times New Roman" w:hAnsi="Times New Roman" w:cs="Times New Roman"/>
          <w:sz w:val="28"/>
          <w:szCs w:val="28"/>
        </w:rPr>
        <w:t xml:space="preserve"> критерии и уровни;</w:t>
      </w:r>
    </w:p>
    <w:p w:rsidR="00E53F82" w:rsidRPr="00B4644B" w:rsidRDefault="008411D5" w:rsidP="0084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44B">
        <w:rPr>
          <w:rFonts w:ascii="Times New Roman" w:hAnsi="Times New Roman" w:cs="Times New Roman"/>
          <w:sz w:val="28"/>
          <w:szCs w:val="28"/>
        </w:rPr>
        <w:t xml:space="preserve">- </w:t>
      </w:r>
      <w:r w:rsidR="00E53F82" w:rsidRPr="00B4644B">
        <w:rPr>
          <w:rFonts w:ascii="Times New Roman" w:hAnsi="Times New Roman" w:cs="Times New Roman"/>
          <w:sz w:val="28"/>
          <w:szCs w:val="28"/>
        </w:rPr>
        <w:t xml:space="preserve">разработать и апробировать </w:t>
      </w:r>
      <w:r w:rsidR="00B4644B" w:rsidRPr="00B4644B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E53F82" w:rsidRPr="00B4644B">
        <w:rPr>
          <w:rFonts w:ascii="Times New Roman" w:hAnsi="Times New Roman" w:cs="Times New Roman"/>
          <w:sz w:val="28"/>
          <w:szCs w:val="28"/>
        </w:rPr>
        <w:t>проекты;</w:t>
      </w:r>
    </w:p>
    <w:p w:rsidR="008411D5" w:rsidRPr="00B4644B" w:rsidRDefault="008411D5" w:rsidP="0084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44B">
        <w:rPr>
          <w:rFonts w:ascii="Times New Roman" w:hAnsi="Times New Roman" w:cs="Times New Roman"/>
          <w:sz w:val="28"/>
          <w:szCs w:val="28"/>
        </w:rPr>
        <w:t xml:space="preserve">- </w:t>
      </w:r>
      <w:r w:rsidR="00E53F82" w:rsidRPr="00B4644B">
        <w:rPr>
          <w:rFonts w:ascii="Times New Roman" w:hAnsi="Times New Roman" w:cs="Times New Roman"/>
          <w:sz w:val="28"/>
          <w:szCs w:val="28"/>
        </w:rPr>
        <w:t xml:space="preserve">выявить психолого-педагогические условия </w:t>
      </w:r>
      <w:r w:rsidR="00B4644B" w:rsidRPr="00B4644B">
        <w:rPr>
          <w:rFonts w:ascii="Times New Roman" w:hAnsi="Times New Roman" w:cs="Times New Roman"/>
          <w:sz w:val="28"/>
          <w:szCs w:val="28"/>
        </w:rPr>
        <w:t>поликультурного</w:t>
      </w:r>
      <w:r w:rsidR="00E53F82" w:rsidRPr="00B4644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4644B" w:rsidRPr="00B4644B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E53F82" w:rsidRPr="00B4644B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B4644B" w:rsidRPr="00B4644B">
        <w:rPr>
          <w:rFonts w:ascii="Times New Roman" w:hAnsi="Times New Roman" w:cs="Times New Roman"/>
          <w:sz w:val="28"/>
          <w:szCs w:val="28"/>
        </w:rPr>
        <w:t>функционирования  Центра национальных культур</w:t>
      </w:r>
      <w:r w:rsidR="00E53F82" w:rsidRPr="00B4644B">
        <w:rPr>
          <w:rFonts w:ascii="Times New Roman" w:hAnsi="Times New Roman" w:cs="Times New Roman"/>
          <w:sz w:val="28"/>
          <w:szCs w:val="28"/>
        </w:rPr>
        <w:t>.</w:t>
      </w:r>
    </w:p>
    <w:p w:rsidR="008411D5" w:rsidRPr="00B4644B" w:rsidRDefault="008411D5" w:rsidP="0084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44B">
        <w:rPr>
          <w:rFonts w:ascii="Times New Roman" w:hAnsi="Times New Roman" w:cs="Times New Roman"/>
          <w:sz w:val="28"/>
          <w:szCs w:val="28"/>
        </w:rPr>
        <w:t xml:space="preserve">- </w:t>
      </w:r>
      <w:r w:rsidR="00E53F82" w:rsidRPr="00B4644B">
        <w:rPr>
          <w:rFonts w:ascii="Times New Roman" w:hAnsi="Times New Roman" w:cs="Times New Roman"/>
          <w:sz w:val="28"/>
          <w:szCs w:val="28"/>
        </w:rPr>
        <w:t xml:space="preserve">организовать образовательное пространство МАДОУ с учетом </w:t>
      </w:r>
      <w:r w:rsidR="00B4644B" w:rsidRPr="00B4644B">
        <w:rPr>
          <w:rFonts w:ascii="Times New Roman" w:hAnsi="Times New Roman" w:cs="Times New Roman"/>
          <w:sz w:val="28"/>
          <w:szCs w:val="28"/>
        </w:rPr>
        <w:t xml:space="preserve">поликультурного </w:t>
      </w:r>
      <w:r w:rsidR="00E53F82" w:rsidRPr="00B4644B">
        <w:rPr>
          <w:rFonts w:ascii="Times New Roman" w:hAnsi="Times New Roman" w:cs="Times New Roman"/>
          <w:sz w:val="28"/>
          <w:szCs w:val="28"/>
        </w:rPr>
        <w:t xml:space="preserve"> компонента;</w:t>
      </w:r>
    </w:p>
    <w:p w:rsidR="008411D5" w:rsidRPr="00B4644B" w:rsidRDefault="008411D5" w:rsidP="0084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44B">
        <w:rPr>
          <w:rFonts w:ascii="Times New Roman" w:hAnsi="Times New Roman" w:cs="Times New Roman"/>
          <w:sz w:val="28"/>
          <w:szCs w:val="28"/>
        </w:rPr>
        <w:t>- п</w:t>
      </w:r>
      <w:r w:rsidR="00E53F82" w:rsidRPr="00B4644B">
        <w:rPr>
          <w:rFonts w:ascii="Times New Roman" w:hAnsi="Times New Roman" w:cs="Times New Roman"/>
          <w:sz w:val="28"/>
          <w:szCs w:val="28"/>
        </w:rPr>
        <w:t>ривлечь родителей к приобщению дошкольников к народной культуре;</w:t>
      </w:r>
    </w:p>
    <w:p w:rsidR="00E53F82" w:rsidRPr="00B84E01" w:rsidRDefault="008411D5" w:rsidP="004A13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44B">
        <w:rPr>
          <w:rFonts w:ascii="Times New Roman" w:hAnsi="Times New Roman" w:cs="Times New Roman"/>
          <w:sz w:val="28"/>
          <w:szCs w:val="28"/>
        </w:rPr>
        <w:t>- о</w:t>
      </w:r>
      <w:r w:rsidR="00E53F82" w:rsidRPr="00B4644B">
        <w:rPr>
          <w:rFonts w:ascii="Times New Roman" w:hAnsi="Times New Roman" w:cs="Times New Roman"/>
          <w:sz w:val="28"/>
          <w:szCs w:val="28"/>
        </w:rPr>
        <w:t xml:space="preserve">бобщить опыт работы педагогов по </w:t>
      </w:r>
      <w:r w:rsidR="00B4644B" w:rsidRPr="00B4644B">
        <w:rPr>
          <w:rFonts w:ascii="Times New Roman" w:hAnsi="Times New Roman" w:cs="Times New Roman"/>
          <w:sz w:val="28"/>
          <w:szCs w:val="28"/>
        </w:rPr>
        <w:t xml:space="preserve">народным </w:t>
      </w:r>
      <w:r w:rsidR="00E53F82" w:rsidRPr="00B4644B">
        <w:rPr>
          <w:rFonts w:ascii="Times New Roman" w:hAnsi="Times New Roman" w:cs="Times New Roman"/>
          <w:sz w:val="28"/>
          <w:szCs w:val="28"/>
        </w:rPr>
        <w:t>традициям региона</w:t>
      </w:r>
      <w:r w:rsidR="00B4644B" w:rsidRPr="00B4644B">
        <w:rPr>
          <w:rFonts w:ascii="Times New Roman" w:hAnsi="Times New Roman" w:cs="Times New Roman"/>
          <w:sz w:val="28"/>
          <w:szCs w:val="28"/>
        </w:rPr>
        <w:t>, страны</w:t>
      </w:r>
      <w:r w:rsidR="00E53F82" w:rsidRPr="00B4644B">
        <w:rPr>
          <w:rFonts w:ascii="Times New Roman" w:hAnsi="Times New Roman" w:cs="Times New Roman"/>
          <w:sz w:val="28"/>
          <w:szCs w:val="28"/>
        </w:rPr>
        <w:t>.</w:t>
      </w:r>
    </w:p>
    <w:p w:rsidR="00E53F82" w:rsidRPr="00B84E01" w:rsidRDefault="00E53F82" w:rsidP="0084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выполнения работ по инновационному направлению </w:t>
      </w:r>
      <w:r w:rsidR="00B4644B">
        <w:rPr>
          <w:rFonts w:ascii="Times New Roman" w:hAnsi="Times New Roman" w:cs="Times New Roman"/>
          <w:sz w:val="28"/>
          <w:szCs w:val="28"/>
        </w:rPr>
        <w:t>«</w:t>
      </w:r>
      <w:r w:rsidR="00B4644B" w:rsidRPr="00B4644B">
        <w:rPr>
          <w:rFonts w:ascii="Times New Roman" w:eastAsia="Times New Roman" w:hAnsi="Times New Roman" w:cs="Times New Roman"/>
          <w:sz w:val="28"/>
          <w:szCs w:val="28"/>
        </w:rPr>
        <w:t>Создание эффективной модели поликультурного образования детей дошкольного возраста в условиях функционирования Центра национальных культур»</w:t>
      </w:r>
      <w:r w:rsidR="00945553">
        <w:rPr>
          <w:rFonts w:ascii="Times New Roman" w:hAnsi="Times New Roman" w:cs="Times New Roman"/>
          <w:sz w:val="28"/>
          <w:szCs w:val="28"/>
        </w:rPr>
        <w:t xml:space="preserve"> был </w:t>
      </w:r>
      <w:r w:rsidR="0025233F">
        <w:rPr>
          <w:rFonts w:ascii="Times New Roman" w:hAnsi="Times New Roman" w:cs="Times New Roman"/>
          <w:sz w:val="28"/>
          <w:szCs w:val="28"/>
        </w:rPr>
        <w:t xml:space="preserve"> реализован I</w:t>
      </w:r>
      <w:proofErr w:type="spellStart"/>
      <w:r w:rsidR="0025233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84E01">
        <w:rPr>
          <w:rFonts w:ascii="Times New Roman" w:hAnsi="Times New Roman" w:cs="Times New Roman"/>
          <w:sz w:val="28"/>
          <w:szCs w:val="28"/>
        </w:rPr>
        <w:t xml:space="preserve"> этап</w:t>
      </w:r>
      <w:r w:rsidR="0025233F" w:rsidRPr="0025233F">
        <w:rPr>
          <w:rFonts w:ascii="Times New Roman" w:hAnsi="Times New Roman" w:cs="Times New Roman"/>
          <w:sz w:val="28"/>
          <w:szCs w:val="28"/>
        </w:rPr>
        <w:t xml:space="preserve"> - </w:t>
      </w:r>
      <w:r w:rsidR="0025233F">
        <w:rPr>
          <w:rFonts w:ascii="Times New Roman" w:hAnsi="Times New Roman" w:cs="Times New Roman"/>
          <w:sz w:val="28"/>
          <w:szCs w:val="28"/>
        </w:rPr>
        <w:t>практический</w:t>
      </w:r>
      <w:r w:rsidRPr="00B84E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3505" w:rsidRPr="005E3505" w:rsidRDefault="005E3505" w:rsidP="005E35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505">
        <w:rPr>
          <w:rFonts w:ascii="Times New Roman" w:hAnsi="Times New Roman" w:cs="Times New Roman"/>
          <w:sz w:val="28"/>
          <w:szCs w:val="28"/>
        </w:rPr>
        <w:t>В течение учебного года проводилась  работа над реализацией данной темы: проводились консультации, конкурсы по театрализованной деятельности среди воспитанников МАДОУ.</w:t>
      </w:r>
    </w:p>
    <w:p w:rsidR="005E3505" w:rsidRPr="005E3505" w:rsidRDefault="005E3505" w:rsidP="005E35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05">
        <w:rPr>
          <w:rFonts w:ascii="Times New Roman" w:hAnsi="Times New Roman" w:cs="Times New Roman"/>
          <w:sz w:val="28"/>
          <w:szCs w:val="28"/>
        </w:rPr>
        <w:t xml:space="preserve">             В  2019 году педагоги и воспитанники МАДОУ участвовали в конкурсах муниципального, регионального и Российского  уровня. </w:t>
      </w:r>
    </w:p>
    <w:p w:rsidR="00C54C74" w:rsidRPr="008411D5" w:rsidRDefault="005E3505" w:rsidP="005E35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05">
        <w:rPr>
          <w:rFonts w:ascii="Times New Roman" w:hAnsi="Times New Roman" w:cs="Times New Roman"/>
          <w:sz w:val="28"/>
          <w:szCs w:val="28"/>
        </w:rPr>
        <w:t xml:space="preserve">              Под руководством талантливых педагогов дети активно принимали участие в смотрах-конкурсах, фестивалях детского творчества, спортивных соревнованиях и спартакиадах. За достигнутые успехи отмечены почетными грамотами, дипломами.</w:t>
      </w:r>
    </w:p>
    <w:p w:rsidR="00E53F82" w:rsidRPr="00AB4A20" w:rsidRDefault="00DB0D54" w:rsidP="00AB4A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</w:t>
      </w:r>
      <w:r w:rsidR="00E53F82" w:rsidRPr="008411D5">
        <w:rPr>
          <w:rFonts w:ascii="Times New Roman" w:hAnsi="Times New Roman" w:cs="Times New Roman"/>
          <w:i/>
          <w:sz w:val="28"/>
          <w:szCs w:val="28"/>
        </w:rPr>
        <w:t xml:space="preserve">.2. Информация о публикациях педагогических работников (указать </w:t>
      </w:r>
      <w:r w:rsidR="00C54C74">
        <w:rPr>
          <w:rFonts w:ascii="Times New Roman" w:hAnsi="Times New Roman" w:cs="Times New Roman"/>
          <w:i/>
          <w:sz w:val="28"/>
          <w:szCs w:val="28"/>
        </w:rPr>
        <w:t>публикации</w:t>
      </w:r>
      <w:r w:rsidR="00E53F82" w:rsidRPr="008411D5">
        <w:rPr>
          <w:rFonts w:ascii="Times New Roman" w:hAnsi="Times New Roman" w:cs="Times New Roman"/>
          <w:i/>
          <w:sz w:val="28"/>
          <w:szCs w:val="28"/>
        </w:rPr>
        <w:t>, название журналов (сборников).</w:t>
      </w:r>
    </w:p>
    <w:tbl>
      <w:tblPr>
        <w:tblW w:w="10065" w:type="dxa"/>
        <w:tblInd w:w="-459" w:type="dxa"/>
        <w:tblLayout w:type="fixed"/>
        <w:tblLook w:val="0000"/>
      </w:tblPr>
      <w:tblGrid>
        <w:gridCol w:w="993"/>
        <w:gridCol w:w="4961"/>
        <w:gridCol w:w="4111"/>
      </w:tblGrid>
      <w:tr w:rsidR="00E53F82" w:rsidRPr="00B84E01" w:rsidTr="00D171EA">
        <w:trPr>
          <w:trHeight w:val="1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3F82" w:rsidRPr="00C54C74" w:rsidRDefault="00E53F82" w:rsidP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3F82" w:rsidRPr="00C54C74" w:rsidRDefault="00C54C74" w:rsidP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53F82"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убликаци</w:t>
            </w:r>
            <w:r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F82" w:rsidRPr="00C54C74" w:rsidRDefault="00E53F82" w:rsidP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название журналов (сборников)</w:t>
            </w:r>
          </w:p>
        </w:tc>
      </w:tr>
      <w:tr w:rsidR="00D171EA" w:rsidRPr="00B84E01" w:rsidTr="00D171EA">
        <w:trPr>
          <w:trHeight w:val="12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1EA" w:rsidRPr="00D171EA" w:rsidRDefault="00D171EA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171EA" w:rsidRPr="00C54C74" w:rsidRDefault="005E3505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«Что делать , если ребёнок не хочет убирать игрушки»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1EA" w:rsidRPr="00D171EA" w:rsidRDefault="005E3505" w:rsidP="00D1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D171EA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1EA" w:rsidRPr="00D171EA" w:rsidRDefault="00D171EA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171EA" w:rsidRPr="00C54C74" w:rsidRDefault="005E3505" w:rsidP="00D17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«Какие игрушки нужны детям»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1EA" w:rsidRPr="00D171EA" w:rsidRDefault="005E3505" w:rsidP="00D1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5E3505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505" w:rsidRPr="00D171EA" w:rsidRDefault="005E3505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3505" w:rsidRPr="00C54C74" w:rsidRDefault="005E3505" w:rsidP="00F930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AC7B79">
              <w:rPr>
                <w:rFonts w:ascii="Times New Roman" w:hAnsi="Times New Roman" w:cs="Times New Roman"/>
                <w:sz w:val="24"/>
                <w:szCs w:val="24"/>
              </w:rPr>
              <w:t>Капризы и упрямство детей дошкольников их причины появления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505" w:rsidRPr="00D171EA" w:rsidRDefault="005E3505" w:rsidP="00F93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5E3505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505" w:rsidRPr="00D171EA" w:rsidRDefault="005E3505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3505" w:rsidRPr="00C54C74" w:rsidRDefault="00AC7B79" w:rsidP="00F93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психологического комфорта в группах детского сада»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505" w:rsidRPr="00D171EA" w:rsidRDefault="005E3505" w:rsidP="00D171EA">
            <w:pPr>
              <w:spacing w:after="0" w:line="240" w:lineRule="auto"/>
              <w:rPr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</w:t>
            </w:r>
            <w:r w:rsidR="00AC7B79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свет»</w:t>
            </w:r>
          </w:p>
        </w:tc>
      </w:tr>
      <w:tr w:rsidR="005E3505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505" w:rsidRPr="00D171EA" w:rsidRDefault="005E3505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505" w:rsidRPr="00C54C74" w:rsidRDefault="00AC7B79" w:rsidP="00D171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«Секреты психологического здоровья детей»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505" w:rsidRPr="00D171EA" w:rsidRDefault="00AC7B79" w:rsidP="00D17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AC7B79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D171EA" w:rsidRDefault="00AC7B79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B79" w:rsidRPr="00C54C74" w:rsidRDefault="00AC7B79" w:rsidP="00F9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«Способы воспитания поощрения или наказания»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D171EA" w:rsidRDefault="00AC7B79" w:rsidP="00D1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AC7B79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D171EA" w:rsidRDefault="00AC7B79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B79" w:rsidRPr="00D171EA" w:rsidRDefault="00AC7B79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«Дневной сон»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D171EA" w:rsidRDefault="00AC7B79" w:rsidP="00F93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AC7B79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D171EA" w:rsidRDefault="00AC7B79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B79" w:rsidRPr="00D171EA" w:rsidRDefault="008B0962" w:rsidP="00D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«Режим дня дошкольников»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D171EA" w:rsidRDefault="00013CB8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общество ВПО Доверие</w:t>
            </w:r>
          </w:p>
        </w:tc>
      </w:tr>
      <w:tr w:rsidR="00AC7B79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D171EA" w:rsidRDefault="00AC7B79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B79" w:rsidRPr="008B0962" w:rsidRDefault="008B0962" w:rsidP="00D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видеоматериал «Путешествие в страну Музыки – занятие с детьми»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8B0962" w:rsidRDefault="008B0962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</w:p>
        </w:tc>
      </w:tr>
      <w:tr w:rsidR="00AC7B79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D171EA" w:rsidRDefault="00AC7B79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B79" w:rsidRPr="00D171EA" w:rsidRDefault="008B0962" w:rsidP="00D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одевать ребёнка в весенний период»»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D171EA" w:rsidRDefault="008B0962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D77F3B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Pr="00D171EA" w:rsidRDefault="00D77F3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7F3B" w:rsidRPr="00D77F3B" w:rsidRDefault="00EF7806" w:rsidP="00D77F3B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7F3B" w:rsidRPr="00D77F3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Мастер- класс по аппликации в средней группе « Ракета летит в космос»</w:t>
              </w:r>
            </w:hyperlink>
            <w:r w:rsidR="00D77F3B" w:rsidRPr="00D77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Default="00D77F3B" w:rsidP="00F9304E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D77F3B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Pr="00D171EA" w:rsidRDefault="00D77F3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7F3B" w:rsidRPr="00D77F3B" w:rsidRDefault="00EF7806" w:rsidP="00D77F3B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7F3B" w:rsidRPr="00D77F3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Мастер-класс по рисованию в средней группе на тему: «Желтые одуванчики растут на лужайке»</w:t>
              </w:r>
            </w:hyperlink>
            <w:r w:rsidR="00D77F3B" w:rsidRPr="00D77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Default="00D77F3B" w:rsidP="00F9304E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D77F3B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Pr="00D171EA" w:rsidRDefault="00D77F3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7F3B" w:rsidRPr="00D77F3B" w:rsidRDefault="007E2FD1" w:rsidP="00F930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>Мастер – класс по конструированию в средней группе на тему: «Самолет»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Default="00D77F3B" w:rsidP="00F9304E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D77F3B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Pr="00D171EA" w:rsidRDefault="00D77F3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7F3B" w:rsidRPr="00D77F3B" w:rsidRDefault="00EF7806" w:rsidP="00D77F3B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7F3B" w:rsidRPr="00D77F3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Мастер-класс по рисованию в средней группе на тему: «Я ракету нарисую»</w:t>
              </w:r>
            </w:hyperlink>
            <w:r w:rsidR="00D77F3B" w:rsidRPr="00D77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Default="00D77F3B" w:rsidP="00F9304E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D77F3B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Pr="00D171EA" w:rsidRDefault="00D77F3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Pr="00D77F3B" w:rsidRDefault="00EF7806" w:rsidP="00D77F3B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7F3B" w:rsidRPr="00D77F3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Мастер-класс по рисованию в средней группе на тему: «Домик для куклы»</w:t>
              </w:r>
            </w:hyperlink>
            <w:r w:rsidR="00D77F3B" w:rsidRPr="00D77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Default="00D77F3B" w:rsidP="00F9304E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D77F3B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Pr="00D171EA" w:rsidRDefault="00D77F3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7F3B" w:rsidRPr="00D77F3B" w:rsidRDefault="00D77F3B" w:rsidP="00D77F3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3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аппликации в </w:t>
            </w:r>
            <w:proofErr w:type="spellStart"/>
            <w:r w:rsidRPr="00D77F3B">
              <w:rPr>
                <w:rFonts w:ascii="Times New Roman" w:hAnsi="Times New Roman" w:cs="Times New Roman"/>
                <w:sz w:val="24"/>
                <w:szCs w:val="24"/>
              </w:rPr>
              <w:t>страшей</w:t>
            </w:r>
            <w:proofErr w:type="spellEnd"/>
            <w:r w:rsidRPr="00D77F3B">
              <w:rPr>
                <w:rFonts w:ascii="Times New Roman" w:hAnsi="Times New Roman" w:cs="Times New Roman"/>
                <w:sz w:val="24"/>
                <w:szCs w:val="24"/>
              </w:rPr>
              <w:t xml:space="preserve"> группе на тему: «Ле</w:t>
            </w:r>
            <w:r w:rsidR="007E2FD1">
              <w:rPr>
                <w:rFonts w:ascii="Times New Roman" w:hAnsi="Times New Roman" w:cs="Times New Roman"/>
                <w:sz w:val="24"/>
                <w:szCs w:val="24"/>
              </w:rPr>
              <w:t xml:space="preserve">тим на ракете» </w:t>
            </w:r>
          </w:p>
          <w:p w:rsidR="00D77F3B" w:rsidRPr="00D77F3B" w:rsidRDefault="00D77F3B" w:rsidP="00D77F3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3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аппликации «Тюльпаны»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Default="00D77F3B" w:rsidP="00F9304E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D77F3B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Pr="00D171EA" w:rsidRDefault="00D77F3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E2FD1" w:rsidRDefault="007E2FD1" w:rsidP="007E2FD1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акеты из картона </w:t>
            </w:r>
          </w:p>
          <w:p w:rsidR="007E2FD1" w:rsidRPr="007E2FD1" w:rsidRDefault="007E2FD1" w:rsidP="007E2FD1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 "Мы на луг ходили,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лужок лепили" </w:t>
            </w:r>
          </w:p>
          <w:p w:rsidR="00D77F3B" w:rsidRPr="00D77F3B" w:rsidRDefault="007E2FD1" w:rsidP="007E2FD1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в подготовительной группе на тему: «Ранняя весна»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Default="00D77F3B" w:rsidP="00F9304E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D77F3B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Pr="00D171EA" w:rsidRDefault="00D77F3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7F3B" w:rsidRPr="00D77F3B" w:rsidRDefault="007E2FD1" w:rsidP="00D77F3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по рисованию во второй </w:t>
            </w:r>
            <w:r w:rsidRPr="007E2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младшей группе « Скворечник»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Default="00D77F3B" w:rsidP="00F9304E">
            <w:r w:rsidRPr="0071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ds90sar.schoolrm.ru</w:t>
            </w:r>
          </w:p>
        </w:tc>
      </w:tr>
      <w:tr w:rsidR="00D77F3B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Pr="00D171EA" w:rsidRDefault="00D77F3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E2FD1" w:rsidRDefault="007E2FD1" w:rsidP="007E2FD1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>Мастер-класс по аппликации во второй младшей группе на тему: «Тарелочка» (морд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овский орнамент) </w:t>
            </w:r>
          </w:p>
          <w:p w:rsidR="00D77F3B" w:rsidRPr="00D77F3B" w:rsidRDefault="007E2FD1" w:rsidP="007E2FD1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во второй младшей группе на тему: «Красивая тележка»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Default="00D77F3B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D77F3B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Pr="00D171EA" w:rsidRDefault="00D77F3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7F3B" w:rsidRPr="00D77F3B" w:rsidRDefault="00EF7806" w:rsidP="00D77F3B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7F3B" w:rsidRPr="00D77F3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Мастер-класс по конструированию для детей подготовительной группы Тема: «Ёлка»</w:t>
              </w:r>
            </w:hyperlink>
            <w:r w:rsidR="00D77F3B" w:rsidRPr="00D77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Default="00D77F3B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D77F3B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Pr="00D171EA" w:rsidRDefault="00D77F3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7F3B" w:rsidRPr="00D77F3B" w:rsidRDefault="007E2FD1" w:rsidP="00D77F3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>Мастер – класс по аппликации в средней группе на тему: «Весенний цветок»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Pr="00D171EA" w:rsidRDefault="00D77F3B" w:rsidP="00DB0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spellStart"/>
            <w:r w:rsidRPr="00D1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77F3B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Pr="00D171EA" w:rsidRDefault="00D77F3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7F3B" w:rsidRPr="00D77F3B" w:rsidRDefault="00EF7806" w:rsidP="00D77F3B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7F3B" w:rsidRPr="00D77F3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Мастер класс по рисованию «Дождик, кап-кап!» для первой младшей группы</w:t>
              </w:r>
            </w:hyperlink>
            <w:r w:rsidR="00D77F3B" w:rsidRPr="00D77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F3B" w:rsidRPr="008317FE" w:rsidRDefault="00D77F3B" w:rsidP="00831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7FE">
              <w:rPr>
                <w:rFonts w:ascii="Times New Roman" w:hAnsi="Times New Roman" w:cs="Times New Roman"/>
                <w:sz w:val="24"/>
                <w:szCs w:val="24"/>
              </w:rPr>
              <w:t>Электронный  сборник «Лучшие практики Республики Мордовии»</w:t>
            </w:r>
          </w:p>
        </w:tc>
      </w:tr>
    </w:tbl>
    <w:p w:rsidR="00B154E2" w:rsidRDefault="00B154E2" w:rsidP="0084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0D54" w:rsidRDefault="00DB0D54" w:rsidP="0084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020D" w:rsidRPr="008411D5" w:rsidRDefault="00DB0D54" w:rsidP="0084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E53F82" w:rsidRPr="008411D5">
        <w:rPr>
          <w:rFonts w:ascii="Times New Roman" w:hAnsi="Times New Roman" w:cs="Times New Roman"/>
          <w:i/>
          <w:sz w:val="28"/>
          <w:szCs w:val="28"/>
        </w:rPr>
        <w:t>.3. Участие педагогов в научно-практических конференциях, семинарах, мастер-классах и др. разного уровня:</w:t>
      </w:r>
    </w:p>
    <w:tbl>
      <w:tblPr>
        <w:tblW w:w="9923" w:type="dxa"/>
        <w:tblInd w:w="-459" w:type="dxa"/>
        <w:tblLayout w:type="fixed"/>
        <w:tblLook w:val="0000"/>
      </w:tblPr>
      <w:tblGrid>
        <w:gridCol w:w="5103"/>
        <w:gridCol w:w="1560"/>
        <w:gridCol w:w="3260"/>
      </w:tblGrid>
      <w:tr w:rsidR="00E53F82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F82" w:rsidRPr="00DB0D54" w:rsidRDefault="00E53F82" w:rsidP="008411D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D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конференции, семинара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F82" w:rsidRPr="00DB0D54" w:rsidRDefault="00DB0D54" w:rsidP="008411D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D54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E53F82" w:rsidRPr="00DB0D54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участников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F82" w:rsidRPr="00DB0D54" w:rsidRDefault="00E53F82" w:rsidP="008411D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5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конференции, семинара</w:t>
            </w:r>
            <w:r w:rsidR="00DB0D54" w:rsidRPr="00DB0D54">
              <w:rPr>
                <w:rFonts w:ascii="Times New Roman" w:hAnsi="Times New Roman" w:cs="Times New Roman"/>
                <w:b/>
                <w:sz w:val="24"/>
                <w:szCs w:val="24"/>
              </w:rPr>
              <w:t>, место проведения</w:t>
            </w:r>
          </w:p>
        </w:tc>
      </w:tr>
      <w:tr w:rsidR="00F13F32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F32" w:rsidRPr="00C21BCD" w:rsidRDefault="001D1D7B" w:rsidP="0084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для старших воспитателей муниципальных дошкольных образовательных организаций городского округа Саранск «Дошкольное образование в условиях реализации национального проекта «Образование» : от качества условий к качеству результата»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F32" w:rsidRPr="00C21BCD" w:rsidRDefault="001D1D7B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7C4" w:rsidRDefault="001D1D7B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  <w:r w:rsidR="00846B53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1D1D7B" w:rsidRPr="00C21BCD" w:rsidRDefault="001D1D7B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№85</w:t>
            </w:r>
          </w:p>
        </w:tc>
      </w:tr>
      <w:tr w:rsidR="00E53F82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F82" w:rsidRDefault="001D1D7B" w:rsidP="0084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семинар для старших воспитателей «Организация методической работы в дошкольной организации» </w:t>
            </w:r>
          </w:p>
          <w:p w:rsidR="001D1D7B" w:rsidRPr="00C21BCD" w:rsidRDefault="001D1D7B" w:rsidP="0084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(издательство «Бином. Лаборатория знаний»)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F82" w:rsidRPr="00C21BCD" w:rsidRDefault="001D1D7B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B53" w:rsidRDefault="00846B53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 2019 года</w:t>
            </w:r>
          </w:p>
          <w:p w:rsidR="00C21BCD" w:rsidRPr="00C21BCD" w:rsidRDefault="00846B53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№4</w:t>
            </w:r>
            <w:r w:rsidR="00C2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874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874" w:rsidRPr="00C21BCD" w:rsidRDefault="00846B53" w:rsidP="0084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для инструкторов по физической культуре «Основные направления физического развития дошкольника в контексте современных требований дошкольного образования»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874" w:rsidRPr="00C21BCD" w:rsidRDefault="00846B53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7C4" w:rsidRDefault="00846B53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2019 года</w:t>
            </w:r>
          </w:p>
          <w:p w:rsidR="00846B53" w:rsidRPr="00C21BCD" w:rsidRDefault="00846B53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№6</w:t>
            </w:r>
          </w:p>
        </w:tc>
      </w:tr>
      <w:tr w:rsidR="00C21BCD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1BCD" w:rsidRPr="00C21BCD" w:rsidRDefault="00846B53" w:rsidP="00C21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для музыкальных руководителей «Организация музыкально – творческой деятельности детей дошкольного возраста в дошкольной организации»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1BCD" w:rsidRPr="00C21BCD" w:rsidRDefault="009B1FDA" w:rsidP="00C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1BCD" w:rsidRDefault="00846B53" w:rsidP="00C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</w:t>
            </w:r>
          </w:p>
          <w:p w:rsidR="00846B53" w:rsidRPr="00C21BCD" w:rsidRDefault="00846B53" w:rsidP="00C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</w:tc>
      </w:tr>
      <w:tr w:rsidR="008317FE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8317FE" w:rsidRDefault="009B1FDA" w:rsidP="00326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для инструкторов по плаванию «Организация занятий по плаванию в условиях ДОО»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Default="009B1FDA" w:rsidP="0032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Default="009B1FDA" w:rsidP="0032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декабря </w:t>
            </w:r>
          </w:p>
          <w:p w:rsidR="009B1FDA" w:rsidRDefault="009B1FDA" w:rsidP="0032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FE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AC775C" w:rsidP="00AC7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музыкальных руководителей «Организация участия детей дошкольного возраста в творческих конкурсах как показатель качества дошкольного образования»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AC775C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AC775C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</w:tr>
      <w:tr w:rsidR="008317FE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AC775C" w:rsidP="00AC7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воспитателей «Детский театр: развитие 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дошкольников в условиях ДОО»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AC775C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AC775C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8317FE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AC775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– практикум «Контрольно – аналитическая деятельность старшего воспитателя» в рамках проекта «Школа старшего воспитателя»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091F78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091F78" w:rsidP="00DB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</w:tr>
      <w:tr w:rsidR="008317FE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091F78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Образовательный семинар для инструкторов по физической культуре «Организация и методика проведения физкультурных занятий в условиях дошкольной организации»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091F78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091F78" w:rsidP="00DB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</w:t>
            </w:r>
          </w:p>
        </w:tc>
      </w:tr>
      <w:tr w:rsidR="008317FE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774164" w:rsidP="0077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4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старших воспитателей «Организация консультационных центров для родителей в условиях дошкольной организации»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774164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164" w:rsidRDefault="00774164" w:rsidP="00DB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Март 2020</w:t>
            </w:r>
          </w:p>
          <w:p w:rsidR="008317FE" w:rsidRDefault="00774164" w:rsidP="00DB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МДОО №44</w:t>
            </w:r>
          </w:p>
          <w:p w:rsidR="00774164" w:rsidRPr="00C21BCD" w:rsidRDefault="00774164" w:rsidP="00DB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FE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774164" w:rsidP="00774164">
            <w:pPr>
              <w:autoSpaceDE w:val="0"/>
              <w:autoSpaceDN w:val="0"/>
              <w:adjustRightInd w:val="0"/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64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Семинар - практикум для старших воспитателей «Сопровождение детей - инвалидов в условиях дошкольных образовательных организаций»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7FE" w:rsidRPr="00C21BCD" w:rsidRDefault="00774164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164" w:rsidRDefault="00774164" w:rsidP="0077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Март 2020</w:t>
            </w:r>
          </w:p>
          <w:p w:rsidR="00774164" w:rsidRPr="00774164" w:rsidRDefault="00774164" w:rsidP="0077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bidi="ru-RU"/>
              </w:rPr>
            </w:pPr>
            <w:r>
              <w:rPr>
                <w:rStyle w:val="2115pt"/>
                <w:rFonts w:eastAsiaTheme="minorEastAsia"/>
              </w:rPr>
              <w:t>МДОО №91</w:t>
            </w:r>
          </w:p>
        </w:tc>
      </w:tr>
      <w:tr w:rsidR="00774164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164" w:rsidRPr="00774164" w:rsidRDefault="00A75E90" w:rsidP="00774164">
            <w:pPr>
              <w:autoSpaceDE w:val="0"/>
              <w:autoSpaceDN w:val="0"/>
              <w:adjustRightInd w:val="0"/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90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семинар для музыкальных руководителей «Звуки и инструменты: обучение детей дошкольного возраста игре на музыкальных инструментах»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164" w:rsidRDefault="00A75E90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90" w:rsidRDefault="00A75E90" w:rsidP="00A7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Март 2020</w:t>
            </w:r>
          </w:p>
          <w:p w:rsidR="00774164" w:rsidRDefault="00A75E90" w:rsidP="00A7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МДОО №121</w:t>
            </w:r>
          </w:p>
        </w:tc>
      </w:tr>
      <w:tr w:rsidR="00774164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164" w:rsidRPr="00774164" w:rsidRDefault="00A75E90" w:rsidP="00774164">
            <w:pPr>
              <w:autoSpaceDE w:val="0"/>
              <w:autoSpaceDN w:val="0"/>
              <w:adjustRightInd w:val="0"/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15pt"/>
                <w:rFonts w:eastAsiaTheme="minorEastAsia"/>
              </w:rPr>
              <w:t>Школа педагогических идей для молодых педагогов «Играем вместе»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164" w:rsidRDefault="00A75E90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90" w:rsidRDefault="00A75E90" w:rsidP="00A7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Март 2020</w:t>
            </w:r>
          </w:p>
          <w:p w:rsidR="00774164" w:rsidRDefault="00A75E90" w:rsidP="0077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МДОО №20</w:t>
            </w:r>
          </w:p>
        </w:tc>
      </w:tr>
      <w:tr w:rsidR="00774164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164" w:rsidRPr="00774164" w:rsidRDefault="00A75E90" w:rsidP="00774164">
            <w:pPr>
              <w:autoSpaceDE w:val="0"/>
              <w:autoSpaceDN w:val="0"/>
              <w:adjustRightInd w:val="0"/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15pt"/>
                <w:rFonts w:eastAsiaTheme="minorEastAsia"/>
              </w:rPr>
              <w:t>Мастер-класс для инструкторов по физической культуре «Использование спортивных детских тренажеров на занятиях по физической культуре»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4164" w:rsidRDefault="00A75E90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90" w:rsidRDefault="00A75E90" w:rsidP="00A7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Март 2020</w:t>
            </w:r>
          </w:p>
          <w:p w:rsidR="00774164" w:rsidRDefault="00A75E90" w:rsidP="0077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МДОО №5</w:t>
            </w:r>
          </w:p>
        </w:tc>
      </w:tr>
      <w:tr w:rsidR="00A75E90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90" w:rsidRPr="00774164" w:rsidRDefault="00A75E90" w:rsidP="00774164">
            <w:pPr>
              <w:autoSpaceDE w:val="0"/>
              <w:autoSpaceDN w:val="0"/>
              <w:adjustRightInd w:val="0"/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15pt"/>
                <w:rFonts w:eastAsiaTheme="minorEastAsia"/>
              </w:rPr>
              <w:t>Семинар - практикум для инструкторов по плаванию «Использование инновационных технологий в обучении плаванию детей дошкольного возраста»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90" w:rsidRDefault="00A75E90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90" w:rsidRDefault="00A75E90" w:rsidP="00A7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Март 2020</w:t>
            </w:r>
          </w:p>
          <w:p w:rsidR="00A75E90" w:rsidRDefault="00A75E90" w:rsidP="0077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МДОО №2</w:t>
            </w:r>
          </w:p>
        </w:tc>
      </w:tr>
      <w:tr w:rsidR="00A75E90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90" w:rsidRDefault="00A75E90">
            <w:r w:rsidRPr="0068660F">
              <w:rPr>
                <w:rStyle w:val="2115pt"/>
                <w:rFonts w:eastAsiaTheme="minorEastAsia"/>
              </w:rPr>
              <w:t>Открытые педагогические мероприятия с детьми по обучению детей мордовскому (</w:t>
            </w:r>
            <w:proofErr w:type="spellStart"/>
            <w:r w:rsidRPr="0068660F">
              <w:rPr>
                <w:rStyle w:val="2115pt"/>
                <w:rFonts w:eastAsiaTheme="minorEastAsia"/>
              </w:rPr>
              <w:t>мокшанскому</w:t>
            </w:r>
            <w:proofErr w:type="spellEnd"/>
            <w:r w:rsidRPr="0068660F">
              <w:rPr>
                <w:rStyle w:val="2115pt"/>
                <w:rFonts w:eastAsiaTheme="minorEastAsia"/>
              </w:rPr>
              <w:t>, эрзянскому) языку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90" w:rsidRDefault="00A75E90" w:rsidP="00A75E90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5E90" w:rsidRDefault="00A75E90" w:rsidP="00A7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Март 2020</w:t>
            </w:r>
          </w:p>
          <w:p w:rsidR="00A75E90" w:rsidRDefault="00A75E90" w:rsidP="00A7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МДОО №1,7,13,16, 17, 46</w:t>
            </w:r>
          </w:p>
          <w:p w:rsidR="00A75E90" w:rsidRDefault="00A75E90"/>
        </w:tc>
      </w:tr>
    </w:tbl>
    <w:p w:rsidR="00D37ECB" w:rsidRDefault="00D37ECB" w:rsidP="00B84E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7FE" w:rsidRDefault="008317FE" w:rsidP="008317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4.4. мероприятия, проводимые для педагогического сообщества г</w:t>
      </w:r>
      <w:r w:rsidR="00A75E90">
        <w:rPr>
          <w:rFonts w:ascii="Times New Roman" w:hAnsi="Times New Roman" w:cs="Times New Roman"/>
          <w:i/>
          <w:sz w:val="28"/>
          <w:szCs w:val="28"/>
        </w:rPr>
        <w:t>ородского округа Саранск, в 2019-2020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учебном году</w:t>
      </w:r>
    </w:p>
    <w:p w:rsidR="008526FB" w:rsidRDefault="008317FE" w:rsidP="00A75E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(наименования мероприятия, количество присутствующих, категория участников, дата проведения)</w:t>
      </w:r>
    </w:p>
    <w:p w:rsidR="008526FB" w:rsidRPr="00D37ECB" w:rsidRDefault="008526FB" w:rsidP="00B4644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42" w:rsidRDefault="00272F8F" w:rsidP="008411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53F82" w:rsidRPr="00B84E01">
        <w:rPr>
          <w:rFonts w:ascii="Times New Roman" w:hAnsi="Times New Roman" w:cs="Times New Roman"/>
          <w:b/>
          <w:bCs/>
          <w:sz w:val="28"/>
          <w:szCs w:val="28"/>
        </w:rPr>
        <w:t>.Творческие достижения п</w:t>
      </w:r>
      <w:r w:rsidR="00EF4842">
        <w:rPr>
          <w:rFonts w:ascii="Times New Roman" w:hAnsi="Times New Roman" w:cs="Times New Roman"/>
          <w:b/>
          <w:bCs/>
          <w:sz w:val="28"/>
          <w:szCs w:val="28"/>
        </w:rPr>
        <w:t xml:space="preserve">едагогического коллектива </w:t>
      </w:r>
    </w:p>
    <w:p w:rsidR="00E53F82" w:rsidRDefault="00EF4842" w:rsidP="008411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A75E90">
        <w:rPr>
          <w:rFonts w:ascii="Times New Roman" w:hAnsi="Times New Roman" w:cs="Times New Roman"/>
          <w:b/>
          <w:bCs/>
          <w:sz w:val="28"/>
          <w:szCs w:val="28"/>
        </w:rPr>
        <w:t>9-2020</w:t>
      </w:r>
      <w:r w:rsidR="00E53F82" w:rsidRPr="00B84E01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году.</w:t>
      </w:r>
    </w:p>
    <w:p w:rsidR="00AA4AE8" w:rsidRDefault="00AA4AE8" w:rsidP="008411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3399"/>
        <w:gridCol w:w="1706"/>
        <w:gridCol w:w="1984"/>
        <w:gridCol w:w="3259"/>
      </w:tblGrid>
      <w:tr w:rsidR="00AA4AE8" w:rsidRPr="00BC777F" w:rsidTr="00AA4AE8">
        <w:trPr>
          <w:trHeight w:val="1"/>
        </w:trPr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AA4AE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AA4AE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E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AA4AE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E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AA4AE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E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AA4AE8" w:rsidRPr="00BC777F" w:rsidTr="00AA4AE8">
        <w:trPr>
          <w:trHeight w:val="1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77F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</w:tr>
      <w:tr w:rsidR="00AA4AE8" w:rsidRPr="00BC777F" w:rsidTr="00AA4AE8">
        <w:trPr>
          <w:trHeight w:val="1"/>
        </w:trPr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Городской фестиваль «Венок дружбы»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Октябрь , 2019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57588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Киреева М.Н.,</w:t>
            </w:r>
          </w:p>
          <w:p w:rsidR="00AA4AE8" w:rsidRPr="00BC777F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777F">
              <w:rPr>
                <w:rFonts w:ascii="Times New Roman" w:hAnsi="Times New Roman" w:cs="Times New Roman"/>
              </w:rPr>
              <w:t>Бурыкина</w:t>
            </w:r>
            <w:proofErr w:type="spellEnd"/>
            <w:r w:rsidRPr="00BC777F">
              <w:rPr>
                <w:rFonts w:ascii="Times New Roman" w:hAnsi="Times New Roman" w:cs="Times New Roman"/>
              </w:rPr>
              <w:t xml:space="preserve"> Н.В., </w:t>
            </w:r>
          </w:p>
          <w:p w:rsidR="00AA4AE8" w:rsidRPr="00BC777F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777F">
              <w:rPr>
                <w:rFonts w:ascii="Times New Roman" w:hAnsi="Times New Roman" w:cs="Times New Roman"/>
              </w:rPr>
              <w:t>Ивочкина</w:t>
            </w:r>
            <w:proofErr w:type="spellEnd"/>
            <w:r w:rsidRPr="00BC777F">
              <w:rPr>
                <w:rFonts w:ascii="Times New Roman" w:hAnsi="Times New Roman" w:cs="Times New Roman"/>
              </w:rPr>
              <w:t xml:space="preserve"> О.Н,</w:t>
            </w:r>
          </w:p>
        </w:tc>
      </w:tr>
      <w:tr w:rsidR="00AA4AE8" w:rsidRPr="00BC777F" w:rsidTr="00AA4AE8">
        <w:trPr>
          <w:trHeight w:val="1"/>
        </w:trPr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Городской конкурс от ЛДПР «Кормушка для птиц»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Декабрь , 2019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Киреева М.Н.,</w:t>
            </w:r>
          </w:p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Рубцова Е.Г.,</w:t>
            </w:r>
          </w:p>
        </w:tc>
      </w:tr>
      <w:tr w:rsidR="00AA4AE8" w:rsidRPr="00BC777F" w:rsidTr="00AA4AE8">
        <w:trPr>
          <w:trHeight w:val="1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77F">
              <w:rPr>
                <w:rFonts w:ascii="Times New Roman" w:hAnsi="Times New Roman" w:cs="Times New Roman"/>
                <w:b/>
              </w:rPr>
              <w:lastRenderedPageBreak/>
              <w:t>Республиканский уровень</w:t>
            </w:r>
          </w:p>
        </w:tc>
      </w:tr>
      <w:tr w:rsidR="00AA4AE8" w:rsidRPr="00BC777F" w:rsidTr="00AA4AE8">
        <w:trPr>
          <w:trHeight w:val="1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77F">
              <w:rPr>
                <w:rFonts w:ascii="Times New Roman" w:hAnsi="Times New Roman" w:cs="Times New Roman"/>
                <w:b/>
              </w:rPr>
              <w:t>Российский уровень</w:t>
            </w:r>
          </w:p>
        </w:tc>
      </w:tr>
      <w:tr w:rsidR="00AA4AE8" w:rsidRPr="00BC777F" w:rsidTr="00AA4AE8">
        <w:trPr>
          <w:trHeight w:val="1"/>
        </w:trPr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Всероссийский конкурс талантов «Разработка рабочих программ по ФГОС»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Октябрь, 2019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Малкина А.А.</w:t>
            </w:r>
          </w:p>
        </w:tc>
      </w:tr>
      <w:tr w:rsidR="00AA4AE8" w:rsidRPr="00BC777F" w:rsidTr="00AA4AE8">
        <w:trPr>
          <w:trHeight w:val="1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77F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</w:tr>
    </w:tbl>
    <w:p w:rsidR="004A13C6" w:rsidRDefault="004A13C6" w:rsidP="00B84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62" w:rsidRDefault="007D3B62" w:rsidP="00B84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F82" w:rsidRDefault="00272F8F" w:rsidP="00AB4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53F82" w:rsidRPr="00B84E01">
        <w:rPr>
          <w:rFonts w:ascii="Times New Roman" w:hAnsi="Times New Roman" w:cs="Times New Roman"/>
          <w:b/>
          <w:bCs/>
          <w:sz w:val="28"/>
          <w:szCs w:val="28"/>
        </w:rPr>
        <w:t>.Творческие</w:t>
      </w:r>
      <w:r w:rsidR="00EF4842"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достижения воспитанников в 201</w:t>
      </w:r>
      <w:r w:rsidR="00AA4AE8">
        <w:rPr>
          <w:rFonts w:ascii="Times New Roman" w:hAnsi="Times New Roman" w:cs="Times New Roman"/>
          <w:b/>
          <w:bCs/>
          <w:sz w:val="28"/>
          <w:szCs w:val="28"/>
        </w:rPr>
        <w:t>9-2020</w:t>
      </w:r>
      <w:r w:rsidR="00E53F82" w:rsidRPr="00B84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53F82" w:rsidRPr="00B84E01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="00E53F82" w:rsidRPr="00B84E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4AE8" w:rsidRPr="00AB4A20" w:rsidRDefault="00AA4AE8" w:rsidP="00AB4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41" w:type="dxa"/>
        <w:tblInd w:w="-601" w:type="dxa"/>
        <w:tblLayout w:type="fixed"/>
        <w:tblLook w:val="0000"/>
      </w:tblPr>
      <w:tblGrid>
        <w:gridCol w:w="4849"/>
        <w:gridCol w:w="1844"/>
        <w:gridCol w:w="2085"/>
        <w:gridCol w:w="39"/>
        <w:gridCol w:w="1704"/>
        <w:gridCol w:w="20"/>
      </w:tblGrid>
      <w:tr w:rsidR="00AA4AE8" w:rsidRPr="00C57588" w:rsidTr="00C56A2B">
        <w:trPr>
          <w:gridAfter w:val="1"/>
          <w:wAfter w:w="20" w:type="dxa"/>
          <w:trHeight w:val="1"/>
        </w:trPr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C5758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C5758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C5758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C5758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детей, принявших участие в данном конкурсе</w:t>
            </w:r>
          </w:p>
        </w:tc>
      </w:tr>
      <w:tr w:rsidR="00AA4AE8" w:rsidRPr="00C57588" w:rsidTr="00C56A2B">
        <w:trPr>
          <w:gridAfter w:val="1"/>
          <w:wAfter w:w="20" w:type="dxa"/>
          <w:trHeight w:val="1"/>
        </w:trPr>
        <w:tc>
          <w:tcPr>
            <w:tcW w:w="105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C5758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AA4AE8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Городской фестиваль «Венок дружбы»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Октябрь , 2019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15</w:t>
            </w:r>
          </w:p>
        </w:tc>
      </w:tr>
      <w:tr w:rsidR="00AA4AE8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Благотворительная акция «Помощь хвостатым друзьям»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Ноябрь, 2019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384</w:t>
            </w:r>
          </w:p>
        </w:tc>
      </w:tr>
      <w:tr w:rsidR="00AA4AE8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Городской конкурс от ЛДПР «Кормушка для птиц»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Декабрь , 2019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 место</w:t>
            </w:r>
          </w:p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11</w:t>
            </w:r>
          </w:p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</w:t>
            </w:r>
          </w:p>
        </w:tc>
      </w:tr>
      <w:tr w:rsidR="00AA4AE8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Городской конкурс «Россия наш общий дом»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</w:t>
            </w:r>
          </w:p>
        </w:tc>
      </w:tr>
      <w:tr w:rsidR="00AA4AE8" w:rsidRPr="00BC777F" w:rsidTr="00C56A2B">
        <w:trPr>
          <w:gridAfter w:val="1"/>
          <w:wAfter w:w="20" w:type="dxa"/>
          <w:trHeight w:val="1"/>
        </w:trPr>
        <w:tc>
          <w:tcPr>
            <w:tcW w:w="105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777F">
              <w:rPr>
                <w:rFonts w:ascii="Times New Roman" w:hAnsi="Times New Roman" w:cs="Times New Roman"/>
                <w:b/>
              </w:rPr>
              <w:t xml:space="preserve">Республиканский уровень </w:t>
            </w:r>
          </w:p>
        </w:tc>
      </w:tr>
      <w:tr w:rsidR="00AA4AE8" w:rsidRPr="00BC777F" w:rsidTr="00C56A2B">
        <w:trPr>
          <w:gridAfter w:val="1"/>
          <w:wAfter w:w="20" w:type="dxa"/>
          <w:trHeight w:val="1"/>
        </w:trPr>
        <w:tc>
          <w:tcPr>
            <w:tcW w:w="105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77F">
              <w:rPr>
                <w:rFonts w:ascii="Times New Roman" w:hAnsi="Times New Roman" w:cs="Times New Roman"/>
                <w:b/>
              </w:rPr>
              <w:t xml:space="preserve">Российский уровень </w:t>
            </w:r>
          </w:p>
        </w:tc>
      </w:tr>
      <w:tr w:rsidR="00AA4AE8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Всероссийский конкурс  «Природа вокруг нас»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Октябрь, 2019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2</w:t>
            </w:r>
          </w:p>
        </w:tc>
      </w:tr>
      <w:tr w:rsidR="00AA4AE8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Всероссийский конкурс  талантов «Краски осени»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Ноябрь ,2019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2 место</w:t>
            </w:r>
          </w:p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3 место</w:t>
            </w:r>
          </w:p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3</w:t>
            </w:r>
          </w:p>
        </w:tc>
      </w:tr>
      <w:tr w:rsidR="00AA4AE8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Всероссийский конкурс рисунков «Ради жизни на земле соблюдаем ПДД»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Ноябрь , 2019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57588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2</w:t>
            </w:r>
          </w:p>
        </w:tc>
      </w:tr>
      <w:tr w:rsidR="00AA4AE8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Всероссийский конкурс  талантов «Зимняя сказка»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Декабрь, 2019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3</w:t>
            </w:r>
          </w:p>
        </w:tc>
      </w:tr>
      <w:tr w:rsidR="00AA4AE8" w:rsidRPr="00BC777F" w:rsidTr="00C56A2B">
        <w:trPr>
          <w:gridAfter w:val="1"/>
          <w:wAfter w:w="20" w:type="dxa"/>
          <w:trHeight w:val="1"/>
        </w:trPr>
        <w:tc>
          <w:tcPr>
            <w:tcW w:w="105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77F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</w:tr>
      <w:tr w:rsidR="00AA4AE8" w:rsidRPr="00BC777F" w:rsidTr="00C56A2B">
        <w:trPr>
          <w:trHeight w:val="1"/>
        </w:trPr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A4AE8" w:rsidRPr="00BC777F" w:rsidRDefault="00AA4AE8" w:rsidP="00AA4AE8">
            <w:pPr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Международная олимпиада для дошкольников «</w:t>
            </w:r>
            <w:proofErr w:type="spellStart"/>
            <w:r w:rsidRPr="00BC777F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BC77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Сентябрь, 2019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6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</w:t>
            </w:r>
          </w:p>
        </w:tc>
      </w:tr>
      <w:tr w:rsidR="00AA4AE8" w:rsidRPr="00BC777F" w:rsidTr="00C56A2B">
        <w:trPr>
          <w:trHeight w:val="1"/>
        </w:trPr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A4AE8" w:rsidRPr="00BC777F" w:rsidRDefault="00AA4AE8" w:rsidP="00AA4A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Международный конкурс талантов «В ожидании Нового года»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Октябрь, 2019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2 место</w:t>
            </w:r>
          </w:p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3 место</w:t>
            </w:r>
          </w:p>
          <w:p w:rsidR="00AA4AE8" w:rsidRPr="00BC777F" w:rsidRDefault="00AA4AE8" w:rsidP="00AA4AE8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76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3</w:t>
            </w:r>
          </w:p>
        </w:tc>
      </w:tr>
    </w:tbl>
    <w:p w:rsidR="00E24500" w:rsidRDefault="00375ABC" w:rsidP="00AA4AE8">
      <w:pPr>
        <w:autoSpaceDE w:val="0"/>
        <w:autoSpaceDN w:val="0"/>
        <w:adjustRightInd w:val="0"/>
        <w:spacing w:after="0" w:line="36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Решение  задач по формированию осознанного отношения к своему здоровью у дошкольников как ведущей ценности и мотивации к здоровому образу жизни   проходило на основе подпрограммы «Здоровье».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 Выбранная образовательная программа имеет оздоровительную направленность и соответствует  следующим принципам:</w:t>
      </w:r>
    </w:p>
    <w:p w:rsidR="00375ABC" w:rsidRPr="00E24500" w:rsidRDefault="00375ABC" w:rsidP="00E24500">
      <w:pPr>
        <w:autoSpaceDE w:val="0"/>
        <w:autoSpaceDN w:val="0"/>
        <w:adjustRightInd w:val="0"/>
        <w:spacing w:after="0" w:line="364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</w:rPr>
        <w:t>- опора на природную детскую любознательность;</w:t>
      </w:r>
    </w:p>
    <w:p w:rsidR="00375ABC" w:rsidRPr="00B84E01" w:rsidRDefault="00375ABC" w:rsidP="00E245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 ориентация на зону ближайшего развития каждого ребёнка,</w:t>
      </w:r>
    </w:p>
    <w:p w:rsidR="00375ABC" w:rsidRPr="00B84E01" w:rsidRDefault="00375ABC" w:rsidP="00E245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 учёт направленности личности детей,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24500" w:rsidRDefault="00375ABC" w:rsidP="00E245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lastRenderedPageBreak/>
        <w:t>- организация образовательной среды, стимулирующая познавательную активность детей.</w:t>
      </w:r>
    </w:p>
    <w:p w:rsidR="00375ABC" w:rsidRPr="00B84E01" w:rsidRDefault="00375ABC" w:rsidP="00E245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На педагогических совещаниях рассматривались вопросы, касающиеся поиска путей повышения эффективности работы в физкультурно-оздоровительном направлении. Работа по оздоровлению детей в МАДОУ строилась по следующим направлениям:</w:t>
      </w:r>
    </w:p>
    <w:p w:rsidR="00375ABC" w:rsidRPr="00B84E01" w:rsidRDefault="00375ABC" w:rsidP="00E245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 создание условий для физического развития детей и снижения заболеваемости;</w:t>
      </w:r>
    </w:p>
    <w:p w:rsidR="00E24500" w:rsidRDefault="00375ABC" w:rsidP="00E245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 комплексное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в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содружестве с </w:t>
      </w:r>
      <w:r w:rsidRPr="00B84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>педагогами, медицинскими работниками и родителями;</w:t>
      </w:r>
    </w:p>
    <w:p w:rsidR="00E24500" w:rsidRDefault="00375ABC" w:rsidP="00E245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>План спортивно-оздоровительных мероприятий выполнен на 100%.</w:t>
      </w:r>
      <w:r w:rsidR="00AE523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Особенно ярко прошли малые зимние </w:t>
      </w:r>
      <w:r w:rsidR="00AE5231">
        <w:rPr>
          <w:rFonts w:ascii="Times New Roman" w:hAnsi="Times New Roman" w:cs="Times New Roman"/>
          <w:sz w:val="28"/>
          <w:szCs w:val="28"/>
          <w:highlight w:val="white"/>
        </w:rPr>
        <w:t>Олимпийские игры,  Дни здоровья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E24500" w:rsidRDefault="00375ABC" w:rsidP="00E245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Родители воспитанников активно  сотрудничали с МАДОУ по вопросам  приобщения к здоровому образу жизни. Пропаганда ЗОЖ велась через «Школу здоровья для родителей».</w:t>
      </w:r>
    </w:p>
    <w:p w:rsidR="00E24500" w:rsidRDefault="00375ABC" w:rsidP="00E245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В оздоровительных целях в МАДОУ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были созданы все условия для удовлетворения биологической потребности детей в движении, что составляло 50-70% от периода бодрствования ребенка в течение суток.</w:t>
      </w:r>
    </w:p>
    <w:p w:rsidR="00E24500" w:rsidRPr="00B84E01" w:rsidRDefault="00375ABC" w:rsidP="00AB4A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В МАДОУ разработан оптимальный 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двигательный режим детей</w:t>
      </w:r>
      <w:r w:rsidR="00AE5231">
        <w:rPr>
          <w:rFonts w:ascii="Times New Roman" w:hAnsi="Times New Roman" w:cs="Times New Roman"/>
          <w:sz w:val="28"/>
          <w:szCs w:val="28"/>
        </w:rPr>
        <w:t xml:space="preserve">  в единой системе физкультурно-</w:t>
      </w:r>
      <w:r w:rsidRPr="00B84E01">
        <w:rPr>
          <w:rFonts w:ascii="Times New Roman" w:hAnsi="Times New Roman" w:cs="Times New Roman"/>
          <w:sz w:val="28"/>
          <w:szCs w:val="28"/>
        </w:rPr>
        <w:t>оздоровительной работы.</w:t>
      </w:r>
    </w:p>
    <w:tbl>
      <w:tblPr>
        <w:tblW w:w="0" w:type="auto"/>
        <w:tblInd w:w="108" w:type="dxa"/>
        <w:tblLayout w:type="fixed"/>
        <w:tblLook w:val="0000"/>
      </w:tblPr>
      <w:tblGrid>
        <w:gridCol w:w="3143"/>
        <w:gridCol w:w="5896"/>
      </w:tblGrid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E24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E24500" w:rsidP="00E24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375ABC" w:rsidRPr="00B84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собенности организации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 на открытом воздухе или в зале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BF55E5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75ABC" w:rsidRPr="00B84E01">
              <w:rPr>
                <w:rFonts w:ascii="Times New Roman" w:hAnsi="Times New Roman" w:cs="Times New Roman"/>
                <w:sz w:val="28"/>
                <w:szCs w:val="28"/>
              </w:rPr>
              <w:t>изкультминутка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 по мере необходимости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и упражнения 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AE5231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 во время прогулки</w:t>
            </w:r>
            <w:r w:rsidR="00375ABC"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подгруппами, подобранными с учетом уровня двигательной активности детей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 на прогулке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 во время прогулки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оздоровительный  бег,</w:t>
            </w:r>
            <w:r w:rsidR="003F4DC8" w:rsidRPr="00B84E01">
              <w:rPr>
                <w:rFonts w:ascii="Times New Roman" w:hAnsi="Times New Roman" w:cs="Times New Roman"/>
                <w:sz w:val="28"/>
                <w:szCs w:val="28"/>
              </w:rPr>
              <w:t>корригирующие</w:t>
            </w: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 во время утренней гимнастики,</w:t>
            </w:r>
            <w:r w:rsidR="00AE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56A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 по физкультуре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 с контрастными воздушными ваннами, хождение по массажным дорожкам 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 по мере пробуждения и подъема детей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по физической культуре и хореографии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 раза в неделю в зале и на свежем воздухе, подгруппами, подобранными с учетом физического развития детей, проводится в первой половине дня (1 раз на свежем воздухе)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B84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деятельность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Ежедневно под руководством воспитателя в </w:t>
            </w: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помещении и на воздухе, продолжительность зависит от индивидуальных особенностей двигательной активности детей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здоровья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зимой и весной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Физкультурные развлечения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1 </w:t>
            </w: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 в месяц 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праздники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годовому плану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B84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  <w:r w:rsidRPr="00B84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графику</w:t>
            </w:r>
          </w:p>
        </w:tc>
      </w:tr>
    </w:tbl>
    <w:p w:rsidR="00E24500" w:rsidRDefault="00E24500" w:rsidP="00B84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BC" w:rsidRPr="00B84E01" w:rsidRDefault="00AA4AE8" w:rsidP="00E245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О</w:t>
      </w:r>
      <w:r w:rsidR="00375ABC" w:rsidRPr="00B84E01">
        <w:rPr>
          <w:rFonts w:ascii="Times New Roman" w:hAnsi="Times New Roman" w:cs="Times New Roman"/>
          <w:sz w:val="28"/>
          <w:szCs w:val="28"/>
        </w:rPr>
        <w:t xml:space="preserve">ОД по физической культуре  физическая нагрузка соответствовала функциональным возможностям детей. Занятия проходили динамично, с положительным эмоциональным настроем детей, предлагались упражнения на различные группы мышц, различные исходные положения, развивающие гибкость и пластичность, осуществлялся индивидуальный подход. Проводимые контрольные упражнения позволяли инструкторам выбрать нужные упражнения для индивидуальной работы с детьми. Инструктор по физической культуре  </w:t>
      </w:r>
      <w:r w:rsidR="00AE5231">
        <w:rPr>
          <w:rFonts w:ascii="Times New Roman" w:hAnsi="Times New Roman" w:cs="Times New Roman"/>
          <w:sz w:val="28"/>
          <w:szCs w:val="28"/>
        </w:rPr>
        <w:t xml:space="preserve">Макушкина Татьяна Николаевна </w:t>
      </w:r>
      <w:r w:rsidR="00375ABC" w:rsidRPr="00B84E01">
        <w:rPr>
          <w:rFonts w:ascii="Times New Roman" w:hAnsi="Times New Roman" w:cs="Times New Roman"/>
          <w:sz w:val="28"/>
          <w:szCs w:val="28"/>
        </w:rPr>
        <w:t>использовала разнообразные средства и методы, которые позволяют большинство физически трудных упражнений выполнять легко, дети знакомы с</w:t>
      </w:r>
      <w:r w:rsidR="00375ABC"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5ABC" w:rsidRPr="00B84E01">
        <w:rPr>
          <w:rFonts w:ascii="Times New Roman" w:hAnsi="Times New Roman" w:cs="Times New Roman"/>
          <w:sz w:val="28"/>
          <w:szCs w:val="28"/>
        </w:rPr>
        <w:t xml:space="preserve"> предложенными упражнениями, умеют выполнять инструкцию. Методика построения занятий соответствовала возрасту детей.</w:t>
      </w:r>
    </w:p>
    <w:p w:rsidR="00096C97" w:rsidRPr="00B84E01" w:rsidRDefault="00AE5231" w:rsidP="00E24500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201</w:t>
      </w:r>
      <w:r w:rsidR="00AA4AE8">
        <w:rPr>
          <w:rFonts w:ascii="Times New Roman" w:hAnsi="Times New Roman" w:cs="Times New Roman"/>
          <w:sz w:val="28"/>
          <w:szCs w:val="28"/>
        </w:rPr>
        <w:t>9-2020</w:t>
      </w:r>
      <w:r w:rsidR="00366CBD" w:rsidRPr="00B8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CBD" w:rsidRPr="00B84E0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66CBD" w:rsidRPr="00B84E01">
        <w:rPr>
          <w:rFonts w:ascii="Times New Roman" w:hAnsi="Times New Roman" w:cs="Times New Roman"/>
          <w:sz w:val="28"/>
          <w:szCs w:val="28"/>
        </w:rPr>
        <w:t>. года велось</w:t>
      </w:r>
      <w:r w:rsidR="009F2C33" w:rsidRPr="00B84E01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366CBD" w:rsidRPr="00B84E01">
        <w:rPr>
          <w:rFonts w:ascii="Times New Roman" w:hAnsi="Times New Roman" w:cs="Times New Roman"/>
          <w:sz w:val="28"/>
          <w:szCs w:val="28"/>
        </w:rPr>
        <w:t>е взаимодействие</w:t>
      </w:r>
      <w:r w:rsidR="009F2C33" w:rsidRPr="00B84E01">
        <w:rPr>
          <w:rFonts w:ascii="Times New Roman" w:hAnsi="Times New Roman" w:cs="Times New Roman"/>
          <w:sz w:val="28"/>
          <w:szCs w:val="28"/>
        </w:rPr>
        <w:t xml:space="preserve"> с  СК </w:t>
      </w:r>
      <w:r w:rsidR="00BC293E" w:rsidRPr="00B84E01">
        <w:rPr>
          <w:rFonts w:ascii="Times New Roman" w:hAnsi="Times New Roman" w:cs="Times New Roman"/>
          <w:sz w:val="28"/>
          <w:szCs w:val="28"/>
        </w:rPr>
        <w:t>«</w:t>
      </w:r>
      <w:r w:rsidR="009F2C33" w:rsidRPr="00B84E01">
        <w:rPr>
          <w:rFonts w:ascii="Times New Roman" w:hAnsi="Times New Roman" w:cs="Times New Roman"/>
          <w:sz w:val="28"/>
          <w:szCs w:val="28"/>
        </w:rPr>
        <w:t>Мордовия</w:t>
      </w:r>
      <w:r w:rsidR="00BC293E" w:rsidRPr="00B84E01">
        <w:rPr>
          <w:rFonts w:ascii="Times New Roman" w:hAnsi="Times New Roman" w:cs="Times New Roman"/>
          <w:sz w:val="28"/>
          <w:szCs w:val="28"/>
        </w:rPr>
        <w:t>»</w:t>
      </w:r>
      <w:r w:rsidR="009F2C33" w:rsidRPr="00B84E01">
        <w:rPr>
          <w:rFonts w:ascii="Times New Roman" w:hAnsi="Times New Roman" w:cs="Times New Roman"/>
          <w:sz w:val="28"/>
          <w:szCs w:val="28"/>
        </w:rPr>
        <w:t xml:space="preserve"> по </w:t>
      </w:r>
      <w:r w:rsidR="00366CBD" w:rsidRPr="00B84E01">
        <w:rPr>
          <w:rFonts w:ascii="Times New Roman" w:hAnsi="Times New Roman" w:cs="Times New Roman"/>
          <w:sz w:val="28"/>
          <w:szCs w:val="28"/>
        </w:rPr>
        <w:t>вопросу выявления</w:t>
      </w:r>
      <w:r w:rsidR="00366CBD" w:rsidRPr="00B84E01">
        <w:rPr>
          <w:rFonts w:ascii="Times New Roman" w:hAnsi="Times New Roman" w:cs="Times New Roman"/>
          <w:bCs/>
          <w:sz w:val="28"/>
          <w:szCs w:val="28"/>
        </w:rPr>
        <w:t xml:space="preserve"> одаренных детей и организации спортивной работы с ними в МАДОУ: воспитанники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CBD" w:rsidRPr="00B84E01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 сдаче норм Всероссийского физкультурно-спортивного комплекса "ГТО" </w:t>
      </w:r>
      <w:r>
        <w:rPr>
          <w:rFonts w:ascii="Times New Roman" w:eastAsia="Times New Roman" w:hAnsi="Times New Roman" w:cs="Times New Roman"/>
          <w:sz w:val="28"/>
          <w:szCs w:val="28"/>
        </w:rPr>
        <w:t>«К стартам готов</w:t>
      </w:r>
      <w:r w:rsidR="00366CBD" w:rsidRPr="00B84E0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где заняли </w:t>
      </w:r>
      <w:r w:rsidR="00AA4AE8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="00A16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="00366CBD" w:rsidRPr="00B84E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4500" w:rsidRDefault="00162718" w:rsidP="00E245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Учитывая, что вопрос оздоровления - один из важнейших вопросов</w:t>
      </w:r>
      <w:r w:rsidR="00C60211" w:rsidRPr="00B84E01">
        <w:rPr>
          <w:rFonts w:ascii="Times New Roman" w:hAnsi="Times New Roman" w:cs="Times New Roman"/>
          <w:sz w:val="28"/>
          <w:szCs w:val="28"/>
        </w:rPr>
        <w:t>,</w:t>
      </w:r>
      <w:r w:rsidRPr="00B84E01">
        <w:rPr>
          <w:rFonts w:ascii="Times New Roman" w:hAnsi="Times New Roman" w:cs="Times New Roman"/>
          <w:sz w:val="28"/>
          <w:szCs w:val="28"/>
        </w:rPr>
        <w:t xml:space="preserve"> от решения которого во многом зависит сохранность жизни и здоровья детей</w:t>
      </w:r>
      <w:r w:rsidR="003F4DC8">
        <w:rPr>
          <w:rFonts w:ascii="Times New Roman" w:hAnsi="Times New Roman" w:cs="Times New Roman"/>
          <w:sz w:val="28"/>
          <w:szCs w:val="28"/>
        </w:rPr>
        <w:t>,</w:t>
      </w:r>
      <w:r w:rsidRPr="00B84E01">
        <w:rPr>
          <w:rFonts w:ascii="Times New Roman" w:hAnsi="Times New Roman" w:cs="Times New Roman"/>
          <w:sz w:val="28"/>
          <w:szCs w:val="28"/>
        </w:rPr>
        <w:t xml:space="preserve">  педагоги МАДОУ в течение учебного года работали  над формированием у детей ценности здорового образа жизни. </w:t>
      </w:r>
    </w:p>
    <w:p w:rsidR="00E24500" w:rsidRDefault="00162718" w:rsidP="00E245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Они развивали у детей навыки личной гигиены, воспитывали привычку к чистоте, аккуратности, соблюдению режима дня, развивали представления о здоровом образе жизни, о пользе и целесообразности физической активности, о пользе здорового питания и соблюдении соответствующих правил.</w:t>
      </w:r>
    </w:p>
    <w:p w:rsidR="00E24500" w:rsidRDefault="00162718" w:rsidP="00E245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В свое</w:t>
      </w:r>
      <w:r w:rsidR="003812FE" w:rsidRPr="00B84E01">
        <w:rPr>
          <w:rFonts w:ascii="Times New Roman" w:hAnsi="Times New Roman" w:cs="Times New Roman"/>
          <w:sz w:val="28"/>
          <w:szCs w:val="28"/>
        </w:rPr>
        <w:t>й</w:t>
      </w:r>
      <w:r w:rsidRPr="00B84E01">
        <w:rPr>
          <w:rFonts w:ascii="Times New Roman" w:hAnsi="Times New Roman" w:cs="Times New Roman"/>
          <w:sz w:val="28"/>
          <w:szCs w:val="28"/>
        </w:rPr>
        <w:t xml:space="preserve"> работе педагоги ориентировались  на физическую подготовленность малышей, учитывая имеющиеся отклонения в состоянии здоровья и опираясь на результаты диагностики уровня их физического  развития, медицинс</w:t>
      </w:r>
      <w:r w:rsidR="003812FE" w:rsidRPr="00B84E01">
        <w:rPr>
          <w:rFonts w:ascii="Times New Roman" w:hAnsi="Times New Roman" w:cs="Times New Roman"/>
          <w:sz w:val="28"/>
          <w:szCs w:val="28"/>
        </w:rPr>
        <w:t>кие показатели здоровья ребёнка</w:t>
      </w:r>
      <w:r w:rsidRPr="00B84E01">
        <w:rPr>
          <w:rFonts w:ascii="Times New Roman" w:hAnsi="Times New Roman" w:cs="Times New Roman"/>
          <w:sz w:val="28"/>
          <w:szCs w:val="28"/>
        </w:rPr>
        <w:t>, склонности и интересы</w:t>
      </w:r>
    </w:p>
    <w:p w:rsidR="00E24500" w:rsidRDefault="00162718" w:rsidP="00E245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В дошкольном учреждении  созданы оптимальные условия для охраны и укрепления здоровья детей:</w:t>
      </w:r>
    </w:p>
    <w:p w:rsidR="00E24500" w:rsidRDefault="00162718" w:rsidP="00E245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lastRenderedPageBreak/>
        <w:t>-медицинский контроль осуществляют врач</w:t>
      </w:r>
      <w:r w:rsidR="003F4DC8">
        <w:rPr>
          <w:rFonts w:ascii="Times New Roman" w:hAnsi="Times New Roman" w:cs="Times New Roman"/>
          <w:sz w:val="28"/>
          <w:szCs w:val="28"/>
        </w:rPr>
        <w:t xml:space="preserve"> -</w:t>
      </w:r>
      <w:r w:rsidRPr="00B84E01">
        <w:rPr>
          <w:rFonts w:ascii="Times New Roman" w:hAnsi="Times New Roman" w:cs="Times New Roman"/>
          <w:sz w:val="28"/>
          <w:szCs w:val="28"/>
        </w:rPr>
        <w:t xml:space="preserve"> педиатр, медицинская сестра МОУ «Детская поликлиника №4»,медицинская сестра физиотерапевтического кабинета.</w:t>
      </w:r>
    </w:p>
    <w:p w:rsidR="00E24500" w:rsidRDefault="00162718" w:rsidP="00E245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-5-ти разовое питание осуществляется  в соответствии с нормативными документами;</w:t>
      </w:r>
    </w:p>
    <w:p w:rsidR="00162718" w:rsidRPr="00B84E01" w:rsidRDefault="00162718" w:rsidP="00E245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500">
        <w:rPr>
          <w:rFonts w:ascii="Times New Roman" w:hAnsi="Times New Roman" w:cs="Times New Roman"/>
          <w:sz w:val="28"/>
          <w:szCs w:val="28"/>
        </w:rPr>
        <w:t xml:space="preserve">- </w:t>
      </w:r>
      <w:r w:rsidRPr="00B84E01">
        <w:rPr>
          <w:rFonts w:ascii="Times New Roman" w:hAnsi="Times New Roman" w:cs="Times New Roman"/>
          <w:sz w:val="28"/>
          <w:szCs w:val="28"/>
        </w:rPr>
        <w:t>создана  система оздоровительных услуг</w:t>
      </w:r>
      <w:r w:rsidR="00252F81">
        <w:rPr>
          <w:rFonts w:ascii="Times New Roman" w:hAnsi="Times New Roman" w:cs="Times New Roman"/>
          <w:sz w:val="28"/>
          <w:szCs w:val="28"/>
        </w:rPr>
        <w:t>:</w:t>
      </w:r>
    </w:p>
    <w:p w:rsidR="00162718" w:rsidRPr="00B84E01" w:rsidRDefault="00162718" w:rsidP="00E24500">
      <w:pPr>
        <w:tabs>
          <w:tab w:val="left" w:pos="709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B84E01">
        <w:rPr>
          <w:rFonts w:ascii="Times New Roman" w:hAnsi="Times New Roman" w:cs="Times New Roman"/>
          <w:sz w:val="28"/>
          <w:szCs w:val="28"/>
          <w:lang w:val="en-US"/>
        </w:rPr>
        <w:object w:dxaOrig="5725" w:dyaOrig="4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45pt;height:214.45pt" o:ole="">
            <v:imagedata r:id="rId12" o:title=""/>
          </v:shape>
          <o:OLEObject Type="Embed" ProgID="PowerPoint.Slide.12" ShapeID="_x0000_i1025" DrawAspect="Content" ObjectID="_1656862187" r:id="rId13"/>
        </w:object>
      </w:r>
    </w:p>
    <w:p w:rsidR="00162718" w:rsidRPr="00B84E01" w:rsidRDefault="00162718" w:rsidP="00252F81">
      <w:pPr>
        <w:tabs>
          <w:tab w:val="left" w:pos="70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-организован регулярный осмотр детей врачом из поликлиники;</w:t>
      </w:r>
    </w:p>
    <w:p w:rsidR="00E12ACD" w:rsidRPr="00252F81" w:rsidRDefault="00162718" w:rsidP="00252F81">
      <w:pPr>
        <w:tabs>
          <w:tab w:val="left" w:pos="70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pacing w:val="100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-информирование родителей об оздоровительной работе с детьми  посредством консультаций, индивидуальных бесед в рамках работы «Школы здоровья для родителей».</w:t>
      </w:r>
    </w:p>
    <w:p w:rsidR="00252F81" w:rsidRDefault="00E12ACD" w:rsidP="00252F8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В течение периода адаптации дети осматриваются и наблюдаются врачом-педиатром и медицинской сестрой. На период адаптации дети освобождались от профилактических прививок и закаливающих процедур.</w:t>
      </w:r>
    </w:p>
    <w:p w:rsidR="000B03E5" w:rsidRDefault="00E12ACD" w:rsidP="00252F8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Воспитатели осуществляли индивидуальный подход к каждому ребенку. Дети в МАДОУ принимаются постепенно. </w:t>
      </w:r>
    </w:p>
    <w:p w:rsidR="00A16B9C" w:rsidRDefault="00A16B9C" w:rsidP="00252F8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6B9C" w:rsidRDefault="00A16B9C" w:rsidP="00252F8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B9C">
        <w:rPr>
          <w:rFonts w:ascii="Times New Roman" w:hAnsi="Times New Roman" w:cs="Times New Roman"/>
          <w:b/>
          <w:sz w:val="28"/>
          <w:szCs w:val="28"/>
        </w:rPr>
        <w:t>8. Работа по духовно-нравственному и патриотическому воспитанию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B9C">
        <w:rPr>
          <w:rFonts w:ascii="Times New Roman" w:hAnsi="Times New Roman" w:cs="Times New Roman"/>
          <w:b/>
          <w:sz w:val="28"/>
          <w:szCs w:val="28"/>
        </w:rPr>
        <w:t>(указать основные направления работы, мероприятия, используемые программы)</w:t>
      </w:r>
    </w:p>
    <w:p w:rsidR="00A300D2" w:rsidRDefault="00A51395" w:rsidP="00A30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>
        <w:rPr>
          <w:rStyle w:val="a8"/>
          <w:b w:val="0"/>
          <w:color w:val="333333"/>
          <w:sz w:val="28"/>
          <w:bdr w:val="none" w:sz="0" w:space="0" w:color="auto" w:frame="1"/>
        </w:rPr>
        <w:t>Д</w:t>
      </w:r>
      <w:r w:rsidR="00A300D2" w:rsidRPr="00002B1D">
        <w:rPr>
          <w:rStyle w:val="a8"/>
          <w:b w:val="0"/>
          <w:color w:val="333333"/>
          <w:sz w:val="28"/>
          <w:bdr w:val="none" w:sz="0" w:space="0" w:color="auto" w:frame="1"/>
        </w:rPr>
        <w:t>уховно-нравственно</w:t>
      </w:r>
      <w:r w:rsidR="00A300D2">
        <w:rPr>
          <w:rStyle w:val="a8"/>
          <w:b w:val="0"/>
          <w:color w:val="333333"/>
          <w:sz w:val="28"/>
          <w:bdr w:val="none" w:sz="0" w:space="0" w:color="auto" w:frame="1"/>
        </w:rPr>
        <w:t>е</w:t>
      </w:r>
      <w:r w:rsidR="00261167">
        <w:rPr>
          <w:rStyle w:val="a8"/>
          <w:b w:val="0"/>
          <w:color w:val="333333"/>
          <w:sz w:val="28"/>
          <w:bdr w:val="none" w:sz="0" w:space="0" w:color="auto" w:frame="1"/>
        </w:rPr>
        <w:t xml:space="preserve"> и патриотическое </w:t>
      </w:r>
      <w:r w:rsidR="00A300D2" w:rsidRPr="00002B1D">
        <w:rPr>
          <w:rStyle w:val="a8"/>
          <w:b w:val="0"/>
          <w:color w:val="333333"/>
          <w:sz w:val="28"/>
          <w:bdr w:val="none" w:sz="0" w:space="0" w:color="auto" w:frame="1"/>
        </w:rPr>
        <w:t xml:space="preserve"> воспитани</w:t>
      </w:r>
      <w:r w:rsidR="00A300D2">
        <w:rPr>
          <w:rStyle w:val="a8"/>
          <w:b w:val="0"/>
          <w:color w:val="333333"/>
          <w:sz w:val="28"/>
          <w:bdr w:val="none" w:sz="0" w:space="0" w:color="auto" w:frame="1"/>
        </w:rPr>
        <w:t>е детей в МАДОУ «Центр развития ребенка-д</w:t>
      </w:r>
      <w:r w:rsidR="00A300D2" w:rsidRPr="00002B1D">
        <w:rPr>
          <w:rStyle w:val="a8"/>
          <w:b w:val="0"/>
          <w:color w:val="333333"/>
          <w:sz w:val="28"/>
          <w:bdr w:val="none" w:sz="0" w:space="0" w:color="auto" w:frame="1"/>
        </w:rPr>
        <w:t>етский сад №9</w:t>
      </w:r>
      <w:r w:rsidR="00A300D2">
        <w:rPr>
          <w:rStyle w:val="a8"/>
          <w:b w:val="0"/>
          <w:color w:val="333333"/>
          <w:sz w:val="28"/>
          <w:bdr w:val="none" w:sz="0" w:space="0" w:color="auto" w:frame="1"/>
        </w:rPr>
        <w:t>0</w:t>
      </w:r>
      <w:r w:rsidR="00A300D2" w:rsidRPr="00002B1D">
        <w:rPr>
          <w:rStyle w:val="a8"/>
          <w:b w:val="0"/>
          <w:color w:val="333333"/>
          <w:sz w:val="28"/>
          <w:bdr w:val="none" w:sz="0" w:space="0" w:color="auto" w:frame="1"/>
        </w:rPr>
        <w:t>»</w:t>
      </w:r>
      <w:r w:rsidR="00A300D2" w:rsidRPr="00002B1D">
        <w:rPr>
          <w:color w:val="333333"/>
          <w:sz w:val="28"/>
        </w:rPr>
        <w:t xml:space="preserve">, </w:t>
      </w:r>
      <w:r w:rsidR="00A300D2" w:rsidRPr="00B3396A">
        <w:rPr>
          <w:sz w:val="28"/>
        </w:rPr>
        <w:t>основывается на региональном образовательном модуле дошкольного образования «Мы в Мордовии живем»,</w:t>
      </w:r>
      <w:r w:rsidR="00A300D2" w:rsidRPr="00B3396A">
        <w:rPr>
          <w:color w:val="333333"/>
          <w:sz w:val="28"/>
        </w:rPr>
        <w:t xml:space="preserve"> который помогает </w:t>
      </w:r>
      <w:r w:rsidR="00A300D2" w:rsidRPr="00B3396A">
        <w:rPr>
          <w:rStyle w:val="a8"/>
          <w:b w:val="0"/>
          <w:color w:val="333333"/>
          <w:sz w:val="28"/>
          <w:bdr w:val="none" w:sz="0" w:space="0" w:color="auto" w:frame="1"/>
        </w:rPr>
        <w:t>воспитывать</w:t>
      </w:r>
      <w:r w:rsidR="00A300D2" w:rsidRPr="00B3396A">
        <w:rPr>
          <w:color w:val="333333"/>
          <w:sz w:val="28"/>
        </w:rPr>
        <w:t> лучшие душевные качества ребёнка,</w:t>
      </w:r>
      <w:r w:rsidR="00A300D2" w:rsidRPr="00002B1D">
        <w:rPr>
          <w:color w:val="333333"/>
          <w:sz w:val="28"/>
        </w:rPr>
        <w:t xml:space="preserve"> начиная с самых ранних лет на доступном, понятном и близком для него материале. </w:t>
      </w:r>
    </w:p>
    <w:p w:rsidR="00A300D2" w:rsidRPr="00002B1D" w:rsidRDefault="00A300D2" w:rsidP="00AA4AE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</w:rPr>
      </w:pPr>
      <w:r>
        <w:rPr>
          <w:color w:val="333333"/>
          <w:sz w:val="28"/>
        </w:rPr>
        <w:t>Региональный</w:t>
      </w:r>
      <w:r w:rsidR="00C16848">
        <w:rPr>
          <w:color w:val="333333"/>
          <w:sz w:val="28"/>
        </w:rPr>
        <w:t xml:space="preserve"> образовательный</w:t>
      </w:r>
      <w:r w:rsidR="00DF381A">
        <w:rPr>
          <w:color w:val="333333"/>
          <w:sz w:val="28"/>
        </w:rPr>
        <w:t xml:space="preserve"> модуль знакомит детей с самыми </w:t>
      </w:r>
      <w:r w:rsidR="00C16848">
        <w:rPr>
          <w:color w:val="333333"/>
          <w:sz w:val="28"/>
        </w:rPr>
        <w:t>важным понятиями в их жизни</w:t>
      </w:r>
      <w:r w:rsidRPr="00002B1D">
        <w:rPr>
          <w:color w:val="333333"/>
          <w:sz w:val="28"/>
        </w:rPr>
        <w:t>, таки</w:t>
      </w:r>
      <w:r w:rsidR="00AA4AE8">
        <w:rPr>
          <w:color w:val="333333"/>
          <w:sz w:val="28"/>
        </w:rPr>
        <w:t xml:space="preserve">ми </w:t>
      </w:r>
      <w:r w:rsidR="00C16848">
        <w:rPr>
          <w:color w:val="333333"/>
          <w:sz w:val="28"/>
        </w:rPr>
        <w:t>как</w:t>
      </w:r>
      <w:r w:rsidR="00AA4AE8">
        <w:rPr>
          <w:color w:val="333333"/>
          <w:sz w:val="28"/>
        </w:rPr>
        <w:t xml:space="preserve"> </w:t>
      </w:r>
      <w:r w:rsidRPr="00002B1D">
        <w:rPr>
          <w:color w:val="333333"/>
          <w:sz w:val="28"/>
        </w:rPr>
        <w:t> </w:t>
      </w:r>
      <w:r w:rsidR="00C16848" w:rsidRPr="00B77AD6">
        <w:rPr>
          <w:iCs/>
          <w:color w:val="333333"/>
          <w:sz w:val="28"/>
          <w:bdr w:val="none" w:sz="0" w:space="0" w:color="auto" w:frame="1"/>
        </w:rPr>
        <w:t>«Родина»</w:t>
      </w:r>
      <w:r w:rsidR="00C16848" w:rsidRPr="00B77AD6">
        <w:rPr>
          <w:color w:val="333333"/>
          <w:sz w:val="28"/>
        </w:rPr>
        <w:t>, </w:t>
      </w:r>
      <w:r w:rsidRPr="00B77AD6">
        <w:rPr>
          <w:iCs/>
          <w:color w:val="333333"/>
          <w:sz w:val="28"/>
          <w:bdr w:val="none" w:sz="0" w:space="0" w:color="auto" w:frame="1"/>
        </w:rPr>
        <w:t>«Семья»</w:t>
      </w:r>
      <w:r w:rsidRPr="00B77AD6">
        <w:rPr>
          <w:color w:val="333333"/>
          <w:sz w:val="28"/>
        </w:rPr>
        <w:t>,</w:t>
      </w:r>
      <w:r w:rsidR="00DF381A">
        <w:rPr>
          <w:iCs/>
          <w:color w:val="333333"/>
          <w:sz w:val="28"/>
          <w:bdr w:val="none" w:sz="0" w:space="0" w:color="auto" w:frame="1"/>
        </w:rPr>
        <w:t xml:space="preserve"> </w:t>
      </w:r>
      <w:r w:rsidR="00C16848">
        <w:rPr>
          <w:iCs/>
          <w:color w:val="333333"/>
          <w:sz w:val="28"/>
          <w:bdr w:val="none" w:sz="0" w:space="0" w:color="auto" w:frame="1"/>
        </w:rPr>
        <w:t>«Д</w:t>
      </w:r>
      <w:r w:rsidRPr="00B77AD6">
        <w:rPr>
          <w:iCs/>
          <w:color w:val="333333"/>
          <w:sz w:val="28"/>
          <w:bdr w:val="none" w:sz="0" w:space="0" w:color="auto" w:frame="1"/>
        </w:rPr>
        <w:t>обро»</w:t>
      </w:r>
      <w:r w:rsidRPr="00B77AD6">
        <w:rPr>
          <w:color w:val="333333"/>
          <w:sz w:val="28"/>
        </w:rPr>
        <w:t>, </w:t>
      </w:r>
      <w:r w:rsidR="00C16848">
        <w:rPr>
          <w:iCs/>
          <w:color w:val="333333"/>
          <w:sz w:val="28"/>
          <w:bdr w:val="none" w:sz="0" w:space="0" w:color="auto" w:frame="1"/>
        </w:rPr>
        <w:t>«Б</w:t>
      </w:r>
      <w:r w:rsidRPr="00B77AD6">
        <w:rPr>
          <w:iCs/>
          <w:color w:val="333333"/>
          <w:sz w:val="28"/>
          <w:bdr w:val="none" w:sz="0" w:space="0" w:color="auto" w:frame="1"/>
        </w:rPr>
        <w:t>лагодарность»</w:t>
      </w:r>
      <w:r w:rsidR="00C16848">
        <w:rPr>
          <w:iCs/>
          <w:color w:val="333333"/>
          <w:sz w:val="28"/>
          <w:bdr w:val="none" w:sz="0" w:space="0" w:color="auto" w:frame="1"/>
        </w:rPr>
        <w:t>, «</w:t>
      </w:r>
      <w:r w:rsidR="00C16848">
        <w:rPr>
          <w:color w:val="333333"/>
          <w:sz w:val="28"/>
        </w:rPr>
        <w:t>П</w:t>
      </w:r>
      <w:r w:rsidRPr="00002B1D">
        <w:rPr>
          <w:color w:val="333333"/>
          <w:sz w:val="28"/>
        </w:rPr>
        <w:t>очитание родителей</w:t>
      </w:r>
      <w:r w:rsidR="00C16848">
        <w:rPr>
          <w:color w:val="333333"/>
          <w:sz w:val="28"/>
        </w:rPr>
        <w:t>», «З</w:t>
      </w:r>
      <w:r w:rsidRPr="00002B1D">
        <w:rPr>
          <w:color w:val="333333"/>
          <w:sz w:val="28"/>
        </w:rPr>
        <w:t>абот</w:t>
      </w:r>
      <w:r w:rsidR="00C16848">
        <w:rPr>
          <w:color w:val="333333"/>
          <w:sz w:val="28"/>
        </w:rPr>
        <w:t xml:space="preserve">а </w:t>
      </w:r>
      <w:r w:rsidRPr="00002B1D">
        <w:rPr>
          <w:color w:val="333333"/>
          <w:sz w:val="28"/>
        </w:rPr>
        <w:t xml:space="preserve"> о ближнем</w:t>
      </w:r>
      <w:r w:rsidR="00C16848">
        <w:rPr>
          <w:color w:val="333333"/>
          <w:sz w:val="28"/>
        </w:rPr>
        <w:t>»</w:t>
      </w:r>
      <w:r w:rsidRPr="00002B1D">
        <w:rPr>
          <w:color w:val="333333"/>
          <w:sz w:val="28"/>
        </w:rPr>
        <w:t xml:space="preserve">, </w:t>
      </w:r>
      <w:r w:rsidR="00C16848">
        <w:rPr>
          <w:color w:val="333333"/>
          <w:sz w:val="28"/>
        </w:rPr>
        <w:t>«Т</w:t>
      </w:r>
      <w:r w:rsidRPr="00002B1D">
        <w:rPr>
          <w:color w:val="333333"/>
          <w:sz w:val="28"/>
        </w:rPr>
        <w:t>ерпение</w:t>
      </w:r>
      <w:r w:rsidR="00C16848">
        <w:rPr>
          <w:color w:val="333333"/>
          <w:sz w:val="28"/>
        </w:rPr>
        <w:t>»</w:t>
      </w:r>
      <w:r w:rsidRPr="00002B1D">
        <w:rPr>
          <w:color w:val="333333"/>
          <w:sz w:val="28"/>
        </w:rPr>
        <w:t>.</w:t>
      </w:r>
    </w:p>
    <w:p w:rsidR="00A300D2" w:rsidRDefault="00A300D2" w:rsidP="00A300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002B1D">
        <w:rPr>
          <w:color w:val="333333"/>
          <w:sz w:val="28"/>
        </w:rPr>
        <w:lastRenderedPageBreak/>
        <w:t>Основной целью </w:t>
      </w:r>
      <w:r w:rsidRPr="00B77AD6">
        <w:rPr>
          <w:rStyle w:val="a8"/>
          <w:b w:val="0"/>
          <w:color w:val="333333"/>
          <w:sz w:val="28"/>
          <w:bdr w:val="none" w:sz="0" w:space="0" w:color="auto" w:frame="1"/>
        </w:rPr>
        <w:t>духовно-нравственного воспитания</w:t>
      </w:r>
      <w:r w:rsidRPr="00002B1D">
        <w:rPr>
          <w:color w:val="333333"/>
          <w:sz w:val="28"/>
        </w:rPr>
        <w:t> является создание в ДОУ системы </w:t>
      </w:r>
      <w:r w:rsidRPr="00B77AD6">
        <w:rPr>
          <w:rStyle w:val="a8"/>
          <w:b w:val="0"/>
          <w:color w:val="333333"/>
          <w:sz w:val="28"/>
          <w:bdr w:val="none" w:sz="0" w:space="0" w:color="auto" w:frame="1"/>
        </w:rPr>
        <w:t>духовно-нравственного воспитания</w:t>
      </w:r>
      <w:r w:rsidRPr="00B77AD6">
        <w:rPr>
          <w:b/>
          <w:color w:val="333333"/>
          <w:sz w:val="28"/>
        </w:rPr>
        <w:t> </w:t>
      </w:r>
      <w:r w:rsidRPr="00B77AD6">
        <w:rPr>
          <w:color w:val="333333"/>
          <w:sz w:val="28"/>
        </w:rPr>
        <w:t>на отечественных традициях с учётом современного опыта.</w:t>
      </w:r>
    </w:p>
    <w:p w:rsidR="00C16848" w:rsidRPr="00002B1D" w:rsidRDefault="00C16848" w:rsidP="00C16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B77AD6">
        <w:rPr>
          <w:rStyle w:val="a8"/>
          <w:b w:val="0"/>
          <w:color w:val="333333"/>
          <w:sz w:val="28"/>
          <w:bdr w:val="none" w:sz="0" w:space="0" w:color="auto" w:frame="1"/>
        </w:rPr>
        <w:t>Работа по духовно-нравственному воспитанию</w:t>
      </w:r>
      <w:r w:rsidRPr="00002B1D">
        <w:rPr>
          <w:color w:val="333333"/>
          <w:sz w:val="28"/>
        </w:rPr>
        <w:t> </w:t>
      </w:r>
      <w:r>
        <w:rPr>
          <w:color w:val="333333"/>
          <w:sz w:val="28"/>
        </w:rPr>
        <w:t xml:space="preserve">детей </w:t>
      </w:r>
      <w:r w:rsidRPr="00002B1D">
        <w:rPr>
          <w:color w:val="333333"/>
          <w:sz w:val="28"/>
        </w:rPr>
        <w:t>дошкольн</w:t>
      </w:r>
      <w:r>
        <w:rPr>
          <w:color w:val="333333"/>
          <w:sz w:val="28"/>
        </w:rPr>
        <w:t>ого возраста вед</w:t>
      </w:r>
      <w:r w:rsidRPr="00002B1D">
        <w:rPr>
          <w:color w:val="333333"/>
          <w:sz w:val="28"/>
        </w:rPr>
        <w:t xml:space="preserve">ётся </w:t>
      </w:r>
      <w:r w:rsidR="006363FB">
        <w:rPr>
          <w:color w:val="333333"/>
          <w:sz w:val="28"/>
        </w:rPr>
        <w:t>по всем образовательным областям</w:t>
      </w:r>
      <w:r w:rsidRPr="00002B1D">
        <w:rPr>
          <w:color w:val="333333"/>
          <w:sz w:val="28"/>
        </w:rPr>
        <w:t>.</w:t>
      </w:r>
    </w:p>
    <w:p w:rsidR="006363FB" w:rsidRPr="00002B1D" w:rsidRDefault="006363FB" w:rsidP="006363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002B1D">
        <w:rPr>
          <w:color w:val="333333"/>
          <w:sz w:val="28"/>
        </w:rPr>
        <w:t xml:space="preserve">Познавательное развитие. В данной области </w:t>
      </w:r>
      <w:r>
        <w:rPr>
          <w:color w:val="333333"/>
          <w:sz w:val="28"/>
        </w:rPr>
        <w:t xml:space="preserve">наши </w:t>
      </w:r>
      <w:r w:rsidRPr="00002B1D">
        <w:rPr>
          <w:color w:val="333333"/>
          <w:sz w:val="28"/>
        </w:rPr>
        <w:t>педагоги знакомят </w:t>
      </w:r>
      <w:r w:rsidRPr="00B77AD6">
        <w:rPr>
          <w:rStyle w:val="a8"/>
          <w:b w:val="0"/>
          <w:color w:val="333333"/>
          <w:sz w:val="28"/>
          <w:bdr w:val="none" w:sz="0" w:space="0" w:color="auto" w:frame="1"/>
        </w:rPr>
        <w:t>детей с историей города</w:t>
      </w:r>
      <w:r w:rsidRPr="00002B1D">
        <w:rPr>
          <w:color w:val="333333"/>
          <w:sz w:val="28"/>
        </w:rPr>
        <w:t>, с его достопримечательностями, с обычаями, традициями, об особенностях природы своего края. Прививая детям любовь к Родине, в</w:t>
      </w:r>
      <w:r>
        <w:rPr>
          <w:color w:val="333333"/>
          <w:sz w:val="28"/>
        </w:rPr>
        <w:t xml:space="preserve"> </w:t>
      </w:r>
      <w:r w:rsidRPr="00002B1D">
        <w:rPr>
          <w:color w:val="333333"/>
          <w:sz w:val="28"/>
        </w:rPr>
        <w:t>группах</w:t>
      </w:r>
      <w:r w:rsidR="00DF381A">
        <w:rPr>
          <w:color w:val="333333"/>
          <w:sz w:val="28"/>
        </w:rPr>
        <w:t xml:space="preserve"> №4 и №13, №11</w:t>
      </w:r>
      <w:r w:rsidRPr="00002B1D">
        <w:rPr>
          <w:color w:val="333333"/>
          <w:sz w:val="28"/>
        </w:rPr>
        <w:t xml:space="preserve"> оформлены уголки</w:t>
      </w:r>
      <w:r>
        <w:rPr>
          <w:color w:val="333333"/>
          <w:sz w:val="28"/>
        </w:rPr>
        <w:t xml:space="preserve"> по духовно-нравственному воспитанию</w:t>
      </w:r>
      <w:r w:rsidRPr="00002B1D">
        <w:rPr>
          <w:color w:val="333333"/>
          <w:sz w:val="28"/>
        </w:rPr>
        <w:t xml:space="preserve">, где при помощи родителей был собран материал о родном </w:t>
      </w:r>
      <w:r w:rsidR="00A51395">
        <w:rPr>
          <w:color w:val="333333"/>
          <w:sz w:val="28"/>
        </w:rPr>
        <w:t>крае</w:t>
      </w:r>
      <w:r w:rsidRPr="00002B1D">
        <w:rPr>
          <w:color w:val="333333"/>
          <w:sz w:val="28"/>
        </w:rPr>
        <w:t>. Проводятся экскурсии, беседы, занятия. Педагоги вместе с детьми составляют проекты на экологическую тему. Например, </w:t>
      </w:r>
      <w:r w:rsidRPr="00B77AD6">
        <w:rPr>
          <w:iCs/>
          <w:color w:val="333333"/>
          <w:sz w:val="28"/>
          <w:bdr w:val="none" w:sz="0" w:space="0" w:color="auto" w:frame="1"/>
        </w:rPr>
        <w:t>«Огород на подоконнике»</w:t>
      </w:r>
      <w:r w:rsidRPr="00B77AD6">
        <w:rPr>
          <w:color w:val="333333"/>
          <w:sz w:val="28"/>
        </w:rPr>
        <w:t>,</w:t>
      </w:r>
      <w:r w:rsidRPr="00002B1D">
        <w:rPr>
          <w:color w:val="333333"/>
          <w:sz w:val="28"/>
        </w:rPr>
        <w:t xml:space="preserve"> где вначале дети сеют, выращивают овощи на подоконнике, а в мае высаживают на участок детского сада.</w:t>
      </w:r>
      <w:r>
        <w:rPr>
          <w:color w:val="333333"/>
          <w:sz w:val="28"/>
        </w:rPr>
        <w:t xml:space="preserve"> Так же в течение года проводятся экскурсии по экологической тропе МАДОУ, где дети могут познакомится с растительным миром родного края и происходящими изменениями в природе.</w:t>
      </w:r>
    </w:p>
    <w:p w:rsidR="006363FB" w:rsidRDefault="00C16848" w:rsidP="00C16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002B1D">
        <w:rPr>
          <w:color w:val="333333"/>
          <w:sz w:val="28"/>
        </w:rPr>
        <w:t>Социально-коммуникативное развитие.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сверстниками, формирование уважительного отношения и чувства принадлежности к своей семье и к сообществу </w:t>
      </w:r>
      <w:r w:rsidRPr="00B77AD6">
        <w:rPr>
          <w:rStyle w:val="a8"/>
          <w:b w:val="0"/>
          <w:color w:val="333333"/>
          <w:sz w:val="28"/>
          <w:bdr w:val="none" w:sz="0" w:space="0" w:color="auto" w:frame="1"/>
        </w:rPr>
        <w:t>детей и взрослых</w:t>
      </w:r>
      <w:r w:rsidRPr="00002B1D">
        <w:rPr>
          <w:color w:val="333333"/>
          <w:sz w:val="28"/>
        </w:rPr>
        <w:t>. В процессе организованной деятельности ставятся проблемные ситуации, что позволяет детям лучше </w:t>
      </w:r>
      <w:r w:rsidRPr="00B77AD6">
        <w:rPr>
          <w:rStyle w:val="a8"/>
          <w:b w:val="0"/>
          <w:color w:val="333333"/>
          <w:sz w:val="28"/>
          <w:bdr w:val="none" w:sz="0" w:space="0" w:color="auto" w:frame="1"/>
        </w:rPr>
        <w:t>воспринимать информацию</w:t>
      </w:r>
      <w:r w:rsidRPr="00002B1D">
        <w:rPr>
          <w:color w:val="333333"/>
          <w:sz w:val="28"/>
        </w:rPr>
        <w:t>, отличать хорошие поступки от плохих, выделять положительных и отрицательных героев, определять, какие качества человека являются наиболее ценными</w:t>
      </w:r>
    </w:p>
    <w:p w:rsidR="00C16848" w:rsidRPr="00002B1D" w:rsidRDefault="00C16848" w:rsidP="00C16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002B1D">
        <w:rPr>
          <w:color w:val="333333"/>
          <w:sz w:val="28"/>
        </w:rPr>
        <w:t>Речевое развитие. </w:t>
      </w:r>
      <w:r w:rsidR="006363FB">
        <w:rPr>
          <w:color w:val="333333"/>
          <w:sz w:val="28"/>
        </w:rPr>
        <w:t xml:space="preserve">В ходе ознакомления с художественной литературой </w:t>
      </w:r>
      <w:r w:rsidRPr="00FD28C7">
        <w:rPr>
          <w:iCs/>
          <w:color w:val="333333"/>
          <w:sz w:val="28"/>
          <w:bdr w:val="none" w:sz="0" w:space="0" w:color="auto" w:frame="1"/>
        </w:rPr>
        <w:t>(сказки, мифы, легенды</w:t>
      </w:r>
      <w:r w:rsidR="006363FB">
        <w:rPr>
          <w:iCs/>
          <w:color w:val="333333"/>
          <w:sz w:val="28"/>
          <w:bdr w:val="none" w:sz="0" w:space="0" w:color="auto" w:frame="1"/>
        </w:rPr>
        <w:t>)</w:t>
      </w:r>
      <w:r w:rsidRPr="00002B1D">
        <w:rPr>
          <w:color w:val="333333"/>
          <w:sz w:val="28"/>
        </w:rPr>
        <w:t>, </w:t>
      </w:r>
      <w:r w:rsidRPr="00FD28C7">
        <w:rPr>
          <w:rStyle w:val="a8"/>
          <w:b w:val="0"/>
          <w:color w:val="333333"/>
          <w:sz w:val="28"/>
          <w:bdr w:val="none" w:sz="0" w:space="0" w:color="auto" w:frame="1"/>
        </w:rPr>
        <w:t>воспитател</w:t>
      </w:r>
      <w:r w:rsidR="006363FB">
        <w:rPr>
          <w:rStyle w:val="a8"/>
          <w:b w:val="0"/>
          <w:color w:val="333333"/>
          <w:sz w:val="28"/>
          <w:bdr w:val="none" w:sz="0" w:space="0" w:color="auto" w:frame="1"/>
        </w:rPr>
        <w:t>и</w:t>
      </w:r>
      <w:r w:rsidRPr="00FD28C7">
        <w:rPr>
          <w:b/>
          <w:color w:val="333333"/>
          <w:sz w:val="28"/>
        </w:rPr>
        <w:t> </w:t>
      </w:r>
      <w:r w:rsidRPr="00002B1D">
        <w:rPr>
          <w:color w:val="333333"/>
          <w:sz w:val="28"/>
        </w:rPr>
        <w:t>вместе с детьми обсуждает поступки героев </w:t>
      </w:r>
      <w:r w:rsidR="006363FB">
        <w:rPr>
          <w:iCs/>
          <w:color w:val="333333"/>
          <w:sz w:val="28"/>
          <w:bdr w:val="none" w:sz="0" w:space="0" w:color="auto" w:frame="1"/>
        </w:rPr>
        <w:t xml:space="preserve">, </w:t>
      </w:r>
      <w:r w:rsidRPr="00002B1D">
        <w:rPr>
          <w:color w:val="333333"/>
          <w:sz w:val="28"/>
        </w:rPr>
        <w:t>учат </w:t>
      </w:r>
      <w:r w:rsidRPr="00FD28C7">
        <w:rPr>
          <w:rStyle w:val="a8"/>
          <w:b w:val="0"/>
          <w:color w:val="333333"/>
          <w:sz w:val="28"/>
          <w:bdr w:val="none" w:sz="0" w:space="0" w:color="auto" w:frame="1"/>
        </w:rPr>
        <w:t>детей</w:t>
      </w:r>
      <w:r w:rsidRPr="00002B1D">
        <w:rPr>
          <w:color w:val="333333"/>
          <w:sz w:val="28"/>
        </w:rPr>
        <w:t xml:space="preserve"> сопереживать </w:t>
      </w:r>
      <w:r w:rsidR="006363FB">
        <w:rPr>
          <w:color w:val="333333"/>
          <w:sz w:val="28"/>
        </w:rPr>
        <w:t>героям.</w:t>
      </w:r>
    </w:p>
    <w:p w:rsidR="00C16848" w:rsidRPr="00793407" w:rsidRDefault="00C16848" w:rsidP="00DF3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002B1D">
        <w:rPr>
          <w:color w:val="333333"/>
          <w:sz w:val="28"/>
        </w:rPr>
        <w:t>Художественно-эстетическое развитие. </w:t>
      </w:r>
      <w:r w:rsidR="006363FB">
        <w:rPr>
          <w:rStyle w:val="a8"/>
          <w:b w:val="0"/>
          <w:color w:val="333333"/>
          <w:sz w:val="28"/>
          <w:bdr w:val="none" w:sz="0" w:space="0" w:color="auto" w:frame="1"/>
        </w:rPr>
        <w:t>Во время организованной  образовательной деятельности</w:t>
      </w:r>
      <w:r w:rsidR="00793407">
        <w:rPr>
          <w:rStyle w:val="a8"/>
          <w:b w:val="0"/>
          <w:color w:val="333333"/>
          <w:sz w:val="28"/>
          <w:bdr w:val="none" w:sz="0" w:space="0" w:color="auto" w:frame="1"/>
        </w:rPr>
        <w:t xml:space="preserve"> педагоги</w:t>
      </w:r>
      <w:r w:rsidRPr="00002B1D">
        <w:rPr>
          <w:color w:val="333333"/>
          <w:sz w:val="28"/>
        </w:rPr>
        <w:t> знаком</w:t>
      </w:r>
      <w:r w:rsidR="00793407">
        <w:rPr>
          <w:color w:val="333333"/>
          <w:sz w:val="28"/>
        </w:rPr>
        <w:t>ят дошкольников</w:t>
      </w:r>
      <w:r w:rsidR="00DF381A">
        <w:rPr>
          <w:color w:val="333333"/>
          <w:sz w:val="28"/>
        </w:rPr>
        <w:t xml:space="preserve"> с </w:t>
      </w:r>
      <w:r w:rsidRPr="00002B1D">
        <w:rPr>
          <w:color w:val="333333"/>
          <w:sz w:val="28"/>
        </w:rPr>
        <w:t>народными пра</w:t>
      </w:r>
      <w:r w:rsidR="00793407">
        <w:rPr>
          <w:color w:val="333333"/>
          <w:sz w:val="28"/>
        </w:rPr>
        <w:t xml:space="preserve">здниками, </w:t>
      </w:r>
      <w:r w:rsidRPr="00002B1D">
        <w:rPr>
          <w:color w:val="333333"/>
          <w:sz w:val="28"/>
        </w:rPr>
        <w:t>песнями, танцами, с произведениями искусства, с народными промы</w:t>
      </w:r>
      <w:r w:rsidR="00DF381A">
        <w:rPr>
          <w:color w:val="333333"/>
          <w:sz w:val="28"/>
        </w:rPr>
        <w:t xml:space="preserve">слами. Проводим такие праздники </w:t>
      </w:r>
      <w:r w:rsidRPr="00002B1D">
        <w:rPr>
          <w:color w:val="333333"/>
          <w:sz w:val="28"/>
        </w:rPr>
        <w:t>как </w:t>
      </w:r>
      <w:r w:rsidRPr="00793407">
        <w:rPr>
          <w:iCs/>
          <w:color w:val="333333"/>
          <w:sz w:val="28"/>
          <w:bdr w:val="none" w:sz="0" w:space="0" w:color="auto" w:frame="1"/>
        </w:rPr>
        <w:t>«Масленица»</w:t>
      </w:r>
      <w:r w:rsidRPr="00793407">
        <w:rPr>
          <w:color w:val="333333"/>
          <w:sz w:val="28"/>
        </w:rPr>
        <w:t>, </w:t>
      </w:r>
      <w:r w:rsidRPr="00793407">
        <w:rPr>
          <w:iCs/>
          <w:color w:val="333333"/>
          <w:sz w:val="28"/>
          <w:bdr w:val="none" w:sz="0" w:space="0" w:color="auto" w:frame="1"/>
        </w:rPr>
        <w:t>«Праздник птиц»</w:t>
      </w:r>
      <w:r w:rsidRPr="00793407">
        <w:rPr>
          <w:color w:val="333333"/>
          <w:sz w:val="28"/>
        </w:rPr>
        <w:t>, </w:t>
      </w:r>
      <w:r w:rsidR="00793407">
        <w:rPr>
          <w:color w:val="333333"/>
          <w:sz w:val="28"/>
        </w:rPr>
        <w:t xml:space="preserve"> «Встреча весны», </w:t>
      </w:r>
      <w:r w:rsidRPr="00793407">
        <w:rPr>
          <w:iCs/>
          <w:color w:val="333333"/>
          <w:sz w:val="28"/>
          <w:bdr w:val="none" w:sz="0" w:space="0" w:color="auto" w:frame="1"/>
        </w:rPr>
        <w:t>«Русские богатыри»</w:t>
      </w:r>
      <w:r w:rsidRPr="00793407">
        <w:rPr>
          <w:color w:val="333333"/>
          <w:sz w:val="28"/>
        </w:rPr>
        <w:t>, </w:t>
      </w:r>
      <w:r w:rsidRPr="00793407">
        <w:rPr>
          <w:iCs/>
          <w:color w:val="333333"/>
          <w:sz w:val="28"/>
          <w:bdr w:val="none" w:sz="0" w:space="0" w:color="auto" w:frame="1"/>
        </w:rPr>
        <w:t>«Пасха»</w:t>
      </w:r>
      <w:r w:rsidRPr="00793407">
        <w:rPr>
          <w:color w:val="333333"/>
          <w:sz w:val="28"/>
        </w:rPr>
        <w:t>, </w:t>
      </w:r>
      <w:r w:rsidR="00793407" w:rsidRPr="00793407">
        <w:rPr>
          <w:color w:val="333333"/>
          <w:sz w:val="28"/>
        </w:rPr>
        <w:t xml:space="preserve">«Рождество», </w:t>
      </w:r>
      <w:r w:rsidRPr="00793407">
        <w:rPr>
          <w:iCs/>
          <w:color w:val="333333"/>
          <w:sz w:val="28"/>
          <w:bdr w:val="none" w:sz="0" w:space="0" w:color="auto" w:frame="1"/>
        </w:rPr>
        <w:t>«Никто не забыт, и ничто не забыто»</w:t>
      </w:r>
    </w:p>
    <w:p w:rsidR="00C16848" w:rsidRPr="00002B1D" w:rsidRDefault="00793407" w:rsidP="00C16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Физическое развитие</w:t>
      </w:r>
      <w:r w:rsidR="00C16848" w:rsidRPr="00002B1D">
        <w:rPr>
          <w:color w:val="333333"/>
          <w:sz w:val="28"/>
        </w:rPr>
        <w:t xml:space="preserve">. </w:t>
      </w:r>
      <w:r>
        <w:rPr>
          <w:color w:val="333333"/>
          <w:sz w:val="28"/>
        </w:rPr>
        <w:t>Знакомим детей с играми разных народов</w:t>
      </w:r>
      <w:r w:rsidR="00C16848" w:rsidRPr="00002B1D">
        <w:rPr>
          <w:color w:val="333333"/>
          <w:sz w:val="28"/>
        </w:rPr>
        <w:t>.</w:t>
      </w:r>
    </w:p>
    <w:p w:rsidR="00C16848" w:rsidRDefault="00C16848" w:rsidP="00C16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002B1D">
        <w:rPr>
          <w:color w:val="333333"/>
          <w:sz w:val="28"/>
        </w:rPr>
        <w:t xml:space="preserve">Дети совместно с родителями принимают участие в </w:t>
      </w:r>
      <w:r>
        <w:rPr>
          <w:color w:val="333333"/>
          <w:sz w:val="28"/>
        </w:rPr>
        <w:t>городских</w:t>
      </w:r>
      <w:r w:rsidRPr="00002B1D">
        <w:rPr>
          <w:color w:val="333333"/>
          <w:sz w:val="28"/>
        </w:rPr>
        <w:t xml:space="preserve"> и республиканских выставках рисунков и поделок, где занимают призовые места.</w:t>
      </w:r>
    </w:p>
    <w:p w:rsidR="00C16848" w:rsidRDefault="00C16848" w:rsidP="00C1684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9C" w:rsidRDefault="00A16B9C" w:rsidP="00A513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 Реализация национально-регионального компонента в содержании дошкольного образования (указать основные направления работы, мероприятия, используемые программы)</w:t>
      </w:r>
    </w:p>
    <w:p w:rsidR="00793407" w:rsidRDefault="00793407" w:rsidP="00793407">
      <w:pPr>
        <w:pStyle w:val="11"/>
        <w:shd w:val="clear" w:color="auto" w:fill="auto"/>
        <w:spacing w:after="0" w:line="276" w:lineRule="auto"/>
        <w:ind w:left="20" w:right="20" w:firstLine="580"/>
        <w:jc w:val="both"/>
        <w:rPr>
          <w:color w:val="000000"/>
          <w:sz w:val="28"/>
          <w:szCs w:val="28"/>
          <w:lang w:bidi="ru-RU"/>
        </w:rPr>
      </w:pPr>
      <w:r w:rsidRPr="00816967">
        <w:rPr>
          <w:color w:val="111111"/>
          <w:sz w:val="28"/>
          <w:szCs w:val="28"/>
          <w:shd w:val="clear" w:color="auto" w:fill="FFFFFF"/>
        </w:rPr>
        <w:t xml:space="preserve">В </w:t>
      </w:r>
      <w:r>
        <w:rPr>
          <w:color w:val="111111"/>
          <w:sz w:val="28"/>
          <w:szCs w:val="28"/>
          <w:shd w:val="clear" w:color="auto" w:fill="FFFFFF"/>
        </w:rPr>
        <w:t>МАДОУ принят</w:t>
      </w:r>
      <w:r w:rsidRPr="00816967">
        <w:rPr>
          <w:color w:val="111111"/>
          <w:sz w:val="28"/>
          <w:szCs w:val="28"/>
          <w:shd w:val="clear" w:color="auto" w:fill="FFFFFF"/>
        </w:rPr>
        <w:t xml:space="preserve"> к </w:t>
      </w:r>
      <w:r w:rsidRPr="00816967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реализации </w:t>
      </w:r>
      <w:r w:rsidR="00A51395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региональный образовательный модуль</w:t>
      </w:r>
      <w:r w:rsidRPr="00816967">
        <w:rPr>
          <w:color w:val="111111"/>
          <w:sz w:val="28"/>
          <w:szCs w:val="28"/>
          <w:shd w:val="clear" w:color="auto" w:fill="FFFFFF"/>
        </w:rPr>
        <w:t>  дошкольного образования </w:t>
      </w:r>
      <w:r w:rsidRPr="0081696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«Мы в Мордовии живём»</w:t>
      </w:r>
      <w:r w:rsidR="00A51395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A51395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методическое пособие «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Детям о Мордовии</w:t>
      </w:r>
      <w:r w:rsidR="00A51395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color w:val="111111"/>
          <w:sz w:val="28"/>
          <w:szCs w:val="28"/>
          <w:shd w:val="clear" w:color="auto" w:fill="FFFFFF"/>
        </w:rPr>
        <w:t>. В</w:t>
      </w:r>
      <w:r w:rsidRPr="00816967">
        <w:rPr>
          <w:color w:val="111111"/>
          <w:sz w:val="28"/>
          <w:szCs w:val="28"/>
          <w:shd w:val="clear" w:color="auto" w:fill="FFFFFF"/>
        </w:rPr>
        <w:t>оспитательная работа с детьми ведётся в соответствии с </w:t>
      </w:r>
      <w:r w:rsidRPr="00816967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комплексно</w:t>
      </w:r>
      <w:r w:rsidRPr="00816967">
        <w:rPr>
          <w:color w:val="111111"/>
          <w:sz w:val="28"/>
          <w:szCs w:val="28"/>
          <w:shd w:val="clear" w:color="auto" w:fill="FFFFFF"/>
        </w:rPr>
        <w:t>-тематическим планированием.</w:t>
      </w:r>
      <w:r w:rsidRPr="00816967">
        <w:rPr>
          <w:color w:val="000000"/>
          <w:sz w:val="28"/>
          <w:szCs w:val="28"/>
          <w:lang w:bidi="ru-RU"/>
        </w:rPr>
        <w:t xml:space="preserve"> </w:t>
      </w:r>
    </w:p>
    <w:p w:rsidR="00793407" w:rsidRPr="00967393" w:rsidRDefault="00793407" w:rsidP="00793407">
      <w:pPr>
        <w:pStyle w:val="11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967393">
        <w:rPr>
          <w:color w:val="000000"/>
          <w:sz w:val="28"/>
          <w:szCs w:val="28"/>
          <w:lang w:bidi="ru-RU"/>
        </w:rPr>
        <w:t>Педагог</w:t>
      </w:r>
      <w:r>
        <w:rPr>
          <w:color w:val="000000"/>
          <w:sz w:val="28"/>
          <w:szCs w:val="28"/>
          <w:lang w:bidi="ru-RU"/>
        </w:rPr>
        <w:t>и</w:t>
      </w:r>
      <w:r w:rsidRPr="00967393">
        <w:rPr>
          <w:color w:val="000000"/>
          <w:sz w:val="28"/>
          <w:szCs w:val="28"/>
          <w:lang w:bidi="ru-RU"/>
        </w:rPr>
        <w:t xml:space="preserve"> включа</w:t>
      </w:r>
      <w:r>
        <w:rPr>
          <w:color w:val="000000"/>
          <w:sz w:val="28"/>
          <w:szCs w:val="28"/>
          <w:lang w:bidi="ru-RU"/>
        </w:rPr>
        <w:t>ю</w:t>
      </w:r>
      <w:r w:rsidRPr="00967393">
        <w:rPr>
          <w:color w:val="000000"/>
          <w:sz w:val="28"/>
          <w:szCs w:val="28"/>
          <w:lang w:bidi="ru-RU"/>
        </w:rPr>
        <w:t xml:space="preserve">т в свою работу ознакомление с различными жанрами мордовского музыкального фольклора, а также с историей, обычаями, традициями мордовского народа, музыкальными произведениями композиторов Мордовии. Приобщение к мордовской музыкальной культуре </w:t>
      </w:r>
      <w:r w:rsidR="00A51395">
        <w:rPr>
          <w:color w:val="000000"/>
          <w:sz w:val="28"/>
          <w:szCs w:val="28"/>
          <w:lang w:bidi="ru-RU"/>
        </w:rPr>
        <w:t>проходит через</w:t>
      </w:r>
      <w:r w:rsidR="00DF381A">
        <w:rPr>
          <w:color w:val="000000"/>
          <w:sz w:val="28"/>
          <w:szCs w:val="28"/>
          <w:lang w:bidi="ru-RU"/>
        </w:rPr>
        <w:t xml:space="preserve"> </w:t>
      </w:r>
      <w:r w:rsidRPr="00967393">
        <w:rPr>
          <w:color w:val="000000"/>
          <w:sz w:val="28"/>
          <w:szCs w:val="28"/>
          <w:lang w:bidi="ru-RU"/>
        </w:rPr>
        <w:t>ООД, режимны</w:t>
      </w:r>
      <w:r w:rsidR="00A51395">
        <w:rPr>
          <w:color w:val="000000"/>
          <w:sz w:val="28"/>
          <w:szCs w:val="28"/>
          <w:lang w:bidi="ru-RU"/>
        </w:rPr>
        <w:t>е</w:t>
      </w:r>
      <w:r w:rsidRPr="00967393">
        <w:rPr>
          <w:color w:val="000000"/>
          <w:sz w:val="28"/>
          <w:szCs w:val="28"/>
          <w:lang w:bidi="ru-RU"/>
        </w:rPr>
        <w:t xml:space="preserve"> момент</w:t>
      </w:r>
      <w:r w:rsidR="00A51395">
        <w:rPr>
          <w:color w:val="000000"/>
          <w:sz w:val="28"/>
          <w:szCs w:val="28"/>
          <w:lang w:bidi="ru-RU"/>
        </w:rPr>
        <w:t>ы</w:t>
      </w:r>
      <w:r w:rsidRPr="00967393">
        <w:rPr>
          <w:color w:val="000000"/>
          <w:sz w:val="28"/>
          <w:szCs w:val="28"/>
          <w:lang w:bidi="ru-RU"/>
        </w:rPr>
        <w:t>, праздник</w:t>
      </w:r>
      <w:r w:rsidR="00A51395">
        <w:rPr>
          <w:color w:val="000000"/>
          <w:sz w:val="28"/>
          <w:szCs w:val="28"/>
          <w:lang w:bidi="ru-RU"/>
        </w:rPr>
        <w:t>и</w:t>
      </w:r>
      <w:r w:rsidRPr="00967393">
        <w:rPr>
          <w:color w:val="000000"/>
          <w:sz w:val="28"/>
          <w:szCs w:val="28"/>
          <w:lang w:bidi="ru-RU"/>
        </w:rPr>
        <w:t xml:space="preserve"> и развлечения. </w:t>
      </w:r>
      <w:r w:rsidR="00C26E71">
        <w:rPr>
          <w:color w:val="000000"/>
          <w:sz w:val="28"/>
          <w:szCs w:val="28"/>
          <w:lang w:bidi="ru-RU"/>
        </w:rPr>
        <w:t>Музыкальные руководители</w:t>
      </w:r>
      <w:r w:rsidRPr="00967393">
        <w:rPr>
          <w:color w:val="000000"/>
          <w:sz w:val="28"/>
          <w:szCs w:val="28"/>
          <w:lang w:bidi="ru-RU"/>
        </w:rPr>
        <w:t xml:space="preserve"> развива</w:t>
      </w:r>
      <w:r>
        <w:rPr>
          <w:color w:val="000000"/>
          <w:sz w:val="28"/>
          <w:szCs w:val="28"/>
          <w:lang w:bidi="ru-RU"/>
        </w:rPr>
        <w:t>ю</w:t>
      </w:r>
      <w:r w:rsidRPr="00967393">
        <w:rPr>
          <w:color w:val="000000"/>
          <w:sz w:val="28"/>
          <w:szCs w:val="28"/>
          <w:lang w:bidi="ru-RU"/>
        </w:rPr>
        <w:t>т способность эмоционально-образного восприятия национального искусства, формиру</w:t>
      </w:r>
      <w:r>
        <w:rPr>
          <w:color w:val="000000"/>
          <w:sz w:val="28"/>
          <w:szCs w:val="28"/>
          <w:lang w:bidi="ru-RU"/>
        </w:rPr>
        <w:t>ю</w:t>
      </w:r>
      <w:r w:rsidRPr="00967393">
        <w:rPr>
          <w:color w:val="000000"/>
          <w:sz w:val="28"/>
          <w:szCs w:val="28"/>
          <w:lang w:bidi="ru-RU"/>
        </w:rPr>
        <w:t>т навыки интонирования мордовских песен, исполнения национальных танцев. Дети учатся передавать в движениях характер мелодии, осваивают движения, характерные мордовскому танцу.</w:t>
      </w:r>
    </w:p>
    <w:p w:rsidR="00793407" w:rsidRPr="00967393" w:rsidRDefault="00793407" w:rsidP="00793407">
      <w:pPr>
        <w:pStyle w:val="11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967393">
        <w:rPr>
          <w:color w:val="000000"/>
          <w:sz w:val="28"/>
          <w:szCs w:val="28"/>
          <w:lang w:bidi="ru-RU"/>
        </w:rPr>
        <w:t>Введение регионального аспекта в содержание дошкольного образования предполагает и интеграцию образовательных областей между собой.</w:t>
      </w:r>
    </w:p>
    <w:p w:rsidR="00793407" w:rsidRPr="00967393" w:rsidRDefault="00793407" w:rsidP="00793407">
      <w:pPr>
        <w:pStyle w:val="11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Дет</w:t>
      </w:r>
      <w:r w:rsidR="00C26E71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 младшего дошкольного возраста</w:t>
      </w:r>
      <w:r w:rsidRPr="0096739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знакомят</w:t>
      </w:r>
      <w:r w:rsidR="00C26E71">
        <w:rPr>
          <w:color w:val="000000"/>
          <w:sz w:val="28"/>
          <w:szCs w:val="28"/>
          <w:lang w:bidi="ru-RU"/>
        </w:rPr>
        <w:t>ся</w:t>
      </w:r>
      <w:r>
        <w:rPr>
          <w:color w:val="000000"/>
          <w:sz w:val="28"/>
          <w:szCs w:val="28"/>
          <w:lang w:bidi="ru-RU"/>
        </w:rPr>
        <w:t xml:space="preserve"> </w:t>
      </w:r>
      <w:r w:rsidRPr="00967393">
        <w:rPr>
          <w:color w:val="000000"/>
          <w:sz w:val="28"/>
          <w:szCs w:val="28"/>
          <w:lang w:bidi="ru-RU"/>
        </w:rPr>
        <w:t xml:space="preserve">с народной музыкой: колыбельными, </w:t>
      </w:r>
      <w:proofErr w:type="spellStart"/>
      <w:r w:rsidRPr="00967393">
        <w:rPr>
          <w:color w:val="000000"/>
          <w:sz w:val="28"/>
          <w:szCs w:val="28"/>
          <w:lang w:bidi="ru-RU"/>
        </w:rPr>
        <w:t>пестушками</w:t>
      </w:r>
      <w:proofErr w:type="spellEnd"/>
      <w:r w:rsidRPr="00967393">
        <w:rPr>
          <w:color w:val="000000"/>
          <w:sz w:val="28"/>
          <w:szCs w:val="28"/>
          <w:lang w:bidi="ru-RU"/>
        </w:rPr>
        <w:t xml:space="preserve">, прибаутками, </w:t>
      </w:r>
      <w:proofErr w:type="spellStart"/>
      <w:r w:rsidRPr="00967393">
        <w:rPr>
          <w:color w:val="000000"/>
          <w:sz w:val="28"/>
          <w:szCs w:val="28"/>
          <w:lang w:bidi="ru-RU"/>
        </w:rPr>
        <w:t>потешками</w:t>
      </w:r>
      <w:proofErr w:type="spellEnd"/>
      <w:r w:rsidRPr="00967393">
        <w:rPr>
          <w:color w:val="000000"/>
          <w:sz w:val="28"/>
          <w:szCs w:val="28"/>
          <w:lang w:bidi="ru-RU"/>
        </w:rPr>
        <w:t>. Уч</w:t>
      </w:r>
      <w:r w:rsidR="00C26E71">
        <w:rPr>
          <w:color w:val="000000"/>
          <w:sz w:val="28"/>
          <w:szCs w:val="28"/>
          <w:lang w:bidi="ru-RU"/>
        </w:rPr>
        <w:t>а</w:t>
      </w:r>
      <w:r w:rsidRPr="00967393">
        <w:rPr>
          <w:color w:val="000000"/>
          <w:sz w:val="28"/>
          <w:szCs w:val="28"/>
          <w:lang w:bidi="ru-RU"/>
        </w:rPr>
        <w:t>т</w:t>
      </w:r>
      <w:r w:rsidR="00C26E71">
        <w:rPr>
          <w:color w:val="000000"/>
          <w:sz w:val="28"/>
          <w:szCs w:val="28"/>
          <w:lang w:bidi="ru-RU"/>
        </w:rPr>
        <w:t>ся</w:t>
      </w:r>
      <w:r w:rsidRPr="00967393">
        <w:rPr>
          <w:color w:val="000000"/>
          <w:sz w:val="28"/>
          <w:szCs w:val="28"/>
          <w:lang w:bidi="ru-RU"/>
        </w:rPr>
        <w:t xml:space="preserve"> различать мелодии радостного, лирического характера, исполня</w:t>
      </w:r>
      <w:r w:rsidR="00C26E71">
        <w:rPr>
          <w:color w:val="000000"/>
          <w:sz w:val="28"/>
          <w:szCs w:val="28"/>
          <w:lang w:bidi="ru-RU"/>
        </w:rPr>
        <w:t>ю</w:t>
      </w:r>
      <w:r w:rsidRPr="00967393">
        <w:rPr>
          <w:color w:val="000000"/>
          <w:sz w:val="28"/>
          <w:szCs w:val="28"/>
          <w:lang w:bidi="ru-RU"/>
        </w:rPr>
        <w:t>т несложные танцевальные движения.</w:t>
      </w:r>
    </w:p>
    <w:p w:rsidR="00793407" w:rsidRPr="00967393" w:rsidRDefault="00C26E71" w:rsidP="00793407">
      <w:pPr>
        <w:pStyle w:val="11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967393">
        <w:rPr>
          <w:color w:val="000000"/>
          <w:sz w:val="28"/>
          <w:szCs w:val="28"/>
          <w:lang w:bidi="ru-RU"/>
        </w:rPr>
        <w:t>Д</w:t>
      </w:r>
      <w:r w:rsidR="00793407" w:rsidRPr="00967393">
        <w:rPr>
          <w:color w:val="000000"/>
          <w:sz w:val="28"/>
          <w:szCs w:val="28"/>
          <w:lang w:bidi="ru-RU"/>
        </w:rPr>
        <w:t>ет</w:t>
      </w:r>
      <w:r>
        <w:rPr>
          <w:color w:val="000000"/>
          <w:sz w:val="28"/>
          <w:szCs w:val="28"/>
          <w:lang w:bidi="ru-RU"/>
        </w:rPr>
        <w:t xml:space="preserve">ям </w:t>
      </w:r>
      <w:r w:rsidR="00793407" w:rsidRPr="00967393">
        <w:rPr>
          <w:color w:val="000000"/>
          <w:sz w:val="28"/>
          <w:szCs w:val="28"/>
          <w:lang w:bidi="ru-RU"/>
        </w:rPr>
        <w:t xml:space="preserve"> среднего дошкольного возраста </w:t>
      </w:r>
      <w:r w:rsidR="00793407">
        <w:rPr>
          <w:color w:val="000000"/>
          <w:sz w:val="28"/>
          <w:szCs w:val="28"/>
          <w:lang w:bidi="ru-RU"/>
        </w:rPr>
        <w:t xml:space="preserve">педагоги </w:t>
      </w:r>
      <w:r>
        <w:rPr>
          <w:color w:val="000000"/>
          <w:sz w:val="28"/>
          <w:szCs w:val="28"/>
          <w:lang w:bidi="ru-RU"/>
        </w:rPr>
        <w:t>прививают</w:t>
      </w:r>
      <w:r w:rsidR="00793407" w:rsidRPr="00967393">
        <w:rPr>
          <w:color w:val="000000"/>
          <w:sz w:val="28"/>
          <w:szCs w:val="28"/>
          <w:lang w:bidi="ru-RU"/>
        </w:rPr>
        <w:t xml:space="preserve"> устойчивый интерес к мордовской </w:t>
      </w:r>
      <w:r w:rsidR="00793407">
        <w:rPr>
          <w:color w:val="000000"/>
          <w:sz w:val="28"/>
          <w:szCs w:val="28"/>
          <w:lang w:bidi="ru-RU"/>
        </w:rPr>
        <w:t>культуре</w:t>
      </w:r>
      <w:r w:rsidR="00793407" w:rsidRPr="00967393">
        <w:rPr>
          <w:color w:val="000000"/>
          <w:sz w:val="28"/>
          <w:szCs w:val="28"/>
          <w:lang w:bidi="ru-RU"/>
        </w:rPr>
        <w:t>, вызыва</w:t>
      </w:r>
      <w:r>
        <w:rPr>
          <w:color w:val="000000"/>
          <w:sz w:val="28"/>
          <w:szCs w:val="28"/>
          <w:lang w:bidi="ru-RU"/>
        </w:rPr>
        <w:t>я</w:t>
      </w:r>
      <w:r w:rsidR="00793407" w:rsidRPr="00967393">
        <w:rPr>
          <w:color w:val="000000"/>
          <w:sz w:val="28"/>
          <w:szCs w:val="28"/>
          <w:lang w:bidi="ru-RU"/>
        </w:rPr>
        <w:t xml:space="preserve"> эмоциональный отклик на мордовские </w:t>
      </w:r>
      <w:r w:rsidR="00793407">
        <w:rPr>
          <w:color w:val="000000"/>
          <w:sz w:val="28"/>
          <w:szCs w:val="28"/>
          <w:lang w:bidi="ru-RU"/>
        </w:rPr>
        <w:t>сказки</w:t>
      </w:r>
      <w:r w:rsidR="00793407" w:rsidRPr="00967393">
        <w:rPr>
          <w:color w:val="000000"/>
          <w:sz w:val="28"/>
          <w:szCs w:val="28"/>
          <w:lang w:bidi="ru-RU"/>
        </w:rPr>
        <w:t>, формиру</w:t>
      </w:r>
      <w:r>
        <w:rPr>
          <w:color w:val="000000"/>
          <w:sz w:val="28"/>
          <w:szCs w:val="28"/>
          <w:lang w:bidi="ru-RU"/>
        </w:rPr>
        <w:t>я</w:t>
      </w:r>
      <w:r w:rsidR="00793407" w:rsidRPr="00967393">
        <w:rPr>
          <w:color w:val="000000"/>
          <w:sz w:val="28"/>
          <w:szCs w:val="28"/>
          <w:lang w:bidi="ru-RU"/>
        </w:rPr>
        <w:t xml:space="preserve"> чувство радости при исполнении народных игровых песен, развива</w:t>
      </w:r>
      <w:r>
        <w:rPr>
          <w:color w:val="000000"/>
          <w:sz w:val="28"/>
          <w:szCs w:val="28"/>
          <w:lang w:bidi="ru-RU"/>
        </w:rPr>
        <w:t>я при этом</w:t>
      </w:r>
      <w:r w:rsidR="00793407" w:rsidRPr="00967393">
        <w:rPr>
          <w:color w:val="000000"/>
          <w:sz w:val="28"/>
          <w:szCs w:val="28"/>
          <w:lang w:bidi="ru-RU"/>
        </w:rPr>
        <w:t xml:space="preserve"> творческие проявления.</w:t>
      </w:r>
    </w:p>
    <w:p w:rsidR="00793407" w:rsidRDefault="00C26E71" w:rsidP="00793407">
      <w:pPr>
        <w:pStyle w:val="11"/>
        <w:shd w:val="clear" w:color="auto" w:fill="auto"/>
        <w:spacing w:after="0" w:line="276" w:lineRule="auto"/>
        <w:ind w:firstLine="620"/>
        <w:jc w:val="both"/>
        <w:rPr>
          <w:color w:val="000000"/>
          <w:sz w:val="28"/>
          <w:szCs w:val="28"/>
          <w:lang w:bidi="ru-RU"/>
        </w:rPr>
      </w:pPr>
      <w:r w:rsidRPr="00967393">
        <w:rPr>
          <w:color w:val="000000"/>
          <w:sz w:val="28"/>
          <w:szCs w:val="28"/>
          <w:lang w:bidi="ru-RU"/>
        </w:rPr>
        <w:t>Д</w:t>
      </w:r>
      <w:r w:rsidR="00793407" w:rsidRPr="00967393">
        <w:rPr>
          <w:color w:val="000000"/>
          <w:sz w:val="28"/>
          <w:szCs w:val="28"/>
          <w:lang w:bidi="ru-RU"/>
        </w:rPr>
        <w:t>ети</w:t>
      </w:r>
      <w:r>
        <w:rPr>
          <w:color w:val="000000"/>
          <w:sz w:val="28"/>
          <w:szCs w:val="28"/>
          <w:lang w:bidi="ru-RU"/>
        </w:rPr>
        <w:t xml:space="preserve"> </w:t>
      </w:r>
      <w:r w:rsidR="00793407" w:rsidRPr="00967393">
        <w:rPr>
          <w:color w:val="000000"/>
          <w:sz w:val="28"/>
          <w:szCs w:val="28"/>
          <w:lang w:bidi="ru-RU"/>
        </w:rPr>
        <w:t xml:space="preserve"> старшего дошкольного возраста изуча</w:t>
      </w:r>
      <w:r w:rsidR="00793407">
        <w:rPr>
          <w:color w:val="000000"/>
          <w:sz w:val="28"/>
          <w:szCs w:val="28"/>
          <w:lang w:bidi="ru-RU"/>
        </w:rPr>
        <w:t>ю</w:t>
      </w:r>
      <w:r w:rsidR="00793407" w:rsidRPr="00967393">
        <w:rPr>
          <w:color w:val="000000"/>
          <w:sz w:val="28"/>
          <w:szCs w:val="28"/>
          <w:lang w:bidi="ru-RU"/>
        </w:rPr>
        <w:t>т особенности музыкал</w:t>
      </w:r>
      <w:r w:rsidR="00793407">
        <w:rPr>
          <w:color w:val="000000"/>
          <w:sz w:val="28"/>
          <w:szCs w:val="28"/>
          <w:lang w:bidi="ru-RU"/>
        </w:rPr>
        <w:t xml:space="preserve">ьного фольклора разных народов: </w:t>
      </w:r>
      <w:r>
        <w:rPr>
          <w:color w:val="000000"/>
          <w:sz w:val="28"/>
          <w:szCs w:val="28"/>
          <w:lang w:bidi="ru-RU"/>
        </w:rPr>
        <w:t>мордовского,</w:t>
      </w:r>
      <w:r w:rsidRPr="0096739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татарского, русского</w:t>
      </w:r>
      <w:r w:rsidR="00793407">
        <w:rPr>
          <w:color w:val="000000"/>
          <w:sz w:val="28"/>
          <w:szCs w:val="28"/>
          <w:lang w:bidi="ru-RU"/>
        </w:rPr>
        <w:t xml:space="preserve">. </w:t>
      </w:r>
      <w:r w:rsidRPr="00967393">
        <w:rPr>
          <w:color w:val="000000"/>
          <w:sz w:val="28"/>
          <w:szCs w:val="28"/>
          <w:lang w:bidi="ru-RU"/>
        </w:rPr>
        <w:t>С</w:t>
      </w:r>
      <w:r w:rsidR="00793407" w:rsidRPr="00967393">
        <w:rPr>
          <w:color w:val="000000"/>
          <w:sz w:val="28"/>
          <w:szCs w:val="28"/>
          <w:lang w:bidi="ru-RU"/>
        </w:rPr>
        <w:t>луша</w:t>
      </w:r>
      <w:r>
        <w:rPr>
          <w:color w:val="000000"/>
          <w:sz w:val="28"/>
          <w:szCs w:val="28"/>
          <w:lang w:bidi="ru-RU"/>
        </w:rPr>
        <w:t>ю</w:t>
      </w:r>
      <w:r w:rsidR="00793407" w:rsidRPr="00967393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 xml:space="preserve"> </w:t>
      </w:r>
      <w:r w:rsidR="00793407" w:rsidRPr="00967393">
        <w:rPr>
          <w:color w:val="000000"/>
          <w:sz w:val="28"/>
          <w:szCs w:val="28"/>
          <w:lang w:bidi="ru-RU"/>
        </w:rPr>
        <w:t xml:space="preserve"> национальную, богатую своеобразным колоритом музыку, размышля</w:t>
      </w:r>
      <w:r>
        <w:rPr>
          <w:color w:val="000000"/>
          <w:sz w:val="28"/>
          <w:szCs w:val="28"/>
          <w:lang w:bidi="ru-RU"/>
        </w:rPr>
        <w:t>ют</w:t>
      </w:r>
      <w:r w:rsidR="00793407" w:rsidRPr="00967393">
        <w:rPr>
          <w:color w:val="000000"/>
          <w:sz w:val="28"/>
          <w:szCs w:val="28"/>
          <w:lang w:bidi="ru-RU"/>
        </w:rPr>
        <w:t xml:space="preserve"> о ней, </w:t>
      </w:r>
      <w:r>
        <w:rPr>
          <w:color w:val="000000"/>
          <w:sz w:val="28"/>
          <w:szCs w:val="28"/>
          <w:lang w:bidi="ru-RU"/>
        </w:rPr>
        <w:t xml:space="preserve">учатся </w:t>
      </w:r>
      <w:r w:rsidR="00793407" w:rsidRPr="00967393">
        <w:rPr>
          <w:color w:val="000000"/>
          <w:sz w:val="28"/>
          <w:szCs w:val="28"/>
          <w:lang w:bidi="ru-RU"/>
        </w:rPr>
        <w:t xml:space="preserve">выразительно исполнять </w:t>
      </w:r>
      <w:r>
        <w:rPr>
          <w:color w:val="000000"/>
          <w:sz w:val="28"/>
          <w:szCs w:val="28"/>
          <w:lang w:bidi="ru-RU"/>
        </w:rPr>
        <w:t xml:space="preserve">не только </w:t>
      </w:r>
      <w:r w:rsidR="00793407" w:rsidRPr="00967393">
        <w:rPr>
          <w:color w:val="000000"/>
          <w:sz w:val="28"/>
          <w:szCs w:val="28"/>
          <w:lang w:bidi="ru-RU"/>
        </w:rPr>
        <w:t>русские и мордовские</w:t>
      </w:r>
      <w:r w:rsidR="00793407">
        <w:rPr>
          <w:color w:val="000000"/>
          <w:sz w:val="28"/>
          <w:szCs w:val="28"/>
          <w:lang w:bidi="ru-RU"/>
        </w:rPr>
        <w:t xml:space="preserve"> песни</w:t>
      </w:r>
      <w:r>
        <w:rPr>
          <w:color w:val="000000"/>
          <w:sz w:val="28"/>
          <w:szCs w:val="28"/>
          <w:lang w:bidi="ru-RU"/>
        </w:rPr>
        <w:t>, но и в последнее время татарские</w:t>
      </w:r>
      <w:r w:rsidR="00793407">
        <w:rPr>
          <w:color w:val="000000"/>
          <w:sz w:val="28"/>
          <w:szCs w:val="28"/>
          <w:lang w:bidi="ru-RU"/>
        </w:rPr>
        <w:t>.</w:t>
      </w:r>
      <w:r w:rsidR="00793407" w:rsidRPr="00967393">
        <w:rPr>
          <w:color w:val="000000"/>
          <w:sz w:val="28"/>
          <w:szCs w:val="28"/>
          <w:lang w:bidi="ru-RU"/>
        </w:rPr>
        <w:t xml:space="preserve"> </w:t>
      </w:r>
      <w:r w:rsidR="00793407">
        <w:rPr>
          <w:color w:val="000000"/>
          <w:sz w:val="28"/>
          <w:szCs w:val="28"/>
          <w:lang w:bidi="ru-RU"/>
        </w:rPr>
        <w:t>Р</w:t>
      </w:r>
      <w:r w:rsidR="00793407" w:rsidRPr="00967393">
        <w:rPr>
          <w:color w:val="000000"/>
          <w:sz w:val="28"/>
          <w:szCs w:val="28"/>
          <w:lang w:bidi="ru-RU"/>
        </w:rPr>
        <w:t>азучива</w:t>
      </w:r>
      <w:r w:rsidR="00793407">
        <w:rPr>
          <w:color w:val="000000"/>
          <w:sz w:val="28"/>
          <w:szCs w:val="28"/>
          <w:lang w:bidi="ru-RU"/>
        </w:rPr>
        <w:t>ю</w:t>
      </w:r>
      <w:r w:rsidR="00793407" w:rsidRPr="00967393">
        <w:rPr>
          <w:color w:val="000000"/>
          <w:sz w:val="28"/>
          <w:szCs w:val="28"/>
          <w:lang w:bidi="ru-RU"/>
        </w:rPr>
        <w:t>т национальные движения под музыку, уч</w:t>
      </w:r>
      <w:r w:rsidR="00793407">
        <w:rPr>
          <w:color w:val="000000"/>
          <w:sz w:val="28"/>
          <w:szCs w:val="28"/>
          <w:lang w:bidi="ru-RU"/>
        </w:rPr>
        <w:t>а</w:t>
      </w:r>
      <w:r w:rsidR="00793407" w:rsidRPr="00967393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>ся</w:t>
      </w:r>
      <w:r w:rsidR="00793407" w:rsidRPr="00967393">
        <w:rPr>
          <w:color w:val="000000"/>
          <w:sz w:val="28"/>
          <w:szCs w:val="28"/>
          <w:lang w:bidi="ru-RU"/>
        </w:rPr>
        <w:t xml:space="preserve"> играть на народных инструментах. </w:t>
      </w:r>
    </w:p>
    <w:p w:rsidR="00225247" w:rsidRDefault="00225247" w:rsidP="00B339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9C" w:rsidRDefault="00DF381A" w:rsidP="00252F8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3E">
        <w:rPr>
          <w:rFonts w:ascii="Times New Roman" w:hAnsi="Times New Roman" w:cs="Times New Roman"/>
          <w:b/>
          <w:sz w:val="28"/>
          <w:szCs w:val="28"/>
        </w:rPr>
        <w:t>10. О</w:t>
      </w:r>
      <w:r w:rsidR="00A16B9C" w:rsidRPr="00EF6C3E">
        <w:rPr>
          <w:rFonts w:ascii="Times New Roman" w:hAnsi="Times New Roman" w:cs="Times New Roman"/>
          <w:b/>
          <w:sz w:val="28"/>
          <w:szCs w:val="28"/>
        </w:rPr>
        <w:t>рганизация работы по детскому дорожно-транспортному травматизму (основные мероприятия, категория участников, даты проведения, случаи ДТП с участием воспитанников ДОО, принятые меры)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2126"/>
        <w:gridCol w:w="2517"/>
      </w:tblGrid>
      <w:tr w:rsidR="00225247" w:rsidRPr="008E6F83" w:rsidTr="00EB4F67">
        <w:tc>
          <w:tcPr>
            <w:tcW w:w="4928" w:type="dxa"/>
          </w:tcPr>
          <w:p w:rsidR="00225247" w:rsidRPr="00B3396A" w:rsidRDefault="00225247" w:rsidP="00EB4F6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6A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126" w:type="dxa"/>
          </w:tcPr>
          <w:p w:rsidR="00225247" w:rsidRPr="00B3396A" w:rsidRDefault="00225247" w:rsidP="00EB4F6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6A">
              <w:rPr>
                <w:rFonts w:ascii="Times New Roman" w:hAnsi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2517" w:type="dxa"/>
          </w:tcPr>
          <w:p w:rsidR="00225247" w:rsidRPr="00B3396A" w:rsidRDefault="00225247" w:rsidP="00EB4F6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6A">
              <w:rPr>
                <w:rFonts w:ascii="Times New Roman" w:hAnsi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261167" w:rsidRPr="008E6F83" w:rsidTr="00EB4F67">
        <w:tc>
          <w:tcPr>
            <w:tcW w:w="4928" w:type="dxa"/>
          </w:tcPr>
          <w:p w:rsidR="00261167" w:rsidRPr="00B3396A" w:rsidRDefault="00C56A2B" w:rsidP="00C56A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Неделя безопасности на дорогах</w:t>
            </w:r>
          </w:p>
        </w:tc>
        <w:tc>
          <w:tcPr>
            <w:tcW w:w="2126" w:type="dxa"/>
          </w:tcPr>
          <w:p w:rsidR="00261167" w:rsidRPr="00B3396A" w:rsidRDefault="00261167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96A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2517" w:type="dxa"/>
          </w:tcPr>
          <w:p w:rsidR="00261167" w:rsidRPr="00B3396A" w:rsidRDefault="00C56A2B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19.09-20.09.2019</w:t>
            </w:r>
          </w:p>
        </w:tc>
      </w:tr>
      <w:tr w:rsidR="00261167" w:rsidRPr="008E6F83" w:rsidTr="00EB4F67">
        <w:tc>
          <w:tcPr>
            <w:tcW w:w="4928" w:type="dxa"/>
          </w:tcPr>
          <w:p w:rsidR="00261167" w:rsidRPr="00B3396A" w:rsidRDefault="00F4455B" w:rsidP="00B339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детских работ «Ради жизни на Земле – соблюдаем ПДД»</w:t>
            </w:r>
          </w:p>
        </w:tc>
        <w:tc>
          <w:tcPr>
            <w:tcW w:w="2126" w:type="dxa"/>
          </w:tcPr>
          <w:p w:rsidR="00261167" w:rsidRPr="00B3396A" w:rsidRDefault="00261167" w:rsidP="00B3396A">
            <w:pPr>
              <w:spacing w:after="0" w:line="240" w:lineRule="auto"/>
              <w:rPr>
                <w:sz w:val="24"/>
                <w:szCs w:val="24"/>
              </w:rPr>
            </w:pPr>
            <w:r w:rsidRPr="00B33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55B" w:rsidRPr="00B3396A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2517" w:type="dxa"/>
          </w:tcPr>
          <w:p w:rsidR="00261167" w:rsidRPr="00B3396A" w:rsidRDefault="00F4455B" w:rsidP="00B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21.10- 26.10.2019</w:t>
            </w:r>
          </w:p>
        </w:tc>
      </w:tr>
      <w:tr w:rsidR="00225247" w:rsidRPr="008E6F83" w:rsidTr="00EB4F67">
        <w:tc>
          <w:tcPr>
            <w:tcW w:w="4928" w:type="dxa"/>
          </w:tcPr>
          <w:p w:rsidR="00225247" w:rsidRPr="00B3396A" w:rsidRDefault="00F4455B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просветительская работа по ПДД (памятки, буклеты)</w:t>
            </w:r>
          </w:p>
        </w:tc>
        <w:tc>
          <w:tcPr>
            <w:tcW w:w="2126" w:type="dxa"/>
          </w:tcPr>
          <w:p w:rsidR="00225247" w:rsidRPr="00B3396A" w:rsidRDefault="00F4455B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96A">
              <w:rPr>
                <w:rFonts w:ascii="Times New Roman" w:hAnsi="Times New Roman"/>
                <w:sz w:val="24"/>
                <w:szCs w:val="24"/>
              </w:rPr>
              <w:t>Педагоги МАДОУ</w:t>
            </w:r>
          </w:p>
        </w:tc>
        <w:tc>
          <w:tcPr>
            <w:tcW w:w="2517" w:type="dxa"/>
          </w:tcPr>
          <w:p w:rsidR="00225247" w:rsidRPr="00B3396A" w:rsidRDefault="00F4455B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</w:tr>
      <w:tr w:rsidR="007C3590" w:rsidRPr="008E6F83" w:rsidTr="00EB4F67">
        <w:tc>
          <w:tcPr>
            <w:tcW w:w="4928" w:type="dxa"/>
          </w:tcPr>
          <w:p w:rsidR="007C3590" w:rsidRPr="00B3396A" w:rsidRDefault="00F4455B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смотр – конкурс «Зелёный огонёк» на лучшую организацию работы по профилактике детского дорожно – транспортного травматизма.</w:t>
            </w:r>
          </w:p>
        </w:tc>
        <w:tc>
          <w:tcPr>
            <w:tcW w:w="2126" w:type="dxa"/>
          </w:tcPr>
          <w:p w:rsidR="007C3590" w:rsidRPr="00B3396A" w:rsidRDefault="00F4455B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96A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2517" w:type="dxa"/>
          </w:tcPr>
          <w:p w:rsidR="007C3590" w:rsidRPr="00B3396A" w:rsidRDefault="00F4455B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</w:tr>
      <w:tr w:rsidR="007C3590" w:rsidRPr="008E6F83" w:rsidTr="00EB4F67">
        <w:tc>
          <w:tcPr>
            <w:tcW w:w="4928" w:type="dxa"/>
          </w:tcPr>
          <w:p w:rsidR="007C3590" w:rsidRPr="00B3396A" w:rsidRDefault="00254A92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«Внимание дорога!»</w:t>
            </w:r>
          </w:p>
        </w:tc>
        <w:tc>
          <w:tcPr>
            <w:tcW w:w="2126" w:type="dxa"/>
          </w:tcPr>
          <w:p w:rsidR="007C3590" w:rsidRPr="00B3396A" w:rsidRDefault="00254A92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96A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2517" w:type="dxa"/>
          </w:tcPr>
          <w:p w:rsidR="007C3590" w:rsidRPr="00B3396A" w:rsidRDefault="00254A92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</w:tr>
    </w:tbl>
    <w:p w:rsidR="007C3590" w:rsidRDefault="007C3590" w:rsidP="00B3396A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25247" w:rsidRDefault="00225247" w:rsidP="00225247">
      <w:pPr>
        <w:tabs>
          <w:tab w:val="left" w:pos="1134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628A7">
        <w:rPr>
          <w:rFonts w:ascii="Times New Roman" w:hAnsi="Times New Roman"/>
          <w:b/>
          <w:sz w:val="28"/>
          <w:szCs w:val="28"/>
        </w:rPr>
        <w:t>лучаи ДТП с участием воспитанников организации, принятые меры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381A" w:rsidRDefault="00DF381A" w:rsidP="00DF381A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2019 – 2020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 не было зафиксировано ни одного случая ДТП.</w:t>
      </w:r>
    </w:p>
    <w:p w:rsidR="00225247" w:rsidRPr="008E6F83" w:rsidRDefault="00225247" w:rsidP="00DF381A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 с дет</w:t>
      </w:r>
      <w:r w:rsidR="007C359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ми были организованы беседы, дидактические игры по ПДД.  С</w:t>
      </w:r>
      <w:r w:rsidR="007C3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родителями организованы собрания.</w:t>
      </w:r>
    </w:p>
    <w:p w:rsidR="0086716F" w:rsidRPr="00AB4A20" w:rsidRDefault="00A16B9C" w:rsidP="00AB4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B03E5" w:rsidRPr="00B84E01">
        <w:rPr>
          <w:rFonts w:ascii="Times New Roman" w:hAnsi="Times New Roman" w:cs="Times New Roman"/>
          <w:b/>
          <w:bCs/>
          <w:sz w:val="28"/>
          <w:szCs w:val="28"/>
        </w:rPr>
        <w:t>.Организация работы с родителями (по вс</w:t>
      </w:r>
      <w:r w:rsidR="00252F81">
        <w:rPr>
          <w:rFonts w:ascii="Times New Roman" w:hAnsi="Times New Roman" w:cs="Times New Roman"/>
          <w:b/>
          <w:bCs/>
          <w:sz w:val="28"/>
          <w:szCs w:val="28"/>
        </w:rPr>
        <w:t>ем направлениям взаимодействия)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Семья и детский сад - одна из первых ступеней преемственности в процессе воспитания и обучения.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Контингент  родителей  составляют семьи достаточно благополучные, в основном с  высшим образованием. Результаты получены путем  опроса родителей при составлении социального паспорта семей МАДОУ.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   Задачи и конкретное содержание плана работы с родителями тесно связано с планом образовательно-воспитательной работы МАДОУ и строится по трем основным этапам деятельности: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изучение семей воспитанников;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проведение работы по повышению правовой и педагогической культуры родителей;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доверительных отношений родителей с педагогическим коллективом МАДОУ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В течение учебного года педагоги  МАДОУ проводили большую работу по повышению правовой и педагогической культуры родителей: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информировали о нормативных основах прав детей;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вовлекали членов семей в процесс воспитания и развития детей на праздниках, выставках детского рисунка, конкурсах  и других мероприятий МАДОУ. Традиционным в МАДОУ стало</w:t>
      </w:r>
      <w:r w:rsidR="008E4DCB" w:rsidRPr="00B84E01">
        <w:rPr>
          <w:rFonts w:ascii="Times New Roman" w:hAnsi="Times New Roman" w:cs="Times New Roman"/>
          <w:sz w:val="28"/>
          <w:szCs w:val="28"/>
        </w:rPr>
        <w:t xml:space="preserve"> проведение Дня открытых дверей</w:t>
      </w:r>
      <w:r w:rsidRPr="00B84E01">
        <w:rPr>
          <w:rFonts w:ascii="Times New Roman" w:hAnsi="Times New Roman" w:cs="Times New Roman"/>
          <w:sz w:val="28"/>
          <w:szCs w:val="28"/>
        </w:rPr>
        <w:t>,</w:t>
      </w:r>
      <w:r w:rsidR="00AE5231">
        <w:rPr>
          <w:rFonts w:ascii="Times New Roman" w:hAnsi="Times New Roman" w:cs="Times New Roman"/>
          <w:sz w:val="28"/>
          <w:szCs w:val="28"/>
        </w:rPr>
        <w:t xml:space="preserve"> </w:t>
      </w:r>
      <w:r w:rsidRPr="00B84E01">
        <w:rPr>
          <w:rFonts w:ascii="Times New Roman" w:hAnsi="Times New Roman" w:cs="Times New Roman"/>
          <w:sz w:val="28"/>
          <w:szCs w:val="28"/>
        </w:rPr>
        <w:t xml:space="preserve">спортивных и музыкальных  развлечений с папами, мамами. 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совместно с родителями разрабатывали </w:t>
      </w:r>
      <w:proofErr w:type="spellStart"/>
      <w:r w:rsidRPr="00B84E01">
        <w:rPr>
          <w:rFonts w:ascii="Times New Roman" w:hAnsi="Times New Roman" w:cs="Times New Roman"/>
          <w:sz w:val="28"/>
          <w:szCs w:val="28"/>
        </w:rPr>
        <w:t>общегрупповые</w:t>
      </w:r>
      <w:proofErr w:type="spellEnd"/>
      <w:r w:rsidRPr="00B84E01">
        <w:rPr>
          <w:rFonts w:ascii="Times New Roman" w:hAnsi="Times New Roman" w:cs="Times New Roman"/>
          <w:sz w:val="28"/>
          <w:szCs w:val="28"/>
        </w:rPr>
        <w:t xml:space="preserve"> традиции, организовывали праздники, спортивные соревнования.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lastRenderedPageBreak/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детьми. Оформленная наглядная информация для родителей отвечала общим требованиям, предъявляемым к оформлению учреждения.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>Вся работа детского сада строилась на: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B84E01">
        <w:rPr>
          <w:rFonts w:ascii="Times New Roman" w:hAnsi="Times New Roman" w:cs="Times New Roman"/>
          <w:sz w:val="28"/>
          <w:szCs w:val="28"/>
        </w:rPr>
        <w:t>установлении партнерских отношений с семьей каждого воспитанника;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>объединении усилий для развития и воспитания детей;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B84E01">
        <w:rPr>
          <w:rFonts w:ascii="Times New Roman" w:hAnsi="Times New Roman" w:cs="Times New Roman"/>
          <w:sz w:val="28"/>
          <w:szCs w:val="28"/>
        </w:rPr>
        <w:t xml:space="preserve">создании атмосферы общности интересов, эмоциональной </w:t>
      </w:r>
      <w:proofErr w:type="spellStart"/>
      <w:r w:rsidRPr="00B84E01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B84E01">
        <w:rPr>
          <w:rFonts w:ascii="Times New Roman" w:hAnsi="Times New Roman" w:cs="Times New Roman"/>
          <w:sz w:val="28"/>
          <w:szCs w:val="28"/>
        </w:rPr>
        <w:t xml:space="preserve"> и взаимопроникновения в проблемы друг друга;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B84E01">
        <w:rPr>
          <w:rFonts w:ascii="Times New Roman" w:hAnsi="Times New Roman" w:cs="Times New Roman"/>
          <w:sz w:val="28"/>
          <w:szCs w:val="28"/>
        </w:rPr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Особое внимание уделялось организации индивидуальных консультаций и доверительных бесед по инициативе родителей, педагогов,медицинских работников.</w:t>
      </w:r>
    </w:p>
    <w:p w:rsidR="0086716F" w:rsidRPr="0008097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С целью определения степени удовлетворенности родителей   организацией работы в </w:t>
      </w:r>
      <w:r w:rsidR="00AE5231">
        <w:rPr>
          <w:rFonts w:ascii="Times New Roman" w:hAnsi="Times New Roman" w:cs="Times New Roman"/>
          <w:sz w:val="28"/>
          <w:szCs w:val="28"/>
        </w:rPr>
        <w:t xml:space="preserve">МАДОУ проводилось анкетирование, в ходе которого были </w:t>
      </w:r>
      <w:r w:rsidR="00080971">
        <w:rPr>
          <w:rFonts w:ascii="Times New Roman" w:hAnsi="Times New Roman" w:cs="Times New Roman"/>
          <w:sz w:val="28"/>
          <w:szCs w:val="28"/>
        </w:rPr>
        <w:t xml:space="preserve">выявлено, что </w:t>
      </w:r>
      <w:r w:rsidR="00080971" w:rsidRPr="00080971">
        <w:rPr>
          <w:rFonts w:ascii="Times New Roman" w:hAnsi="Times New Roman" w:cs="Times New Roman"/>
          <w:color w:val="000000"/>
          <w:sz w:val="28"/>
          <w:szCs w:val="28"/>
        </w:rPr>
        <w:t>уровень и содержание образователь</w:t>
      </w:r>
      <w:r w:rsidR="00080971">
        <w:rPr>
          <w:rFonts w:ascii="Times New Roman" w:hAnsi="Times New Roman" w:cs="Times New Roman"/>
          <w:color w:val="000000"/>
          <w:sz w:val="28"/>
          <w:szCs w:val="28"/>
        </w:rPr>
        <w:t>ной работы с детьми в нашей дошкольной</w:t>
      </w:r>
      <w:r w:rsidR="00080971" w:rsidRPr="0008097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080971">
        <w:rPr>
          <w:rFonts w:ascii="Times New Roman" w:hAnsi="Times New Roman" w:cs="Times New Roman"/>
          <w:color w:val="000000"/>
          <w:sz w:val="28"/>
          <w:szCs w:val="28"/>
        </w:rPr>
        <w:t>й организации</w:t>
      </w:r>
      <w:r w:rsidR="00080971" w:rsidRPr="00080971">
        <w:rPr>
          <w:rFonts w:ascii="Times New Roman" w:hAnsi="Times New Roman" w:cs="Times New Roman"/>
          <w:color w:val="000000"/>
          <w:sz w:val="28"/>
          <w:szCs w:val="28"/>
        </w:rPr>
        <w:t xml:space="preserve"> в целом удовлетворяет 92% опрошенных родителей, что является высоким показателем результативности работы коллектива.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В МАДОУ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DCB" w:rsidRPr="00B84E01">
        <w:rPr>
          <w:rFonts w:ascii="Times New Roman" w:hAnsi="Times New Roman" w:cs="Times New Roman"/>
          <w:sz w:val="28"/>
          <w:szCs w:val="28"/>
        </w:rPr>
        <w:t>работал консультат</w:t>
      </w:r>
      <w:r w:rsidRPr="00B84E01">
        <w:rPr>
          <w:rFonts w:ascii="Times New Roman" w:hAnsi="Times New Roman" w:cs="Times New Roman"/>
          <w:sz w:val="28"/>
          <w:szCs w:val="28"/>
        </w:rPr>
        <w:t>и</w:t>
      </w:r>
      <w:r w:rsidR="008E4DCB" w:rsidRPr="00B84E01">
        <w:rPr>
          <w:rFonts w:ascii="Times New Roman" w:hAnsi="Times New Roman" w:cs="Times New Roman"/>
          <w:sz w:val="28"/>
          <w:szCs w:val="28"/>
        </w:rPr>
        <w:t>вн</w:t>
      </w:r>
      <w:r w:rsidRPr="00B84E01">
        <w:rPr>
          <w:rFonts w:ascii="Times New Roman" w:hAnsi="Times New Roman" w:cs="Times New Roman"/>
          <w:sz w:val="28"/>
          <w:szCs w:val="28"/>
        </w:rPr>
        <w:t>ый пункт, где родители могли получить необходимый совет, помощь от специалистов, работающих в детском саду. Также консультирование родителей  по вопросам оздоровления и привития ЗОЖ проходило  через «Школу здоровья для родителей».</w:t>
      </w:r>
      <w:r w:rsidR="00080971">
        <w:rPr>
          <w:rFonts w:ascii="Times New Roman" w:hAnsi="Times New Roman" w:cs="Times New Roman"/>
          <w:sz w:val="28"/>
          <w:szCs w:val="28"/>
        </w:rPr>
        <w:t xml:space="preserve"> </w:t>
      </w:r>
      <w:r w:rsidRPr="00B84E01">
        <w:rPr>
          <w:rFonts w:ascii="Times New Roman" w:hAnsi="Times New Roman" w:cs="Times New Roman"/>
          <w:sz w:val="28"/>
          <w:szCs w:val="28"/>
        </w:rPr>
        <w:t>Активное участие в работе «Школы здоровья для родителей» принимал</w:t>
      </w:r>
      <w:r w:rsidR="00080971">
        <w:rPr>
          <w:rFonts w:ascii="Times New Roman" w:hAnsi="Times New Roman" w:cs="Times New Roman"/>
          <w:sz w:val="28"/>
          <w:szCs w:val="28"/>
        </w:rPr>
        <w:t xml:space="preserve">и </w:t>
      </w:r>
      <w:r w:rsidRPr="00B84E01">
        <w:rPr>
          <w:rFonts w:ascii="Times New Roman" w:hAnsi="Times New Roman" w:cs="Times New Roman"/>
          <w:sz w:val="28"/>
          <w:szCs w:val="28"/>
        </w:rPr>
        <w:t xml:space="preserve"> и</w:t>
      </w:r>
      <w:r w:rsidR="008E4DCB" w:rsidRPr="00B84E01">
        <w:rPr>
          <w:rFonts w:ascii="Times New Roman" w:hAnsi="Times New Roman" w:cs="Times New Roman"/>
          <w:sz w:val="28"/>
          <w:szCs w:val="28"/>
        </w:rPr>
        <w:t xml:space="preserve">нструктор по физкультуре </w:t>
      </w:r>
      <w:r w:rsidR="00080971">
        <w:rPr>
          <w:rFonts w:ascii="Times New Roman" w:hAnsi="Times New Roman" w:cs="Times New Roman"/>
          <w:sz w:val="28"/>
          <w:szCs w:val="28"/>
        </w:rPr>
        <w:t xml:space="preserve">Макушкина Т.Н и инструктор по физической культуре (в бассейне) </w:t>
      </w:r>
      <w:proofErr w:type="spellStart"/>
      <w:r w:rsidR="00A16B9C">
        <w:rPr>
          <w:rFonts w:ascii="Times New Roman" w:hAnsi="Times New Roman" w:cs="Times New Roman"/>
          <w:sz w:val="28"/>
          <w:szCs w:val="28"/>
        </w:rPr>
        <w:t>Фаттулаева</w:t>
      </w:r>
      <w:proofErr w:type="spellEnd"/>
      <w:r w:rsidR="00A16B9C"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86716F" w:rsidRPr="00B84E0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Активное взаимодействие с родителями  проходило  через клуб</w:t>
      </w:r>
      <w:r w:rsidR="00080971">
        <w:rPr>
          <w:rFonts w:ascii="Times New Roman" w:hAnsi="Times New Roman" w:cs="Times New Roman"/>
          <w:sz w:val="28"/>
          <w:szCs w:val="28"/>
        </w:rPr>
        <w:t>ы «Школа молодой семьи» и</w:t>
      </w:r>
      <w:r w:rsidRPr="00B84E01">
        <w:rPr>
          <w:rFonts w:ascii="Times New Roman" w:hAnsi="Times New Roman" w:cs="Times New Roman"/>
          <w:sz w:val="28"/>
          <w:szCs w:val="28"/>
        </w:rPr>
        <w:t xml:space="preserve"> «Будущий первоклассник».</w:t>
      </w:r>
    </w:p>
    <w:p w:rsidR="00080971" w:rsidRDefault="0086716F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В  целях профилактики ранней безнадзорности и правонарушений у несовершеннолетних в МАДОУ вел свою работу Совет по профилактике </w:t>
      </w:r>
      <w:r w:rsidR="00080971">
        <w:rPr>
          <w:rFonts w:ascii="Times New Roman" w:hAnsi="Times New Roman" w:cs="Times New Roman"/>
          <w:sz w:val="28"/>
          <w:szCs w:val="28"/>
        </w:rPr>
        <w:t xml:space="preserve">безнадзорности. </w:t>
      </w:r>
      <w:r w:rsidR="00080971" w:rsidRPr="00EF6C3E">
        <w:rPr>
          <w:rFonts w:ascii="Times New Roman" w:hAnsi="Times New Roman" w:cs="Times New Roman"/>
          <w:sz w:val="28"/>
          <w:szCs w:val="28"/>
        </w:rPr>
        <w:t>В 201</w:t>
      </w:r>
      <w:r w:rsidR="00254A92" w:rsidRPr="00EF6C3E">
        <w:rPr>
          <w:rFonts w:ascii="Times New Roman" w:hAnsi="Times New Roman" w:cs="Times New Roman"/>
          <w:sz w:val="28"/>
          <w:szCs w:val="28"/>
        </w:rPr>
        <w:t>9-2020</w:t>
      </w:r>
      <w:r w:rsidR="00B67018" w:rsidRPr="00EF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3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F6C3E">
        <w:rPr>
          <w:rFonts w:ascii="Times New Roman" w:hAnsi="Times New Roman" w:cs="Times New Roman"/>
          <w:sz w:val="28"/>
          <w:szCs w:val="28"/>
        </w:rPr>
        <w:t xml:space="preserve">. на учете  в комиссии по делам несовершеннолетних </w:t>
      </w:r>
      <w:r w:rsidR="00254A92" w:rsidRPr="00EF6C3E">
        <w:rPr>
          <w:rFonts w:ascii="Times New Roman" w:hAnsi="Times New Roman" w:cs="Times New Roman"/>
          <w:sz w:val="28"/>
          <w:szCs w:val="28"/>
        </w:rPr>
        <w:t xml:space="preserve"> состоит семья Филимоновых</w:t>
      </w:r>
      <w:r w:rsidR="00A16B9C" w:rsidRPr="00EF6C3E">
        <w:rPr>
          <w:rFonts w:ascii="Times New Roman" w:hAnsi="Times New Roman" w:cs="Times New Roman"/>
          <w:sz w:val="28"/>
          <w:szCs w:val="28"/>
        </w:rPr>
        <w:t xml:space="preserve"> </w:t>
      </w:r>
      <w:r w:rsidR="00254A92" w:rsidRPr="00EF6C3E">
        <w:rPr>
          <w:rFonts w:ascii="Times New Roman" w:hAnsi="Times New Roman" w:cs="Times New Roman"/>
          <w:sz w:val="28"/>
          <w:szCs w:val="28"/>
        </w:rPr>
        <w:t>.</w:t>
      </w:r>
    </w:p>
    <w:p w:rsidR="0086716F" w:rsidRPr="00B84E01" w:rsidRDefault="0086716F" w:rsidP="00252F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 </w:t>
      </w:r>
    </w:p>
    <w:p w:rsidR="00080971" w:rsidRDefault="0086716F" w:rsidP="00080971">
      <w:pPr>
        <w:pStyle w:val="a3"/>
        <w:shd w:val="clear" w:color="auto" w:fill="FFFFFF"/>
        <w:jc w:val="both"/>
        <w:rPr>
          <w:rFonts w:ascii="Tahoma" w:hAnsi="Tahoma" w:cs="Tahoma"/>
        </w:rPr>
      </w:pPr>
      <w:r w:rsidRPr="00B84E01">
        <w:rPr>
          <w:b/>
          <w:bCs/>
          <w:i/>
          <w:iCs/>
          <w:sz w:val="28"/>
          <w:szCs w:val="28"/>
        </w:rPr>
        <w:t>Вывод:</w:t>
      </w:r>
      <w:r w:rsidRPr="00B84E01">
        <w:rPr>
          <w:sz w:val="28"/>
          <w:szCs w:val="28"/>
        </w:rPr>
        <w:t xml:space="preserve"> В МАДОУ реализуются</w:t>
      </w:r>
      <w:r w:rsidR="00080971">
        <w:rPr>
          <w:sz w:val="28"/>
          <w:szCs w:val="28"/>
        </w:rPr>
        <w:t xml:space="preserve"> </w:t>
      </w:r>
      <w:r w:rsidRPr="00B84E01">
        <w:rPr>
          <w:sz w:val="28"/>
          <w:szCs w:val="28"/>
        </w:rPr>
        <w:t xml:space="preserve">возможности участия в   образовательном  процессе всех его участников. Вся работа детского сада строилась на установлении партнерских отношений с семьей каждого воспитанника, объединении усилий для развития и воспитания детей, создании атмосферы </w:t>
      </w:r>
      <w:r w:rsidRPr="00B84E01">
        <w:rPr>
          <w:sz w:val="28"/>
          <w:szCs w:val="28"/>
        </w:rPr>
        <w:lastRenderedPageBreak/>
        <w:t xml:space="preserve">общности интересов, эмоциональной </w:t>
      </w:r>
      <w:proofErr w:type="spellStart"/>
      <w:r w:rsidRPr="00B84E01">
        <w:rPr>
          <w:sz w:val="28"/>
          <w:szCs w:val="28"/>
        </w:rPr>
        <w:t>взаимоподдержки</w:t>
      </w:r>
      <w:proofErr w:type="spellEnd"/>
      <w:r w:rsidRPr="00B84E01">
        <w:rPr>
          <w:sz w:val="28"/>
          <w:szCs w:val="28"/>
        </w:rPr>
        <w:t xml:space="preserve">. </w:t>
      </w:r>
      <w:r w:rsidR="00080971">
        <w:rPr>
          <w:color w:val="000000"/>
          <w:sz w:val="27"/>
          <w:szCs w:val="27"/>
        </w:rPr>
        <w:t>Продолжить просветительскую работу с родителями с целью подачи полной и своевременной информации о направлениях деятельности дошкольного учреждения по развитию и воспитанию детей.</w:t>
      </w:r>
      <w:r w:rsidR="00080971">
        <w:rPr>
          <w:rFonts w:ascii="Tahoma" w:hAnsi="Tahoma" w:cs="Tahoma"/>
        </w:rPr>
        <w:t xml:space="preserve"> </w:t>
      </w:r>
      <w:r w:rsidR="00080971">
        <w:rPr>
          <w:color w:val="000000"/>
          <w:sz w:val="27"/>
          <w:szCs w:val="27"/>
        </w:rPr>
        <w:t>В перспективе ввести в педагогическую деятельность по запросу родителей новые формы взаимодействия с семьей: совместные трудовые проекты, акции,  проекты по благоустройству и озеленению территории детского сада.</w:t>
      </w:r>
    </w:p>
    <w:p w:rsidR="00411603" w:rsidRPr="00B84E01" w:rsidRDefault="00411603" w:rsidP="000809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02" w:rsidRDefault="00522FAE" w:rsidP="00252F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Информация о работе с семьями, находящимися в социально-опасном положение (укажите формы работы с родителями)</w:t>
      </w:r>
    </w:p>
    <w:p w:rsidR="00522FAE" w:rsidRDefault="00522FAE" w:rsidP="00252F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1353" w:type="dxa"/>
        <w:tblInd w:w="-1168" w:type="dxa"/>
        <w:tblLayout w:type="fixed"/>
        <w:tblLook w:val="04A0"/>
      </w:tblPr>
      <w:tblGrid>
        <w:gridCol w:w="1418"/>
        <w:gridCol w:w="1134"/>
        <w:gridCol w:w="1701"/>
        <w:gridCol w:w="2835"/>
        <w:gridCol w:w="1701"/>
        <w:gridCol w:w="1174"/>
        <w:gridCol w:w="1390"/>
      </w:tblGrid>
      <w:tr w:rsidR="00522FAE" w:rsidTr="00C84362">
        <w:tc>
          <w:tcPr>
            <w:tcW w:w="1418" w:type="dxa"/>
          </w:tcPr>
          <w:p w:rsidR="00522FAE" w:rsidRPr="00522FAE" w:rsidRDefault="00254A92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неблаг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22FAE"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семей</w:t>
            </w:r>
          </w:p>
        </w:tc>
        <w:tc>
          <w:tcPr>
            <w:tcW w:w="1134" w:type="dxa"/>
          </w:tcPr>
          <w:p w:rsidR="00254A92" w:rsidRDefault="00522FAE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>Стоят на учете (внутри сада/</w:t>
            </w:r>
          </w:p>
          <w:p w:rsidR="00522FAE" w:rsidRPr="00522FAE" w:rsidRDefault="00522FAE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>КДН)</w:t>
            </w:r>
          </w:p>
        </w:tc>
        <w:tc>
          <w:tcPr>
            <w:tcW w:w="1701" w:type="dxa"/>
          </w:tcPr>
          <w:p w:rsidR="00522FAE" w:rsidRPr="00522FAE" w:rsidRDefault="00522FAE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>ФИО ребенка, посещающего ДОО</w:t>
            </w:r>
          </w:p>
        </w:tc>
        <w:tc>
          <w:tcPr>
            <w:tcW w:w="2835" w:type="dxa"/>
          </w:tcPr>
          <w:p w:rsidR="00522FAE" w:rsidRPr="00522FAE" w:rsidRDefault="00522FAE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>ФИО родителей</w:t>
            </w:r>
          </w:p>
        </w:tc>
        <w:tc>
          <w:tcPr>
            <w:tcW w:w="1701" w:type="dxa"/>
          </w:tcPr>
          <w:p w:rsidR="00522FAE" w:rsidRPr="00522FAE" w:rsidRDefault="00522FAE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1174" w:type="dxa"/>
          </w:tcPr>
          <w:p w:rsidR="00522FAE" w:rsidRPr="00522FAE" w:rsidRDefault="00522FAE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проживания</w:t>
            </w:r>
          </w:p>
        </w:tc>
        <w:tc>
          <w:tcPr>
            <w:tcW w:w="1390" w:type="dxa"/>
          </w:tcPr>
          <w:p w:rsidR="00522FAE" w:rsidRPr="00522FAE" w:rsidRDefault="00522FAE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постановки на учет</w:t>
            </w:r>
          </w:p>
        </w:tc>
      </w:tr>
      <w:tr w:rsidR="00522FAE" w:rsidTr="00C84362">
        <w:tc>
          <w:tcPr>
            <w:tcW w:w="1418" w:type="dxa"/>
          </w:tcPr>
          <w:p w:rsidR="00522FAE" w:rsidRPr="00254A92" w:rsidRDefault="00254A92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A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FAE" w:rsidRPr="00254A92" w:rsidRDefault="00254A92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A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FAE" w:rsidRPr="00254A92" w:rsidRDefault="00254A92" w:rsidP="00254A9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A92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 Матвей</w:t>
            </w:r>
          </w:p>
          <w:p w:rsidR="00254A92" w:rsidRPr="00254A92" w:rsidRDefault="00254A92" w:rsidP="00254A9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A9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Васильевич</w:t>
            </w:r>
          </w:p>
        </w:tc>
        <w:tc>
          <w:tcPr>
            <w:tcW w:w="2835" w:type="dxa"/>
          </w:tcPr>
          <w:p w:rsidR="00522FAE" w:rsidRDefault="00254A92" w:rsidP="00254A9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A92">
              <w:rPr>
                <w:rFonts w:ascii="Times New Roman" w:hAnsi="Times New Roman" w:cs="Times New Roman"/>
                <w:bCs/>
                <w:sz w:val="24"/>
                <w:szCs w:val="24"/>
              </w:rPr>
              <w:t>Мать: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4A92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И.В.</w:t>
            </w:r>
          </w:p>
          <w:p w:rsidR="00254A92" w:rsidRPr="00254A92" w:rsidRDefault="00254A92" w:rsidP="00254A9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Отец: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Емелькин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В.Д.</w:t>
            </w:r>
          </w:p>
        </w:tc>
        <w:tc>
          <w:tcPr>
            <w:tcW w:w="1701" w:type="dxa"/>
          </w:tcPr>
          <w:p w:rsidR="00522FAE" w:rsidRDefault="00C84362" w:rsidP="00254A9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C84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.Саранск, </w:t>
            </w:r>
            <w:proofErr w:type="spellStart"/>
            <w:r w:rsidRPr="00C84362">
              <w:rPr>
                <w:rFonts w:ascii="Times New Roman" w:hAnsi="Times New Roman" w:cs="Times New Roman"/>
                <w:bCs/>
                <w:sz w:val="24"/>
                <w:szCs w:val="24"/>
              </w:rPr>
              <w:t>ул.Т.Бибиной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84362" w:rsidRPr="00C84362" w:rsidRDefault="00C84362" w:rsidP="00254A9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д.9, к.3, кв.89</w:t>
            </w:r>
          </w:p>
        </w:tc>
        <w:tc>
          <w:tcPr>
            <w:tcW w:w="1174" w:type="dxa"/>
          </w:tcPr>
          <w:p w:rsidR="00522FAE" w:rsidRPr="00C84362" w:rsidRDefault="00C84362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84362">
              <w:rPr>
                <w:rFonts w:ascii="Times New Roman" w:hAnsi="Times New Roman" w:cs="Times New Roman"/>
                <w:bCs/>
                <w:sz w:val="24"/>
                <w:szCs w:val="24"/>
              </w:rPr>
              <w:t>довл</w:t>
            </w:r>
            <w:proofErr w:type="spellEnd"/>
            <w:r w:rsidRPr="00C843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02477B" w:rsidRDefault="0002477B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2FAE" w:rsidRPr="00C84362" w:rsidRDefault="0002477B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опьянение</w:t>
            </w:r>
          </w:p>
        </w:tc>
      </w:tr>
    </w:tbl>
    <w:p w:rsidR="00522FAE" w:rsidRDefault="00522FAE" w:rsidP="00B339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6A" w:rsidRDefault="00B3396A" w:rsidP="00B339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6A" w:rsidRDefault="00B3396A" w:rsidP="00B339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5D2" w:rsidRPr="00252F81" w:rsidRDefault="00A16B9C" w:rsidP="00252F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0B03E5" w:rsidRPr="00B84E0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03E5" w:rsidRPr="00B84E01">
        <w:rPr>
          <w:rFonts w:ascii="Times New Roman" w:hAnsi="Times New Roman" w:cs="Times New Roman"/>
          <w:b/>
          <w:bCs/>
          <w:sz w:val="28"/>
          <w:szCs w:val="28"/>
        </w:rPr>
        <w:t>Сотрудничество с внешними организациями.</w:t>
      </w:r>
    </w:p>
    <w:p w:rsidR="00C245D2" w:rsidRPr="00B84E01" w:rsidRDefault="00C245D2" w:rsidP="00252F8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Для полноценного разностороннего развития ребенка необходимо включать воспитанников в различные сферы социальной жизни. Педагоги МАДОУ реализуют и совершенствуют свою деятельность, широко взаимодействуя с социумом. </w:t>
      </w:r>
    </w:p>
    <w:p w:rsidR="00C245D2" w:rsidRPr="00B84E01" w:rsidRDefault="00C245D2" w:rsidP="00252F8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E0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84E01">
        <w:rPr>
          <w:rFonts w:ascii="Times New Roman" w:hAnsi="Times New Roman" w:cs="Times New Roman"/>
          <w:sz w:val="28"/>
          <w:szCs w:val="28"/>
        </w:rPr>
        <w:t>Социальная адаптация дошкольников путём организации преемственных связей с социальными учреждениями города</w:t>
      </w:r>
    </w:p>
    <w:p w:rsidR="00C245D2" w:rsidRPr="00B84E01" w:rsidRDefault="00C245D2" w:rsidP="00252F8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245D2" w:rsidRPr="00B84E01" w:rsidRDefault="00252F81" w:rsidP="00252F8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45D2" w:rsidRPr="00B84E01">
        <w:rPr>
          <w:rFonts w:ascii="Times New Roman" w:hAnsi="Times New Roman" w:cs="Times New Roman"/>
          <w:sz w:val="28"/>
          <w:szCs w:val="28"/>
        </w:rPr>
        <w:t xml:space="preserve">омплексное сочетание форм и методов работы для планомерного </w:t>
      </w:r>
      <w:r w:rsidR="00080971">
        <w:rPr>
          <w:rFonts w:ascii="Times New Roman" w:hAnsi="Times New Roman" w:cs="Times New Roman"/>
          <w:sz w:val="28"/>
          <w:szCs w:val="28"/>
        </w:rPr>
        <w:t>воздействия на личность ребенка.</w:t>
      </w:r>
    </w:p>
    <w:p w:rsidR="00C245D2" w:rsidRPr="00B84E01" w:rsidRDefault="00252F81" w:rsidP="00252F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245D2" w:rsidRPr="00B84E01">
        <w:rPr>
          <w:rFonts w:ascii="Times New Roman" w:hAnsi="Times New Roman" w:cs="Times New Roman"/>
          <w:sz w:val="28"/>
          <w:szCs w:val="28"/>
        </w:rPr>
        <w:t>ормирование системы знаний, основой кото</w:t>
      </w:r>
      <w:r w:rsidR="001D7E83">
        <w:rPr>
          <w:rFonts w:ascii="Times New Roman" w:hAnsi="Times New Roman" w:cs="Times New Roman"/>
          <w:sz w:val="28"/>
          <w:szCs w:val="28"/>
        </w:rPr>
        <w:t>рых являются требования ФГОС ДО -</w:t>
      </w:r>
      <w:r w:rsidR="00080971">
        <w:rPr>
          <w:rFonts w:ascii="Times New Roman" w:hAnsi="Times New Roman" w:cs="Times New Roman"/>
          <w:sz w:val="28"/>
          <w:szCs w:val="28"/>
        </w:rPr>
        <w:t xml:space="preserve"> показ общего через частное.</w:t>
      </w:r>
    </w:p>
    <w:p w:rsidR="00C245D2" w:rsidRPr="00B84E01" w:rsidRDefault="00252F81" w:rsidP="00252F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5D2" w:rsidRPr="00B84E01">
        <w:rPr>
          <w:rFonts w:ascii="Times New Roman" w:hAnsi="Times New Roman" w:cs="Times New Roman"/>
          <w:sz w:val="28"/>
          <w:szCs w:val="28"/>
        </w:rPr>
        <w:t xml:space="preserve">ключение ребенка в разные виды деятельности, поддерживающие его интерес и активную позицию в процессе выполнения практических и творческих заданий, помогающих расширить </w:t>
      </w:r>
      <w:r w:rsidR="00080971">
        <w:rPr>
          <w:rFonts w:ascii="Times New Roman" w:hAnsi="Times New Roman" w:cs="Times New Roman"/>
          <w:sz w:val="28"/>
          <w:szCs w:val="28"/>
        </w:rPr>
        <w:t>кругозор и отразить впечатления.</w:t>
      </w:r>
    </w:p>
    <w:p w:rsidR="00C245D2" w:rsidRPr="00B84E01" w:rsidRDefault="00252F81" w:rsidP="00252F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45D2" w:rsidRPr="00B84E01">
        <w:rPr>
          <w:rFonts w:ascii="Times New Roman" w:hAnsi="Times New Roman" w:cs="Times New Roman"/>
          <w:sz w:val="28"/>
          <w:szCs w:val="28"/>
        </w:rPr>
        <w:t>ифференцированный подход  к детям, с учетом их индивидуальных особенностей, уровня развития, интересов и спосо</w:t>
      </w:r>
      <w:r w:rsidR="00080971">
        <w:rPr>
          <w:rFonts w:ascii="Times New Roman" w:hAnsi="Times New Roman" w:cs="Times New Roman"/>
          <w:sz w:val="28"/>
          <w:szCs w:val="28"/>
        </w:rPr>
        <w:t>бностей.</w:t>
      </w:r>
    </w:p>
    <w:p w:rsidR="00212B58" w:rsidRPr="00212B58" w:rsidRDefault="00252F81" w:rsidP="00212B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5D2" w:rsidRPr="00B84E01">
        <w:rPr>
          <w:rFonts w:ascii="Times New Roman" w:hAnsi="Times New Roman" w:cs="Times New Roman"/>
          <w:sz w:val="28"/>
          <w:szCs w:val="28"/>
        </w:rPr>
        <w:t>овлечение род</w:t>
      </w:r>
      <w:r w:rsidR="00080971">
        <w:rPr>
          <w:rFonts w:ascii="Times New Roman" w:hAnsi="Times New Roman" w:cs="Times New Roman"/>
          <w:sz w:val="28"/>
          <w:szCs w:val="28"/>
        </w:rPr>
        <w:t>ителей в педагогический процесс.</w:t>
      </w:r>
    </w:p>
    <w:tbl>
      <w:tblPr>
        <w:tblW w:w="10206" w:type="dxa"/>
        <w:tblInd w:w="-459" w:type="dxa"/>
        <w:tblLayout w:type="fixed"/>
        <w:tblLook w:val="0000"/>
      </w:tblPr>
      <w:tblGrid>
        <w:gridCol w:w="2694"/>
        <w:gridCol w:w="3685"/>
        <w:gridCol w:w="3827"/>
      </w:tblGrid>
      <w:tr w:rsidR="00C245D2" w:rsidRPr="00B84E01" w:rsidTr="00B3396A">
        <w:trPr>
          <w:trHeight w:val="69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 с детьми</w:t>
            </w:r>
          </w:p>
        </w:tc>
      </w:tr>
      <w:tr w:rsidR="00C245D2" w:rsidRPr="00B84E01" w:rsidTr="00B3396A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МОУ </w:t>
            </w: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 школа№40</w:t>
            </w: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полноценное взаимодействие игровой и </w:t>
            </w:r>
            <w:r w:rsidRPr="00B3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учебно-познавательной деятельности  в педагогическом процессе.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возникновения у детей интереса и готовности к обучению в школе.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успешной адаптации дошкольников к условиям школьного обучения.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Способствовать физическому и психическому развитию детей, поддержания их здоровья.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Обеспечивать сотрудничество педагогов и родителей.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-экскурсии по школе и школьному музею;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B3396A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НОД;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-совместные праздники и развлечения;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-тематические занятия с детьми по ПДД на базе школы;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-отслеживание успеваемости учеников-выпускников детского сада;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-консультации  специалистов школы и детского сада;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-собеседование будущих первоклассников и их родителей с учителями в школе.</w:t>
            </w:r>
          </w:p>
        </w:tc>
      </w:tr>
      <w:tr w:rsidR="00C245D2" w:rsidRPr="00B84E01" w:rsidTr="00B3396A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EF7806" w:rsidP="0008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C245D2" w:rsidRPr="00B3396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Государственный 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HYPERLINK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 xml:space="preserve"> "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http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>://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gtkrm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>.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ru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>/"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театр</w:t>
              </w:r>
              <w:r w:rsidR="00080971" w:rsidRPr="00B3396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HYPERLINK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 xml:space="preserve"> "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http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>://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gtkrm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>.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ru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>/"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HYPERLINK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 xml:space="preserve"> "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http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>://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gtkrm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>.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ru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>/"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кукол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HYPERLINK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 xml:space="preserve"> "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http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>://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gtkrm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>.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  <w:lang w:val="en-US"/>
                </w:rPr>
                <w:t>ru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vanish/>
                  <w:sz w:val="24"/>
                  <w:szCs w:val="24"/>
                </w:rPr>
                <w:t>/"</w:t>
              </w:r>
              <w:r w:rsidR="00C245D2" w:rsidRPr="00B3396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Мордовии</w:t>
              </w:r>
            </w:hyperlink>
          </w:p>
          <w:p w:rsidR="00C245D2" w:rsidRPr="00B3396A" w:rsidRDefault="00C245D2" w:rsidP="00252F8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971" w:rsidRPr="00B3396A" w:rsidRDefault="00C245D2" w:rsidP="00080971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</w:t>
            </w:r>
          </w:p>
          <w:p w:rsidR="00C245D2" w:rsidRPr="00B3396A" w:rsidRDefault="00C245D2" w:rsidP="00080971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центр театра и кино «Крошка»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71" w:rsidRPr="00B3396A" w:rsidRDefault="00080971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 театр детских анимационных программ «Веселый Ананас»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Приобщение детей к театральной культуре.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Знакомство с устройством театра.</w:t>
            </w:r>
          </w:p>
          <w:p w:rsidR="00346D71" w:rsidRPr="00B3396A" w:rsidRDefault="00346D71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-организация показа спектаклей;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-экскурсии;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-встречи с артистами театров в детском саду;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-рассказы о театральных жанрах</w:t>
            </w:r>
            <w:r w:rsidR="00080971" w:rsidRPr="00B3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D71" w:rsidRPr="00B3396A" w:rsidRDefault="00346D71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D2" w:rsidRPr="00B84E01" w:rsidTr="00B3396A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 </w:t>
            </w: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поликлиника №4</w:t>
            </w: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 детей. 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Оказание лечебно-профилактической помощи детям.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заболеваемости.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Углубленный осмотр детей врачами, специалистами.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перехода из одной группы в другую.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Анализ контингента детей для набора в детский сад: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-анализ контингента неорганизованных детей микрорайона;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-анализ заболеваемости детей.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профилактических осмотров детей врачами, узкими специалистами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</w:t>
            </w:r>
            <w:proofErr w:type="spellStart"/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профпрививок</w:t>
            </w:r>
            <w:proofErr w:type="spellEnd"/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</w:t>
            </w:r>
            <w:proofErr w:type="spellStart"/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; врачами-специалистами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-осмотр детей врачом-педиатром;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  <w:proofErr w:type="spellEnd"/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-проведение скрининг-тестов;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-ведение индивидуальных листов здоровья.</w:t>
            </w:r>
          </w:p>
        </w:tc>
      </w:tr>
      <w:tr w:rsidR="00C245D2" w:rsidRPr="00B84E01" w:rsidTr="00B3396A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58" w:rsidRPr="00B3396A" w:rsidRDefault="00212B58" w:rsidP="0021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</w:t>
            </w:r>
            <w:r w:rsidR="00C245D2"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ДПО </w:t>
            </w:r>
            <w:r w:rsidR="00C245D2" w:rsidRPr="00B339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245D2"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Мордовский</w:t>
            </w: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45D2"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</w:t>
            </w:r>
          </w:p>
          <w:p w:rsidR="00212B58" w:rsidRPr="00B3396A" w:rsidRDefault="00212B58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C245D2"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нститут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</w:t>
            </w: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профессиональной компетенции, педагогического мастерства работников дошкольного образования.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и обучение новинкам педагогических технологий по наиболее актуальным вопросам воспитания и развития детей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-прохождение курсов повышения квалификации педагогами;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новинок методической литературы для </w:t>
            </w:r>
            <w:r w:rsidRPr="00B3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воспитательно-образовательного процесса.</w:t>
            </w:r>
          </w:p>
        </w:tc>
      </w:tr>
      <w:tr w:rsidR="00C245D2" w:rsidRPr="00B84E01" w:rsidTr="00B3396A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ГИБДД МВД по РМ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«Зеленый огонек».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-оформление сопроводительной папки по ПДД;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-проведение викторин  по правилам дорожного движения.</w:t>
            </w:r>
          </w:p>
        </w:tc>
      </w:tr>
      <w:tr w:rsidR="00C245D2" w:rsidRPr="00B84E01" w:rsidTr="00B3396A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библиотека №1 им.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им. А.П. Гайдара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помещениями библиотеки, с трудом взрослых в библиотеке.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Приобщение детей к культуре чтения мировой и отечественной художественной  литературы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культурным наследием мордовского народа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-использование фонда библиотеки для организации занятий с детьми, воспитателями и родителями;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-организация выставок детской художественной литературы;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-знакомство с творчеством писателей, поэтов;</w:t>
            </w:r>
          </w:p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-литературные гостиные по произведениям писателей, поэтов.</w:t>
            </w:r>
          </w:p>
        </w:tc>
      </w:tr>
      <w:tr w:rsidR="00720A9C" w:rsidRPr="00B84E01" w:rsidTr="00B3396A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A9C" w:rsidRPr="00B3396A" w:rsidRDefault="00720A9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Пожарная часть №1 Октябрьского района</w:t>
            </w:r>
          </w:p>
          <w:p w:rsidR="00720A9C" w:rsidRPr="00B3396A" w:rsidRDefault="00720A9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о. Саранск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A9C" w:rsidRPr="00B3396A" w:rsidRDefault="00100CF1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работой пожарной части; </w:t>
            </w:r>
            <w:r w:rsidRPr="00B339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правилами поведения чрезвычайных ситуаций, связанных с пожарами в весенне-летний пожароопасный период, и формирования основ безопасного поведения в быту, социуме, природе</w:t>
            </w:r>
            <w:r w:rsidR="00F56240" w:rsidRPr="00B339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A9C" w:rsidRPr="00B3396A" w:rsidRDefault="00720A9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Экскурсия дошкольников в пожарную часть №1</w:t>
            </w:r>
          </w:p>
          <w:p w:rsidR="00100CF1" w:rsidRPr="00B3396A" w:rsidRDefault="00720A9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-организация выставки рисунков, поделок по пожарной тематике</w:t>
            </w:r>
            <w:r w:rsidR="00100CF1" w:rsidRPr="00B33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0A9C" w:rsidRPr="00B3396A" w:rsidRDefault="00100CF1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-оформление памяток, буклетов и пр. наглядной информации;</w:t>
            </w:r>
          </w:p>
          <w:p w:rsidR="00100CF1" w:rsidRPr="00B3396A" w:rsidRDefault="00100CF1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9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 с детьми по профилактике пожаров: беседы по карточкам в группах, физкультурно-спортивное развлечение «Пожарные на учении»</w:t>
            </w:r>
          </w:p>
        </w:tc>
      </w:tr>
      <w:tr w:rsidR="007D3B62" w:rsidRPr="00B84E01" w:rsidTr="00B3396A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3B62" w:rsidRPr="00B3396A" w:rsidRDefault="007D3B6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МБУДО «Детская музыкальная школа №6» г.о. Саранск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3B62" w:rsidRPr="00B3396A" w:rsidRDefault="00617795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Формирование духовных и эстетических ценностей в сознании детей; обеспечение условия для развития творческих способностей детей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795" w:rsidRPr="00B3396A" w:rsidRDefault="00617795" w:rsidP="00617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 использование фонда музыкальной школы для организации занятий с детьми, воспитателями и родителями;</w:t>
            </w:r>
          </w:p>
          <w:p w:rsidR="00617795" w:rsidRPr="00B3396A" w:rsidRDefault="00617795" w:rsidP="00617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 знакомство с творчеством детских композиторов</w:t>
            </w:r>
          </w:p>
          <w:p w:rsidR="00617795" w:rsidRPr="00B3396A" w:rsidRDefault="00617795" w:rsidP="00617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 музыкальные гостиные по произведениям детских композиторов;</w:t>
            </w:r>
          </w:p>
          <w:p w:rsidR="007D3B62" w:rsidRPr="00B3396A" w:rsidRDefault="00617795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 концерты-беседы для детей.</w:t>
            </w:r>
          </w:p>
        </w:tc>
      </w:tr>
    </w:tbl>
    <w:p w:rsidR="00212B58" w:rsidRDefault="00212B58" w:rsidP="00B84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2B58" w:rsidRPr="00B84E01" w:rsidRDefault="00212B58" w:rsidP="00B84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E5" w:rsidRPr="00B84E01" w:rsidRDefault="005A31BC" w:rsidP="00252F8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0B03E5" w:rsidRPr="00B84E01">
        <w:rPr>
          <w:rFonts w:ascii="Times New Roman" w:hAnsi="Times New Roman" w:cs="Times New Roman"/>
          <w:b/>
          <w:bCs/>
          <w:sz w:val="28"/>
          <w:szCs w:val="28"/>
        </w:rPr>
        <w:t>.Организация психолого-педагогической практики студентов на базе  МАДОУ</w:t>
      </w:r>
      <w:r w:rsidR="000B03E5" w:rsidRPr="00B84E0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1"/>
      </w:tblGrid>
      <w:tr w:rsidR="000B03E5" w:rsidRPr="00B84E01">
        <w:trPr>
          <w:trHeight w:val="1"/>
          <w:jc w:val="center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3E5" w:rsidRPr="00B3396A" w:rsidRDefault="000B03E5" w:rsidP="00252F8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3E5" w:rsidRPr="00B3396A" w:rsidRDefault="000B03E5" w:rsidP="00252F8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студентов, прошедших практику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3E5" w:rsidRPr="00B3396A" w:rsidRDefault="000B03E5" w:rsidP="00252F8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со студентами</w:t>
            </w:r>
          </w:p>
        </w:tc>
      </w:tr>
      <w:tr w:rsidR="000B03E5" w:rsidRPr="00B84E01">
        <w:trPr>
          <w:trHeight w:val="1"/>
          <w:jc w:val="center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3E5" w:rsidRPr="00B3396A" w:rsidRDefault="000B03E5" w:rsidP="00252F8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3E5" w:rsidRPr="00B3396A" w:rsidRDefault="000B03E5" w:rsidP="00252F8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3E5" w:rsidRPr="00B3396A" w:rsidRDefault="000B03E5" w:rsidP="00252F8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B03E5" w:rsidRPr="00B84E01" w:rsidRDefault="000B03E5" w:rsidP="00B84E01">
      <w:pPr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highlight w:val="red"/>
          <w:lang w:val="en-US"/>
        </w:rPr>
      </w:pPr>
    </w:p>
    <w:p w:rsidR="00C66746" w:rsidRPr="00AB4A20" w:rsidRDefault="005A31BC" w:rsidP="00AB4A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43C6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77B">
        <w:rPr>
          <w:rFonts w:ascii="Times New Roman" w:hAnsi="Times New Roman" w:cs="Times New Roman"/>
          <w:b/>
          <w:bCs/>
          <w:sz w:val="28"/>
          <w:szCs w:val="28"/>
        </w:rPr>
        <w:t>Перспектива развития на 2020-2021</w:t>
      </w:r>
      <w:r w:rsidR="000B03E5" w:rsidRPr="00252F8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DE161F" w:rsidRPr="00252F81" w:rsidRDefault="00DE161F" w:rsidP="00252F81">
      <w:pPr>
        <w:autoSpaceDE w:val="0"/>
        <w:autoSpaceDN w:val="0"/>
        <w:adjustRightInd w:val="0"/>
        <w:spacing w:after="0" w:line="364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</w:rPr>
        <w:t>Подводя итоги работы за прошедший учебный год можно с уверенностью сказать, что задачи, поставленные перед коллективом, выполнены. Вместе с тем, в процессе анализа организационно-</w:t>
      </w:r>
      <w:r w:rsidRPr="00B84E01">
        <w:rPr>
          <w:rFonts w:ascii="Times New Roman" w:hAnsi="Times New Roman" w:cs="Times New Roman"/>
          <w:sz w:val="28"/>
          <w:szCs w:val="28"/>
        </w:rPr>
        <w:lastRenderedPageBreak/>
        <w:t>педагогической работы выявлены проблемы, слабые стороны деятельности МАДОУ</w:t>
      </w:r>
      <w:r w:rsidR="00C66746" w:rsidRPr="00B84E01">
        <w:rPr>
          <w:rFonts w:ascii="Times New Roman" w:hAnsi="Times New Roman" w:cs="Times New Roman"/>
          <w:sz w:val="28"/>
          <w:szCs w:val="28"/>
        </w:rPr>
        <w:t>,</w:t>
      </w:r>
      <w:r w:rsidRPr="00B84E01">
        <w:rPr>
          <w:rFonts w:ascii="Times New Roman" w:hAnsi="Times New Roman" w:cs="Times New Roman"/>
          <w:sz w:val="28"/>
          <w:szCs w:val="28"/>
        </w:rPr>
        <w:t xml:space="preserve"> над которыми необходимо работать в следующем учебном  году.</w:t>
      </w:r>
      <w:r w:rsidR="00C66746" w:rsidRPr="00B84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их преодоления определ</w:t>
      </w:r>
      <w:r w:rsidR="0002477B">
        <w:rPr>
          <w:rFonts w:ascii="Times New Roman" w:hAnsi="Times New Roman" w:cs="Times New Roman"/>
          <w:sz w:val="28"/>
          <w:szCs w:val="28"/>
          <w:shd w:val="clear" w:color="auto" w:fill="FFFFFF"/>
        </w:rPr>
        <w:t>ена перспектива развития на 2020</w:t>
      </w:r>
      <w:r w:rsidR="00543C6C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024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</w:t>
      </w:r>
      <w:proofErr w:type="spellStart"/>
      <w:r w:rsidR="00C66746" w:rsidRPr="00B84E01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proofErr w:type="spellEnd"/>
      <w:r w:rsidR="00C66746" w:rsidRPr="00B84E01">
        <w:rPr>
          <w:rFonts w:ascii="Times New Roman" w:hAnsi="Times New Roman" w:cs="Times New Roman"/>
          <w:sz w:val="28"/>
          <w:szCs w:val="28"/>
          <w:shd w:val="clear" w:color="auto" w:fill="FFFFFF"/>
        </w:rPr>
        <w:t>. год.</w:t>
      </w:r>
    </w:p>
    <w:p w:rsidR="005A31BC" w:rsidRDefault="00DE161F" w:rsidP="00252F81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Основной</w:t>
      </w:r>
      <w:r w:rsidR="00346D71" w:rsidRPr="00B84E01">
        <w:rPr>
          <w:rFonts w:ascii="Times New Roman" w:hAnsi="Times New Roman" w:cs="Times New Roman"/>
          <w:sz w:val="28"/>
          <w:szCs w:val="28"/>
        </w:rPr>
        <w:t xml:space="preserve"> целью своей </w:t>
      </w:r>
      <w:r w:rsidR="0002477B">
        <w:rPr>
          <w:rFonts w:ascii="Times New Roman" w:hAnsi="Times New Roman" w:cs="Times New Roman"/>
          <w:sz w:val="28"/>
          <w:szCs w:val="28"/>
        </w:rPr>
        <w:t>деятельности в 2020</w:t>
      </w:r>
      <w:r w:rsidR="00543C6C">
        <w:rPr>
          <w:rFonts w:ascii="Times New Roman" w:hAnsi="Times New Roman" w:cs="Times New Roman"/>
          <w:sz w:val="28"/>
          <w:szCs w:val="28"/>
        </w:rPr>
        <w:t>-20</w:t>
      </w:r>
      <w:r w:rsidR="0002477B">
        <w:rPr>
          <w:rFonts w:ascii="Times New Roman" w:hAnsi="Times New Roman" w:cs="Times New Roman"/>
          <w:sz w:val="28"/>
          <w:szCs w:val="28"/>
        </w:rPr>
        <w:t>21</w:t>
      </w:r>
      <w:r w:rsidR="00543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E0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84E01">
        <w:rPr>
          <w:rFonts w:ascii="Times New Roman" w:hAnsi="Times New Roman" w:cs="Times New Roman"/>
          <w:sz w:val="28"/>
          <w:szCs w:val="28"/>
        </w:rPr>
        <w:t xml:space="preserve">. педагогический коллектив </w:t>
      </w:r>
      <w:r w:rsidR="005A31BC">
        <w:rPr>
          <w:rFonts w:ascii="Times New Roman" w:hAnsi="Times New Roman" w:cs="Times New Roman"/>
          <w:sz w:val="28"/>
          <w:szCs w:val="28"/>
        </w:rPr>
        <w:t>считает:</w:t>
      </w:r>
    </w:p>
    <w:p w:rsidR="005A31BC" w:rsidRPr="005A31BC" w:rsidRDefault="005A31BC" w:rsidP="00252F81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1BC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5A31BC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A31BC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1BC">
        <w:rPr>
          <w:rFonts w:ascii="Times New Roman" w:hAnsi="Times New Roman" w:cs="Times New Roman"/>
          <w:sz w:val="28"/>
          <w:szCs w:val="28"/>
        </w:rPr>
        <w:t>, интеллектуально-творческ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31BC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1BC">
        <w:rPr>
          <w:rFonts w:ascii="Times New Roman" w:hAnsi="Times New Roman" w:cs="Times New Roman"/>
          <w:sz w:val="28"/>
          <w:szCs w:val="28"/>
        </w:rPr>
        <w:t>, речево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31BC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1BC">
        <w:rPr>
          <w:rFonts w:ascii="Times New Roman" w:hAnsi="Times New Roman" w:cs="Times New Roman"/>
          <w:sz w:val="28"/>
          <w:szCs w:val="28"/>
        </w:rPr>
        <w:t xml:space="preserve"> детей через разные виды детской деятельности:</w:t>
      </w:r>
    </w:p>
    <w:p w:rsidR="005A31BC" w:rsidRPr="005A31BC" w:rsidRDefault="005A31BC" w:rsidP="00252F81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1BC">
        <w:rPr>
          <w:rFonts w:ascii="Times New Roman" w:hAnsi="Times New Roman" w:cs="Times New Roman"/>
          <w:sz w:val="28"/>
          <w:szCs w:val="28"/>
        </w:rPr>
        <w:t>- совершенствова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A31BC">
        <w:rPr>
          <w:rFonts w:ascii="Times New Roman" w:hAnsi="Times New Roman" w:cs="Times New Roman"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31BC">
        <w:rPr>
          <w:rFonts w:ascii="Times New Roman" w:hAnsi="Times New Roman" w:cs="Times New Roman"/>
          <w:sz w:val="28"/>
          <w:szCs w:val="28"/>
        </w:rPr>
        <w:t xml:space="preserve"> предметно-развивающ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F368F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5A31BC">
        <w:rPr>
          <w:rFonts w:ascii="Times New Roman" w:hAnsi="Times New Roman" w:cs="Times New Roman"/>
          <w:sz w:val="28"/>
          <w:szCs w:val="28"/>
        </w:rPr>
        <w:t xml:space="preserve"> для игровой деятельности детей,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A31BC">
        <w:rPr>
          <w:rFonts w:ascii="Times New Roman" w:hAnsi="Times New Roman" w:cs="Times New Roman"/>
          <w:sz w:val="28"/>
          <w:szCs w:val="28"/>
        </w:rPr>
        <w:t xml:space="preserve"> концепции и педагогической технологии образовательной программы;</w:t>
      </w:r>
    </w:p>
    <w:p w:rsidR="005A31BC" w:rsidRDefault="005A31BC" w:rsidP="00252F81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</w:pPr>
      <w:r w:rsidRPr="005A31BC">
        <w:rPr>
          <w:rFonts w:ascii="Times New Roman" w:hAnsi="Times New Roman" w:cs="Times New Roman"/>
          <w:sz w:val="28"/>
          <w:szCs w:val="28"/>
        </w:rPr>
        <w:t>- повыш</w:t>
      </w:r>
      <w:r>
        <w:rPr>
          <w:rFonts w:ascii="Times New Roman" w:hAnsi="Times New Roman" w:cs="Times New Roman"/>
          <w:sz w:val="28"/>
          <w:szCs w:val="28"/>
        </w:rPr>
        <w:t>ение уров</w:t>
      </w:r>
      <w:r w:rsidRPr="005A31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31BC">
        <w:rPr>
          <w:rFonts w:ascii="Times New Roman" w:hAnsi="Times New Roman" w:cs="Times New Roman"/>
          <w:sz w:val="28"/>
          <w:szCs w:val="28"/>
        </w:rPr>
        <w:t xml:space="preserve"> пропаганды физической культуры, закаливания, оптимального двигательного режима среди педагогов, воспитанников и родителей.</w:t>
      </w:r>
      <w:r>
        <w:t xml:space="preserve"> </w:t>
      </w:r>
    </w:p>
    <w:p w:rsidR="00252F81" w:rsidRDefault="00543C6C" w:rsidP="00252F81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F368F">
        <w:rPr>
          <w:rFonts w:ascii="Times New Roman" w:hAnsi="Times New Roman" w:cs="Times New Roman"/>
          <w:sz w:val="28"/>
          <w:szCs w:val="28"/>
        </w:rPr>
        <w:t>19-2020</w:t>
      </w:r>
      <w:r w:rsidR="00A94470">
        <w:rPr>
          <w:rFonts w:ascii="Times New Roman" w:hAnsi="Times New Roman" w:cs="Times New Roman"/>
          <w:sz w:val="28"/>
          <w:szCs w:val="28"/>
        </w:rPr>
        <w:t xml:space="preserve"> учебный год было охвачено 90</w:t>
      </w:r>
      <w:r w:rsidR="002A3A4E" w:rsidRPr="00B84E01">
        <w:rPr>
          <w:rFonts w:ascii="Times New Roman" w:hAnsi="Times New Roman" w:cs="Times New Roman"/>
          <w:sz w:val="28"/>
          <w:szCs w:val="28"/>
        </w:rPr>
        <w:t xml:space="preserve"> % всего объема запланированных мероприятий</w:t>
      </w:r>
      <w:r w:rsidR="002A3A4E" w:rsidRPr="00B84E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4470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</w:t>
      </w:r>
      <w:proofErr w:type="spellStart"/>
      <w:r w:rsidR="00A94470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="00A9447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 некоторые из них были проведены в дистанционном режиме.</w:t>
      </w:r>
      <w:r w:rsidR="002A3A4E" w:rsidRPr="00B84E01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потенциал педагогического коллектива  находится на хорошем уровне.</w:t>
      </w:r>
      <w:r w:rsidR="002A3A4E" w:rsidRPr="00B84E01">
        <w:rPr>
          <w:rFonts w:ascii="Times New Roman" w:hAnsi="Times New Roman" w:cs="Times New Roman"/>
          <w:sz w:val="28"/>
          <w:szCs w:val="28"/>
        </w:rPr>
        <w:t xml:space="preserve">  В перспективе  активизация деятельности педагогов в решении задач ин</w:t>
      </w:r>
      <w:r>
        <w:rPr>
          <w:rFonts w:ascii="Times New Roman" w:hAnsi="Times New Roman" w:cs="Times New Roman"/>
          <w:sz w:val="28"/>
          <w:szCs w:val="28"/>
        </w:rPr>
        <w:t>новационного развития образовательной организации</w:t>
      </w:r>
      <w:r w:rsidR="002A3A4E" w:rsidRPr="00B84E01">
        <w:rPr>
          <w:rFonts w:ascii="Times New Roman" w:hAnsi="Times New Roman" w:cs="Times New Roman"/>
          <w:sz w:val="28"/>
          <w:szCs w:val="28"/>
        </w:rPr>
        <w:t>.</w:t>
      </w:r>
    </w:p>
    <w:p w:rsidR="007E4448" w:rsidRPr="00B84E01" w:rsidRDefault="007E4448" w:rsidP="00543C6C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Особое внимание во взаимодействии</w:t>
      </w:r>
      <w:r w:rsidR="003E4070" w:rsidRPr="00B84E01">
        <w:rPr>
          <w:rFonts w:ascii="Times New Roman" w:hAnsi="Times New Roman" w:cs="Times New Roman"/>
          <w:sz w:val="28"/>
          <w:szCs w:val="28"/>
        </w:rPr>
        <w:t xml:space="preserve">  МАДОУ и</w:t>
      </w:r>
      <w:r w:rsidRPr="00B84E01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543C6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B84E01">
        <w:rPr>
          <w:rFonts w:ascii="Times New Roman" w:hAnsi="Times New Roman" w:cs="Times New Roman"/>
          <w:sz w:val="28"/>
          <w:szCs w:val="28"/>
        </w:rPr>
        <w:t>,</w:t>
      </w:r>
      <w:r w:rsidR="00543C6C">
        <w:rPr>
          <w:rFonts w:ascii="Times New Roman" w:hAnsi="Times New Roman" w:cs="Times New Roman"/>
          <w:sz w:val="28"/>
          <w:szCs w:val="28"/>
        </w:rPr>
        <w:t xml:space="preserve"> </w:t>
      </w:r>
      <w:r w:rsidRPr="00B84E01">
        <w:rPr>
          <w:rFonts w:ascii="Times New Roman" w:hAnsi="Times New Roman" w:cs="Times New Roman"/>
          <w:sz w:val="28"/>
          <w:szCs w:val="28"/>
        </w:rPr>
        <w:t xml:space="preserve">в технологии организации контакта педагогов с родителями воспитанников мы предлагаем строить на основе широкого вовлечения родителей в совместную </w:t>
      </w:r>
      <w:r w:rsidR="00543C6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B84E01">
        <w:rPr>
          <w:rFonts w:ascii="Times New Roman" w:hAnsi="Times New Roman" w:cs="Times New Roman"/>
          <w:sz w:val="28"/>
          <w:szCs w:val="28"/>
        </w:rPr>
        <w:t>с детьми и педагогами</w:t>
      </w:r>
      <w:r w:rsidR="00543C6C">
        <w:rPr>
          <w:rFonts w:ascii="Times New Roman" w:hAnsi="Times New Roman" w:cs="Times New Roman"/>
          <w:sz w:val="28"/>
          <w:szCs w:val="28"/>
        </w:rPr>
        <w:t>.</w:t>
      </w:r>
    </w:p>
    <w:p w:rsidR="00433ECE" w:rsidRPr="00B84E01" w:rsidRDefault="007E4448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Продолжать организовывать  работу с семьей в соответствии с  семейным укладом, традициями.</w:t>
      </w:r>
    </w:p>
    <w:p w:rsidR="00433ECE" w:rsidRPr="00B84E01" w:rsidRDefault="00433ECE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Необходимо использовать новые технологии в оздоровительной работе с детьми и максимально использовать базовые компоненты предметно-развивающей среды для  оздоровления и  развития двигательной активности детей</w:t>
      </w:r>
      <w:r w:rsidR="00543C6C">
        <w:rPr>
          <w:rFonts w:ascii="Times New Roman" w:hAnsi="Times New Roman" w:cs="Times New Roman"/>
          <w:sz w:val="28"/>
          <w:szCs w:val="28"/>
        </w:rPr>
        <w:t xml:space="preserve"> и </w:t>
      </w:r>
      <w:r w:rsidRPr="00B84E01">
        <w:rPr>
          <w:rFonts w:ascii="Times New Roman" w:hAnsi="Times New Roman" w:cs="Times New Roman"/>
          <w:sz w:val="28"/>
          <w:szCs w:val="28"/>
        </w:rPr>
        <w:t>искать новые формы организации просветительской работы по охране и укреплению здоровья детей с воспитателями и родителями.</w:t>
      </w:r>
    </w:p>
    <w:p w:rsidR="002A3A4E" w:rsidRPr="00B84E01" w:rsidRDefault="002A3A4E" w:rsidP="00252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Несмотря на то, что сделано, задача оснащения предметно-развивающей среды  в соответствии с </w:t>
      </w:r>
      <w:r w:rsidR="00036985">
        <w:rPr>
          <w:rFonts w:ascii="Times New Roman" w:hAnsi="Times New Roman" w:cs="Times New Roman"/>
          <w:sz w:val="28"/>
          <w:szCs w:val="28"/>
        </w:rPr>
        <w:t xml:space="preserve">современными требованиями,  </w:t>
      </w:r>
      <w:r w:rsidRPr="00B84E01">
        <w:rPr>
          <w:rFonts w:ascii="Times New Roman" w:hAnsi="Times New Roman" w:cs="Times New Roman"/>
          <w:sz w:val="28"/>
          <w:szCs w:val="28"/>
        </w:rPr>
        <w:t>остаётся одной из главных. В  перспективе в группах расширять и обновлять игровые уголки, пополнять дидактические и развивающие игры,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наглядный и демонстрационный материал, пополнить игровые участки малыми архитектурными формами.</w:t>
      </w:r>
    </w:p>
    <w:p w:rsidR="00A300D2" w:rsidRPr="00B84E01" w:rsidRDefault="007B7AF1" w:rsidP="00B3396A">
      <w:pPr>
        <w:autoSpaceDE w:val="0"/>
        <w:autoSpaceDN w:val="0"/>
        <w:adjustRightInd w:val="0"/>
        <w:spacing w:after="0" w:line="364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>Администрация</w:t>
      </w:r>
      <w:r w:rsidRPr="00B84E0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 создает условия для повышения профессионального уровня педагогов. Все педагоги прошли курсы повышения квалификации. В перспективе переобучение молодых воспитателей  по специальности «Дошкольное образование».</w:t>
      </w:r>
    </w:p>
    <w:p w:rsidR="000B03E5" w:rsidRPr="00B84E01" w:rsidRDefault="000B03E5" w:rsidP="00B84E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0B03E5" w:rsidRDefault="00522FAE" w:rsidP="0052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AE">
        <w:rPr>
          <w:rFonts w:ascii="Times New Roman" w:hAnsi="Times New Roman" w:cs="Times New Roman"/>
          <w:b/>
          <w:sz w:val="28"/>
          <w:szCs w:val="28"/>
        </w:rPr>
        <w:t>16. Образовательные мероприятия городского уровня, к</w:t>
      </w:r>
      <w:r w:rsidR="00FF368F">
        <w:rPr>
          <w:rFonts w:ascii="Times New Roman" w:hAnsi="Times New Roman" w:cs="Times New Roman"/>
          <w:b/>
          <w:sz w:val="28"/>
          <w:szCs w:val="28"/>
        </w:rPr>
        <w:t>оторые планируем провести в 2020-2021</w:t>
      </w:r>
      <w:r w:rsidRPr="00522FAE">
        <w:rPr>
          <w:rFonts w:ascii="Times New Roman" w:hAnsi="Times New Roman" w:cs="Times New Roman"/>
          <w:b/>
          <w:sz w:val="28"/>
          <w:szCs w:val="28"/>
        </w:rPr>
        <w:t xml:space="preserve"> учебном году (семинары-практикумы, круглые столы, мастер-классы, открытые педагогические мероприятия с детьми  и т.д.)</w:t>
      </w:r>
    </w:p>
    <w:p w:rsidR="00A300D2" w:rsidRDefault="00522FAE" w:rsidP="00A3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30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A33">
        <w:rPr>
          <w:rFonts w:ascii="Times New Roman" w:hAnsi="Times New Roman" w:cs="Times New Roman"/>
          <w:sz w:val="28"/>
          <w:szCs w:val="28"/>
        </w:rPr>
        <w:t>Мастер класс «</w:t>
      </w:r>
      <w:r w:rsidR="00C0041D">
        <w:rPr>
          <w:rFonts w:ascii="Times New Roman" w:hAnsi="Times New Roman" w:cs="Times New Roman"/>
          <w:sz w:val="28"/>
          <w:szCs w:val="28"/>
        </w:rPr>
        <w:t>Игры и развлечения детей разных стран</w:t>
      </w:r>
      <w:r w:rsidR="004B3A33">
        <w:rPr>
          <w:rFonts w:ascii="Times New Roman" w:hAnsi="Times New Roman" w:cs="Times New Roman"/>
          <w:sz w:val="28"/>
          <w:szCs w:val="28"/>
        </w:rPr>
        <w:t xml:space="preserve">» </w:t>
      </w:r>
      <w:r w:rsidR="00C0041D">
        <w:rPr>
          <w:rFonts w:ascii="Times New Roman" w:hAnsi="Times New Roman" w:cs="Times New Roman"/>
          <w:sz w:val="28"/>
          <w:szCs w:val="28"/>
        </w:rPr>
        <w:t>;</w:t>
      </w:r>
    </w:p>
    <w:p w:rsidR="00C0041D" w:rsidRPr="00C0041D" w:rsidRDefault="00C0041D" w:rsidP="00A300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41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Мастер класс «Поликультурное образование детей дошкольного возраста , при помощи нетрадиционных форм обучения»</w:t>
      </w:r>
      <w:r w:rsidR="00EF6C3E">
        <w:rPr>
          <w:rFonts w:ascii="Times New Roman" w:hAnsi="Times New Roman" w:cs="Times New Roman"/>
          <w:sz w:val="28"/>
          <w:szCs w:val="28"/>
        </w:rPr>
        <w:t>;</w:t>
      </w:r>
    </w:p>
    <w:p w:rsidR="00522FAE" w:rsidRDefault="00C0041D" w:rsidP="00A3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22FAE">
        <w:rPr>
          <w:rFonts w:ascii="Times New Roman" w:hAnsi="Times New Roman" w:cs="Times New Roman"/>
          <w:b/>
          <w:sz w:val="28"/>
          <w:szCs w:val="28"/>
        </w:rPr>
        <w:t>.</w:t>
      </w:r>
      <w:r w:rsidR="00A30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A33" w:rsidRPr="004B3A33">
        <w:rPr>
          <w:rFonts w:ascii="Times New Roman" w:hAnsi="Times New Roman" w:cs="Times New Roman"/>
          <w:sz w:val="28"/>
          <w:szCs w:val="28"/>
        </w:rPr>
        <w:t>Конкурс методических разработок</w:t>
      </w:r>
      <w:r w:rsidR="004B3A33">
        <w:rPr>
          <w:rFonts w:ascii="Times New Roman" w:hAnsi="Times New Roman" w:cs="Times New Roman"/>
          <w:sz w:val="28"/>
          <w:szCs w:val="28"/>
        </w:rPr>
        <w:t xml:space="preserve"> «</w:t>
      </w:r>
      <w:r w:rsidR="004B3A33" w:rsidRPr="004B3A33">
        <w:rPr>
          <w:rFonts w:ascii="Times New Roman" w:hAnsi="Times New Roman" w:cs="Times New Roman"/>
          <w:sz w:val="28"/>
          <w:szCs w:val="28"/>
        </w:rPr>
        <w:t>«Развитие детей дошкольного возраста в</w:t>
      </w:r>
      <w:r>
        <w:rPr>
          <w:rFonts w:ascii="Times New Roman" w:hAnsi="Times New Roman" w:cs="Times New Roman"/>
          <w:sz w:val="28"/>
          <w:szCs w:val="28"/>
        </w:rPr>
        <w:t xml:space="preserve"> условиях поликультурной среды»;</w:t>
      </w:r>
    </w:p>
    <w:p w:rsidR="003E345C" w:rsidRPr="004B3A33" w:rsidRDefault="00C0041D" w:rsidP="003E3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0DF1" w:rsidRPr="00500D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345C" w:rsidRPr="003E345C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3E345C">
        <w:rPr>
          <w:rFonts w:ascii="Times New Roman" w:hAnsi="Times New Roman" w:cs="Times New Roman"/>
          <w:sz w:val="28"/>
          <w:szCs w:val="28"/>
        </w:rPr>
        <w:t>« Поликультурное образование детей дошкольного возраста , в рамках системы дополнительного образования» .</w:t>
      </w:r>
    </w:p>
    <w:p w:rsidR="00500DF1" w:rsidRPr="003E345C" w:rsidRDefault="00500DF1" w:rsidP="00A3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E01" w:rsidRPr="003E345C" w:rsidRDefault="00B84E01" w:rsidP="00B84E01">
      <w:pPr>
        <w:spacing w:after="0"/>
      </w:pPr>
    </w:p>
    <w:p w:rsidR="00B3396A" w:rsidRDefault="00B3396A" w:rsidP="00B84E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96A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B3396A" w:rsidRPr="00B3396A" w:rsidRDefault="00B3396A" w:rsidP="00B84E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96A">
        <w:rPr>
          <w:rFonts w:ascii="Times New Roman" w:hAnsi="Times New Roman" w:cs="Times New Roman"/>
          <w:sz w:val="28"/>
          <w:szCs w:val="28"/>
        </w:rPr>
        <w:t>МАДОУ «Центр развития ребенка-</w:t>
      </w:r>
    </w:p>
    <w:p w:rsidR="00B3396A" w:rsidRPr="00B3396A" w:rsidRDefault="00B3396A" w:rsidP="00B84E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96A">
        <w:rPr>
          <w:rFonts w:ascii="Times New Roman" w:hAnsi="Times New Roman" w:cs="Times New Roman"/>
          <w:sz w:val="28"/>
          <w:szCs w:val="28"/>
        </w:rPr>
        <w:t>Детский сад №90»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Э.И. Чушкина</w:t>
      </w:r>
    </w:p>
    <w:sectPr w:rsidR="00B3396A" w:rsidRPr="00B3396A" w:rsidSect="00B3396A">
      <w:pgSz w:w="11906" w:h="16838"/>
      <w:pgMar w:top="1134" w:right="850" w:bottom="851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9A0B24"/>
    <w:lvl w:ilvl="0">
      <w:numFmt w:val="bullet"/>
      <w:lvlText w:val="*"/>
      <w:lvlJc w:val="left"/>
    </w:lvl>
  </w:abstractNum>
  <w:abstractNum w:abstractNumId="1">
    <w:nsid w:val="035F050C"/>
    <w:multiLevelType w:val="multilevel"/>
    <w:tmpl w:val="B20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65963"/>
    <w:multiLevelType w:val="hybridMultilevel"/>
    <w:tmpl w:val="C00C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34E3"/>
    <w:multiLevelType w:val="multilevel"/>
    <w:tmpl w:val="2F14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E7889"/>
    <w:multiLevelType w:val="hybridMultilevel"/>
    <w:tmpl w:val="5EC659A0"/>
    <w:lvl w:ilvl="0" w:tplc="9A7649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F1CAE"/>
    <w:multiLevelType w:val="hybridMultilevel"/>
    <w:tmpl w:val="BB343698"/>
    <w:lvl w:ilvl="0" w:tplc="B8E6D22E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B3060B"/>
    <w:multiLevelType w:val="hybridMultilevel"/>
    <w:tmpl w:val="57723376"/>
    <w:lvl w:ilvl="0" w:tplc="A538FE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DE047A"/>
    <w:multiLevelType w:val="multilevel"/>
    <w:tmpl w:val="F2CC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713B0"/>
    <w:multiLevelType w:val="multilevel"/>
    <w:tmpl w:val="E9E0F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8887A12"/>
    <w:multiLevelType w:val="multilevel"/>
    <w:tmpl w:val="AF90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439C6"/>
    <w:multiLevelType w:val="hybridMultilevel"/>
    <w:tmpl w:val="92FEB644"/>
    <w:lvl w:ilvl="0" w:tplc="D0B2ED7A">
      <w:start w:val="1"/>
      <w:numFmt w:val="decimal"/>
      <w:lvlText w:val="%1."/>
      <w:lvlJc w:val="left"/>
      <w:pPr>
        <w:ind w:left="1080" w:hanging="360"/>
      </w:pPr>
      <w:rPr>
        <w:rFonts w:ascii="Times New Roman CYR" w:eastAsiaTheme="minorHAnsi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FD4F55"/>
    <w:multiLevelType w:val="multilevel"/>
    <w:tmpl w:val="6A14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E23FF"/>
    <w:multiLevelType w:val="multilevel"/>
    <w:tmpl w:val="53706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6F4D"/>
    <w:rsid w:val="000003D5"/>
    <w:rsid w:val="00002809"/>
    <w:rsid w:val="00012701"/>
    <w:rsid w:val="00013CB8"/>
    <w:rsid w:val="00021250"/>
    <w:rsid w:val="0002477B"/>
    <w:rsid w:val="00030461"/>
    <w:rsid w:val="00036985"/>
    <w:rsid w:val="00064746"/>
    <w:rsid w:val="00065296"/>
    <w:rsid w:val="0006573B"/>
    <w:rsid w:val="000767B5"/>
    <w:rsid w:val="00077F96"/>
    <w:rsid w:val="00080971"/>
    <w:rsid w:val="00091F78"/>
    <w:rsid w:val="00094661"/>
    <w:rsid w:val="00096C97"/>
    <w:rsid w:val="000B03B1"/>
    <w:rsid w:val="000B03E5"/>
    <w:rsid w:val="000B2C8B"/>
    <w:rsid w:val="000B5013"/>
    <w:rsid w:val="000C4AA8"/>
    <w:rsid w:val="000D140A"/>
    <w:rsid w:val="000D52F4"/>
    <w:rsid w:val="000D72AF"/>
    <w:rsid w:val="000E2AF6"/>
    <w:rsid w:val="000E4401"/>
    <w:rsid w:val="000F65FC"/>
    <w:rsid w:val="000F70D3"/>
    <w:rsid w:val="00100CF1"/>
    <w:rsid w:val="001023BA"/>
    <w:rsid w:val="001052F3"/>
    <w:rsid w:val="001167D3"/>
    <w:rsid w:val="00116804"/>
    <w:rsid w:val="0013469F"/>
    <w:rsid w:val="00150646"/>
    <w:rsid w:val="00153901"/>
    <w:rsid w:val="00162718"/>
    <w:rsid w:val="001644C2"/>
    <w:rsid w:val="001712C4"/>
    <w:rsid w:val="001A00C3"/>
    <w:rsid w:val="001D1D7B"/>
    <w:rsid w:val="001D2C62"/>
    <w:rsid w:val="001D64F9"/>
    <w:rsid w:val="001D7E83"/>
    <w:rsid w:val="00212B58"/>
    <w:rsid w:val="00220399"/>
    <w:rsid w:val="0022175F"/>
    <w:rsid w:val="00225247"/>
    <w:rsid w:val="002317F6"/>
    <w:rsid w:val="00245FB2"/>
    <w:rsid w:val="0025233F"/>
    <w:rsid w:val="00252F81"/>
    <w:rsid w:val="00254A92"/>
    <w:rsid w:val="00255222"/>
    <w:rsid w:val="00256819"/>
    <w:rsid w:val="00261167"/>
    <w:rsid w:val="00262A30"/>
    <w:rsid w:val="0026478B"/>
    <w:rsid w:val="00272F8F"/>
    <w:rsid w:val="002762B2"/>
    <w:rsid w:val="00291F4F"/>
    <w:rsid w:val="002A3A4E"/>
    <w:rsid w:val="002B5844"/>
    <w:rsid w:val="002C45D3"/>
    <w:rsid w:val="00302CA2"/>
    <w:rsid w:val="0031682D"/>
    <w:rsid w:val="00316E2C"/>
    <w:rsid w:val="0032607B"/>
    <w:rsid w:val="00327D62"/>
    <w:rsid w:val="00346D71"/>
    <w:rsid w:val="003507CC"/>
    <w:rsid w:val="003601C5"/>
    <w:rsid w:val="0036119B"/>
    <w:rsid w:val="00361BAA"/>
    <w:rsid w:val="00362071"/>
    <w:rsid w:val="00366849"/>
    <w:rsid w:val="00366CBD"/>
    <w:rsid w:val="00372611"/>
    <w:rsid w:val="00375ABC"/>
    <w:rsid w:val="003812FE"/>
    <w:rsid w:val="003B3B14"/>
    <w:rsid w:val="003E039B"/>
    <w:rsid w:val="003E345C"/>
    <w:rsid w:val="003E4070"/>
    <w:rsid w:val="003F4DC8"/>
    <w:rsid w:val="003F58BD"/>
    <w:rsid w:val="003F669C"/>
    <w:rsid w:val="003F6CF7"/>
    <w:rsid w:val="00403C72"/>
    <w:rsid w:val="00411603"/>
    <w:rsid w:val="00411DF3"/>
    <w:rsid w:val="00414224"/>
    <w:rsid w:val="004143A9"/>
    <w:rsid w:val="00422F3B"/>
    <w:rsid w:val="00433ECE"/>
    <w:rsid w:val="00455268"/>
    <w:rsid w:val="004671C5"/>
    <w:rsid w:val="00492AB0"/>
    <w:rsid w:val="004966C9"/>
    <w:rsid w:val="004A13C6"/>
    <w:rsid w:val="004B0483"/>
    <w:rsid w:val="004B072F"/>
    <w:rsid w:val="004B3A33"/>
    <w:rsid w:val="004B7F63"/>
    <w:rsid w:val="004C1879"/>
    <w:rsid w:val="004D4C5F"/>
    <w:rsid w:val="004E24E3"/>
    <w:rsid w:val="004E3195"/>
    <w:rsid w:val="004E4F79"/>
    <w:rsid w:val="004E71CE"/>
    <w:rsid w:val="004F29D0"/>
    <w:rsid w:val="00500D84"/>
    <w:rsid w:val="00500DF1"/>
    <w:rsid w:val="00505607"/>
    <w:rsid w:val="00505AD6"/>
    <w:rsid w:val="00516925"/>
    <w:rsid w:val="00522FAE"/>
    <w:rsid w:val="00542847"/>
    <w:rsid w:val="00543C6C"/>
    <w:rsid w:val="00591807"/>
    <w:rsid w:val="005A2725"/>
    <w:rsid w:val="005A31BC"/>
    <w:rsid w:val="005E3505"/>
    <w:rsid w:val="005E602A"/>
    <w:rsid w:val="005F1916"/>
    <w:rsid w:val="005F711B"/>
    <w:rsid w:val="00610A57"/>
    <w:rsid w:val="00617795"/>
    <w:rsid w:val="006177A3"/>
    <w:rsid w:val="00631632"/>
    <w:rsid w:val="006363FB"/>
    <w:rsid w:val="006720AF"/>
    <w:rsid w:val="006827AB"/>
    <w:rsid w:val="006A2E70"/>
    <w:rsid w:val="006C6AC1"/>
    <w:rsid w:val="006D3389"/>
    <w:rsid w:val="006D688C"/>
    <w:rsid w:val="006F34BE"/>
    <w:rsid w:val="007041DA"/>
    <w:rsid w:val="00716FC3"/>
    <w:rsid w:val="007179C1"/>
    <w:rsid w:val="00720A9C"/>
    <w:rsid w:val="00721F02"/>
    <w:rsid w:val="00730A25"/>
    <w:rsid w:val="00745CA2"/>
    <w:rsid w:val="007531B5"/>
    <w:rsid w:val="0075696B"/>
    <w:rsid w:val="00764286"/>
    <w:rsid w:val="00774164"/>
    <w:rsid w:val="00793407"/>
    <w:rsid w:val="007B3B96"/>
    <w:rsid w:val="007B403B"/>
    <w:rsid w:val="007B595B"/>
    <w:rsid w:val="007B7AF1"/>
    <w:rsid w:val="007C3590"/>
    <w:rsid w:val="007D0791"/>
    <w:rsid w:val="007D3B62"/>
    <w:rsid w:val="007E2FD1"/>
    <w:rsid w:val="007E4448"/>
    <w:rsid w:val="00814A4F"/>
    <w:rsid w:val="008317FE"/>
    <w:rsid w:val="008411D5"/>
    <w:rsid w:val="00846B53"/>
    <w:rsid w:val="008526FB"/>
    <w:rsid w:val="0086716F"/>
    <w:rsid w:val="00881561"/>
    <w:rsid w:val="00881720"/>
    <w:rsid w:val="00893B3C"/>
    <w:rsid w:val="008B0962"/>
    <w:rsid w:val="008B1199"/>
    <w:rsid w:val="008B6088"/>
    <w:rsid w:val="008B7F5C"/>
    <w:rsid w:val="008C2E5B"/>
    <w:rsid w:val="008D27C4"/>
    <w:rsid w:val="008D7346"/>
    <w:rsid w:val="008E1718"/>
    <w:rsid w:val="008E4DCB"/>
    <w:rsid w:val="008F1AC2"/>
    <w:rsid w:val="00901464"/>
    <w:rsid w:val="0092043E"/>
    <w:rsid w:val="00925905"/>
    <w:rsid w:val="009278FC"/>
    <w:rsid w:val="009452DA"/>
    <w:rsid w:val="00945553"/>
    <w:rsid w:val="00954F31"/>
    <w:rsid w:val="00956233"/>
    <w:rsid w:val="00965DD6"/>
    <w:rsid w:val="0096670F"/>
    <w:rsid w:val="00977DF8"/>
    <w:rsid w:val="009844CB"/>
    <w:rsid w:val="009A76D5"/>
    <w:rsid w:val="009B1FDA"/>
    <w:rsid w:val="009C025A"/>
    <w:rsid w:val="009E2C52"/>
    <w:rsid w:val="009F2324"/>
    <w:rsid w:val="009F2C33"/>
    <w:rsid w:val="00A16B9C"/>
    <w:rsid w:val="00A201A0"/>
    <w:rsid w:val="00A300D2"/>
    <w:rsid w:val="00A3020D"/>
    <w:rsid w:val="00A34BC0"/>
    <w:rsid w:val="00A41B20"/>
    <w:rsid w:val="00A51395"/>
    <w:rsid w:val="00A53458"/>
    <w:rsid w:val="00A64F7F"/>
    <w:rsid w:val="00A6604C"/>
    <w:rsid w:val="00A7058E"/>
    <w:rsid w:val="00A75E90"/>
    <w:rsid w:val="00A927C5"/>
    <w:rsid w:val="00A94470"/>
    <w:rsid w:val="00AA05C0"/>
    <w:rsid w:val="00AA1A14"/>
    <w:rsid w:val="00AA3357"/>
    <w:rsid w:val="00AA4AE8"/>
    <w:rsid w:val="00AB4A20"/>
    <w:rsid w:val="00AB7832"/>
    <w:rsid w:val="00AC775C"/>
    <w:rsid w:val="00AC7B79"/>
    <w:rsid w:val="00AD29A5"/>
    <w:rsid w:val="00AE3E2D"/>
    <w:rsid w:val="00AE5231"/>
    <w:rsid w:val="00AE62BD"/>
    <w:rsid w:val="00AE6835"/>
    <w:rsid w:val="00AE6E9C"/>
    <w:rsid w:val="00AF5375"/>
    <w:rsid w:val="00B00F20"/>
    <w:rsid w:val="00B154E2"/>
    <w:rsid w:val="00B30A95"/>
    <w:rsid w:val="00B3396A"/>
    <w:rsid w:val="00B415A9"/>
    <w:rsid w:val="00B4644B"/>
    <w:rsid w:val="00B67018"/>
    <w:rsid w:val="00B759FE"/>
    <w:rsid w:val="00B77046"/>
    <w:rsid w:val="00B816C3"/>
    <w:rsid w:val="00B84E01"/>
    <w:rsid w:val="00B87287"/>
    <w:rsid w:val="00B91704"/>
    <w:rsid w:val="00BB7ED5"/>
    <w:rsid w:val="00BC1041"/>
    <w:rsid w:val="00BC274B"/>
    <w:rsid w:val="00BC293E"/>
    <w:rsid w:val="00BC6BA9"/>
    <w:rsid w:val="00BD43C0"/>
    <w:rsid w:val="00BE4290"/>
    <w:rsid w:val="00BF55E5"/>
    <w:rsid w:val="00C0041D"/>
    <w:rsid w:val="00C06034"/>
    <w:rsid w:val="00C061CF"/>
    <w:rsid w:val="00C16848"/>
    <w:rsid w:val="00C21BCD"/>
    <w:rsid w:val="00C245D2"/>
    <w:rsid w:val="00C26E71"/>
    <w:rsid w:val="00C40274"/>
    <w:rsid w:val="00C51207"/>
    <w:rsid w:val="00C54C74"/>
    <w:rsid w:val="00C56A2B"/>
    <w:rsid w:val="00C60211"/>
    <w:rsid w:val="00C64776"/>
    <w:rsid w:val="00C66746"/>
    <w:rsid w:val="00C8192A"/>
    <w:rsid w:val="00C84362"/>
    <w:rsid w:val="00C9474F"/>
    <w:rsid w:val="00CA28D4"/>
    <w:rsid w:val="00CA7E2E"/>
    <w:rsid w:val="00CB54B3"/>
    <w:rsid w:val="00CE6E49"/>
    <w:rsid w:val="00CF24C3"/>
    <w:rsid w:val="00D118B1"/>
    <w:rsid w:val="00D12EAB"/>
    <w:rsid w:val="00D171EA"/>
    <w:rsid w:val="00D1765C"/>
    <w:rsid w:val="00D271E5"/>
    <w:rsid w:val="00D319D0"/>
    <w:rsid w:val="00D37ECB"/>
    <w:rsid w:val="00D4193E"/>
    <w:rsid w:val="00D47969"/>
    <w:rsid w:val="00D572D7"/>
    <w:rsid w:val="00D72159"/>
    <w:rsid w:val="00D77F3B"/>
    <w:rsid w:val="00DA3F51"/>
    <w:rsid w:val="00DB0D54"/>
    <w:rsid w:val="00DC2825"/>
    <w:rsid w:val="00DE161F"/>
    <w:rsid w:val="00DE761D"/>
    <w:rsid w:val="00DF381A"/>
    <w:rsid w:val="00DF4FC0"/>
    <w:rsid w:val="00DF5A35"/>
    <w:rsid w:val="00E12ACD"/>
    <w:rsid w:val="00E22CB7"/>
    <w:rsid w:val="00E24500"/>
    <w:rsid w:val="00E36F8F"/>
    <w:rsid w:val="00E4571A"/>
    <w:rsid w:val="00E51042"/>
    <w:rsid w:val="00E53F82"/>
    <w:rsid w:val="00E56F4D"/>
    <w:rsid w:val="00E62843"/>
    <w:rsid w:val="00E62A99"/>
    <w:rsid w:val="00E6557D"/>
    <w:rsid w:val="00E657B0"/>
    <w:rsid w:val="00E65A29"/>
    <w:rsid w:val="00E67500"/>
    <w:rsid w:val="00E70654"/>
    <w:rsid w:val="00E7134C"/>
    <w:rsid w:val="00E811E3"/>
    <w:rsid w:val="00EB2AC2"/>
    <w:rsid w:val="00EB4F67"/>
    <w:rsid w:val="00EB5E12"/>
    <w:rsid w:val="00EC1874"/>
    <w:rsid w:val="00EC3BCD"/>
    <w:rsid w:val="00EF4842"/>
    <w:rsid w:val="00EF5271"/>
    <w:rsid w:val="00EF6C3E"/>
    <w:rsid w:val="00EF6C4F"/>
    <w:rsid w:val="00EF7806"/>
    <w:rsid w:val="00EF7A93"/>
    <w:rsid w:val="00F13F32"/>
    <w:rsid w:val="00F34166"/>
    <w:rsid w:val="00F4455B"/>
    <w:rsid w:val="00F56240"/>
    <w:rsid w:val="00F6355E"/>
    <w:rsid w:val="00F8089D"/>
    <w:rsid w:val="00F83443"/>
    <w:rsid w:val="00F91330"/>
    <w:rsid w:val="00F9304E"/>
    <w:rsid w:val="00F93878"/>
    <w:rsid w:val="00FA1005"/>
    <w:rsid w:val="00FA2CCF"/>
    <w:rsid w:val="00FC0767"/>
    <w:rsid w:val="00FF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0CF1"/>
  </w:style>
  <w:style w:type="table" w:styleId="a4">
    <w:name w:val="Table Grid"/>
    <w:basedOn w:val="a1"/>
    <w:uiPriority w:val="59"/>
    <w:rsid w:val="0081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72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0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C2825"/>
    <w:rPr>
      <w:b/>
      <w:bCs/>
    </w:rPr>
  </w:style>
  <w:style w:type="character" w:customStyle="1" w:styleId="s1">
    <w:name w:val="s1"/>
    <w:basedOn w:val="a0"/>
    <w:rsid w:val="008526FB"/>
  </w:style>
  <w:style w:type="character" w:styleId="a9">
    <w:name w:val="Hyperlink"/>
    <w:basedOn w:val="a0"/>
    <w:uiPriority w:val="99"/>
    <w:unhideWhenUsed/>
    <w:rsid w:val="0008097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1"/>
    <w:rsid w:val="00793407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11">
    <w:name w:val="Основной текст11"/>
    <w:basedOn w:val="a"/>
    <w:link w:val="aa"/>
    <w:rsid w:val="00793407"/>
    <w:pPr>
      <w:widowControl w:val="0"/>
      <w:shd w:val="clear" w:color="auto" w:fill="FFFFFF"/>
      <w:spacing w:after="60" w:line="0" w:lineRule="atLeast"/>
      <w:ind w:hanging="300"/>
      <w:jc w:val="center"/>
    </w:pPr>
    <w:rPr>
      <w:rFonts w:ascii="Times New Roman" w:eastAsia="Times New Roman" w:hAnsi="Times New Roman"/>
      <w:spacing w:val="4"/>
    </w:rPr>
  </w:style>
  <w:style w:type="character" w:customStyle="1" w:styleId="2115pt">
    <w:name w:val="Основной текст (2) + 11;5 pt"/>
    <w:basedOn w:val="a0"/>
    <w:rsid w:val="00774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0CF1"/>
  </w:style>
  <w:style w:type="table" w:styleId="a4">
    <w:name w:val="Table Grid"/>
    <w:basedOn w:val="a1"/>
    <w:uiPriority w:val="59"/>
    <w:rsid w:val="0081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72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3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46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079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992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2.schoolrm.ru/iblock/cd3/cd350f920ded12cce71dd6380f09a62e/63866ad6c0e3bf31056e6ec41da2a5b6.docx" TargetMode="External"/><Relationship Id="rId13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hyperlink" Target="https://upload2.schoolrm.ru/iblock/959/959eee4c52efbdcd8e6000c9f4997a1c/8a4b9ba9b12963e647ed47b5b8beb96c.docx" TargetMode="Externa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upload2.schoolrm.ru/iblock/65e/65e1057473a657d7753f3ec482438fc1/f99b17f8704ac414e967513100b840c8.docx" TargetMode="External"/><Relationship Id="rId11" Type="http://schemas.openxmlformats.org/officeDocument/2006/relationships/hyperlink" Target="https://upload2.schoolrm.ru/iblock/639/6392fd8a59d221dd9ccf83d1c11b813c/dc24350d39f751243a39470fce3632f1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pload2.schoolrm.ru/iblock/ee6/ee60ed5f97a39084e75dc214bd494645/8233b9d4c49d398c658abd2e7139346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2.schoolrm.ru/iblock/7a5/7a5444f65ccb226db97bd50ddc852345/d61523c3485cb316d4ec8d2064431aad.doc" TargetMode="External"/><Relationship Id="rId14" Type="http://schemas.openxmlformats.org/officeDocument/2006/relationships/hyperlink" Target="http://gtk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3ABE-591F-4B36-B6E1-380FD06F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7650</Words>
  <Characters>43608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</cp:revision>
  <cp:lastPrinted>2020-06-03T13:53:00Z</cp:lastPrinted>
  <dcterms:created xsi:type="dcterms:W3CDTF">2020-06-04T08:11:00Z</dcterms:created>
  <dcterms:modified xsi:type="dcterms:W3CDTF">2020-07-21T15:43:00Z</dcterms:modified>
</cp:coreProperties>
</file>