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E6" w:rsidRDefault="00E544E6" w:rsidP="00E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544E6" w:rsidRDefault="00E544E6" w:rsidP="00E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№64 комбинированного вида»</w:t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5923E9" w:rsidP="00E54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МАТЕМАТИЧЕСКОЕ  РАЗВЛЕЧЕНИЕ</w:t>
      </w:r>
    </w:p>
    <w:p w:rsidR="005923E9" w:rsidRPr="005923E9" w:rsidRDefault="005923E9" w:rsidP="00E544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Веселый  счет»</w:t>
      </w:r>
    </w:p>
    <w:p w:rsidR="00E544E6" w:rsidRPr="00E544E6" w:rsidRDefault="005923E9" w:rsidP="00E54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детей 6-7</w:t>
      </w:r>
      <w:r w:rsidR="00E544E6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5923E9">
      <w:pPr>
        <w:rPr>
          <w:rFonts w:ascii="Times New Roman" w:hAnsi="Times New Roman" w:cs="Times New Roman"/>
          <w:sz w:val="28"/>
          <w:szCs w:val="28"/>
        </w:rPr>
      </w:pPr>
      <w:r w:rsidRPr="005923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07034" cy="3381177"/>
            <wp:effectExtent l="19050" t="0" r="3216" b="0"/>
            <wp:docPr id="14" name="Рисунок 4" descr="school2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233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002" cy="338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28" w:rsidRDefault="00524428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Pr="00E544E6" w:rsidRDefault="005923E9" w:rsidP="0059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544E6" w:rsidRPr="00E544E6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Первушкина Л.А.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3E9" w:rsidRDefault="005923E9" w:rsidP="00592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«Веселый счет»</w:t>
      </w:r>
    </w:p>
    <w:p w:rsidR="005923E9" w:rsidRPr="000E1777" w:rsidRDefault="005923E9" w:rsidP="00592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7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Доставить детям радость и удовлетворение от игр развивающей направленности.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Развивать умение классифицировать множества по трем свойствам: цвет, форма, размер. Закреплять знания детей о числах, многозначности, учить решать задачи в косвенной форме, виды треугольников, месяцы года, виды углов.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воображение, наблюдательность, тренировать в счёте. Учиться распознавать знакомые фигуры на более сложных рисунках. Учить подмечать закономерности, строить предположения, проверять их.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177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31CAC">
        <w:rPr>
          <w:rFonts w:ascii="Times New Roman" w:hAnsi="Times New Roman" w:cs="Times New Roman"/>
          <w:sz w:val="28"/>
          <w:szCs w:val="28"/>
        </w:rPr>
        <w:t> листы в клетку, карандаши, схемы. Поля победы, ребусы, схемы для конкурса "Острый глаз", "Для самых внимательных и наблюдательных", "Меткий стрелок", игра "Шесть на шесть", игра "Найди своё место", вопросы для супертурнира, медали для награждения.</w:t>
      </w:r>
    </w:p>
    <w:p w:rsidR="005923E9" w:rsidRPr="000E1777" w:rsidRDefault="005923E9" w:rsidP="005923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177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Группа делится на две команды: "Улыбка", "Солнышко". Обе команды входят под музыку.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Сегодня мы собрались здесь - у нас необычная игра, которую мы придумали сами: "СОДБО" - считай, отгадывай, думай, быстро отвечай. Каждая из команд попытает свое счастье, ответит правильно на наибольшее количество вопросов, выполнит все задания и окажется ближе всех к флажку - ей и улыбнулась удача, она - победительница.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Игра - наш друг, большой и умный,</w:t>
      </w:r>
      <w:r w:rsidRPr="00031CAC">
        <w:rPr>
          <w:rFonts w:ascii="Times New Roman" w:hAnsi="Times New Roman" w:cs="Times New Roman"/>
          <w:sz w:val="28"/>
          <w:szCs w:val="28"/>
        </w:rPr>
        <w:br/>
        <w:t>не даст скучать и унывать,</w:t>
      </w:r>
      <w:r w:rsidRPr="00031CAC">
        <w:rPr>
          <w:rFonts w:ascii="Times New Roman" w:hAnsi="Times New Roman" w:cs="Times New Roman"/>
          <w:sz w:val="28"/>
          <w:szCs w:val="28"/>
        </w:rPr>
        <w:br/>
        <w:t>затеет спор, весёлый, шумный,</w:t>
      </w:r>
      <w:r w:rsidRPr="00031CAC">
        <w:rPr>
          <w:rFonts w:ascii="Times New Roman" w:hAnsi="Times New Roman" w:cs="Times New Roman"/>
          <w:sz w:val="28"/>
          <w:szCs w:val="28"/>
        </w:rPr>
        <w:br/>
        <w:t>поможет новое узнать.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Итак, I тур!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1. Вы все любите графические диктанты. Сегодня вы будете работать самостоятельно по схемам: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7145" cy="431165"/>
            <wp:effectExtent l="19050" t="0" r="1905" b="0"/>
            <wp:docPr id="34" name="Рисунок 2" descr="http://festival.1september.ru/articles/6017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01758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Дети работают по схемам - обе команды. На листах в клетку появились собачки. Молодцы! Считаем, сколько человек выполнили правильно задание, столько и получают баллов. Подводится итог. По одному члену из каждой команды сравниваем с образцом работ на доске.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lastRenderedPageBreak/>
        <w:t>Двигаемся по нашему полю.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2570" cy="1136650"/>
            <wp:effectExtent l="19050" t="0" r="0" b="0"/>
            <wp:docPr id="35" name="Рисунок 3" descr="http://festival.1september.ru/articles/6017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1758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2. Разгадав ребус, мы узнаем как их зовут: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3440" cy="1959610"/>
            <wp:effectExtent l="19050" t="0" r="3810" b="0"/>
            <wp:docPr id="36" name="Рисунок 4" descr="http://festival.1september.ru/articles/60175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1758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На схемах рисунки. Дети быстро разгадывают ребус. Соединяют первые буквы каждого слова: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ТУЗИК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БОБИК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За быстрый и правильный ответ - 5 баллов. Кто разгадывал дольше - 4 балла. Посмотрим на наше поле победы и продвинемся на 5(4) клетки по диагонали. Закончился наш первый тур. Впереди команда: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II тур!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Конкурс "Острый глаз".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Что такое треугольник?</w:t>
      </w:r>
      <w:r w:rsidRPr="00031CAC">
        <w:rPr>
          <w:rFonts w:ascii="Times New Roman" w:hAnsi="Times New Roman" w:cs="Times New Roman"/>
          <w:sz w:val="28"/>
          <w:szCs w:val="28"/>
        </w:rPr>
        <w:br/>
        <w:t>А уж вам-то как не знать!</w:t>
      </w:r>
      <w:r w:rsidRPr="00031CAC">
        <w:rPr>
          <w:rFonts w:ascii="Times New Roman" w:hAnsi="Times New Roman" w:cs="Times New Roman"/>
          <w:sz w:val="28"/>
          <w:szCs w:val="28"/>
        </w:rPr>
        <w:br/>
        <w:t>Но совсем другое дело -</w:t>
      </w:r>
      <w:r w:rsidRPr="00031CAC">
        <w:rPr>
          <w:rFonts w:ascii="Times New Roman" w:hAnsi="Times New Roman" w:cs="Times New Roman"/>
          <w:sz w:val="28"/>
          <w:szCs w:val="28"/>
        </w:rPr>
        <w:br/>
        <w:t>быстро, точно и умело</w:t>
      </w:r>
      <w:r w:rsidRPr="00031CAC">
        <w:rPr>
          <w:rFonts w:ascii="Times New Roman" w:hAnsi="Times New Roman" w:cs="Times New Roman"/>
          <w:sz w:val="28"/>
          <w:szCs w:val="28"/>
        </w:rPr>
        <w:br/>
        <w:t>треугольники считать.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Например, в фигуре этой</w:t>
      </w:r>
      <w:r w:rsidRPr="00031CAC">
        <w:rPr>
          <w:rFonts w:ascii="Times New Roman" w:hAnsi="Times New Roman" w:cs="Times New Roman"/>
          <w:sz w:val="28"/>
          <w:szCs w:val="28"/>
        </w:rPr>
        <w:br/>
        <w:t>Сколько разных? Рассмотри!</w:t>
      </w:r>
      <w:r w:rsidRPr="00031CAC">
        <w:rPr>
          <w:rFonts w:ascii="Times New Roman" w:hAnsi="Times New Roman" w:cs="Times New Roman"/>
          <w:sz w:val="28"/>
          <w:szCs w:val="28"/>
        </w:rPr>
        <w:br/>
        <w:t>Все внимательно исследуй</w:t>
      </w:r>
      <w:r w:rsidRPr="00031CAC">
        <w:rPr>
          <w:rFonts w:ascii="Times New Roman" w:hAnsi="Times New Roman" w:cs="Times New Roman"/>
          <w:sz w:val="28"/>
          <w:szCs w:val="28"/>
        </w:rPr>
        <w:br/>
        <w:t>И по краю и внутри.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I команда                                                                  II команда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7050" cy="1515110"/>
            <wp:effectExtent l="19050" t="0" r="6350" b="0"/>
            <wp:docPr id="37" name="Рисунок 5" descr="http://festival.1september.ru/articles/60175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01758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Дети считают все треугольники. Затем показ у доски. Подведение итогов второго тура. Продвигаемся по нашему полю победы по диагонали. Впереди команда: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Молодцы!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III тур!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Конкурс для самых наблюдательных.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Буква "Ф" - изменяем форму,</w:t>
      </w:r>
      <w:r w:rsidRPr="00031CAC">
        <w:rPr>
          <w:rFonts w:ascii="Times New Roman" w:hAnsi="Times New Roman" w:cs="Times New Roman"/>
          <w:sz w:val="28"/>
          <w:szCs w:val="28"/>
        </w:rPr>
        <w:br/>
        <w:t>Буква "Ц" - изменяем цвет.</w:t>
      </w:r>
      <w:r w:rsidRPr="00031CAC">
        <w:rPr>
          <w:rFonts w:ascii="Times New Roman" w:hAnsi="Times New Roman" w:cs="Times New Roman"/>
          <w:sz w:val="28"/>
          <w:szCs w:val="28"/>
        </w:rPr>
        <w:br/>
        <w:t>"Р" - размер изменяем смело,</w:t>
      </w:r>
      <w:r w:rsidRPr="00031CAC">
        <w:rPr>
          <w:rFonts w:ascii="Times New Roman" w:hAnsi="Times New Roman" w:cs="Times New Roman"/>
          <w:sz w:val="28"/>
          <w:szCs w:val="28"/>
        </w:rPr>
        <w:br/>
        <w:t>выполняем всё умело.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I команда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5450" cy="770890"/>
            <wp:effectExtent l="19050" t="0" r="6350" b="0"/>
            <wp:docPr id="38" name="Рисунок 6" descr="http://festival.1september.ru/articles/60175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01758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II команда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5450" cy="783590"/>
            <wp:effectExtent l="19050" t="0" r="6350" b="0"/>
            <wp:docPr id="39" name="Рисунок 7" descr="http://festival.1september.ru/articles/60175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01758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Выполни просьбы букв: Поставь в кружки нужные буквы, просьбы которых уже выполнены: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Дети анализируют схемы.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Первая команда дорисовала фигуры (или проверяет).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Вторая команда - вставляет нужную букву. Подведение итогов третьего тура. Продвигаемся по полю победы к флажку.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СОДБО - игра увлекательная,</w:t>
      </w:r>
      <w:r w:rsidRPr="00031CAC">
        <w:rPr>
          <w:rFonts w:ascii="Times New Roman" w:hAnsi="Times New Roman" w:cs="Times New Roman"/>
          <w:sz w:val="28"/>
          <w:szCs w:val="28"/>
        </w:rPr>
        <w:br/>
        <w:t>СОДБО - игра замечательная.</w:t>
      </w:r>
      <w:r w:rsidRPr="00031CAC">
        <w:rPr>
          <w:rFonts w:ascii="Times New Roman" w:hAnsi="Times New Roman" w:cs="Times New Roman"/>
          <w:sz w:val="28"/>
          <w:szCs w:val="28"/>
        </w:rPr>
        <w:br/>
        <w:t>Для самых смелых, умных и умелых</w:t>
      </w:r>
      <w:r w:rsidRPr="00031CAC">
        <w:rPr>
          <w:rFonts w:ascii="Times New Roman" w:hAnsi="Times New Roman" w:cs="Times New Roman"/>
          <w:sz w:val="28"/>
          <w:szCs w:val="28"/>
        </w:rPr>
        <w:br/>
        <w:t>Смекай, отгадывай, думай!</w:t>
      </w:r>
      <w:r w:rsidRPr="00031CAC">
        <w:rPr>
          <w:rFonts w:ascii="Times New Roman" w:hAnsi="Times New Roman" w:cs="Times New Roman"/>
          <w:sz w:val="28"/>
          <w:szCs w:val="28"/>
        </w:rPr>
        <w:br/>
        <w:t>Быстро отвечай и никогда не унывай!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(Дети выполняют упражнения)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Итак, наша игра продолжается!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lastRenderedPageBreak/>
        <w:t>IV тур!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Конкурс "Меткий стрелок".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2490" cy="1123315"/>
            <wp:effectExtent l="19050" t="0" r="0" b="0"/>
            <wp:docPr id="40" name="Рисунок 8" descr="http://festival.1september.ru/articles/60175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01758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Поставь точку, которая лежит внутри круга и треугольника, но вне квадрата.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Поставь точку, которая лежит внутри квадрата и круга, но вне треугольника.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Поставь точку, которая лежит внутри квадрата, но вне круга и треугольника.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Поставь точку, которая лежит внутри треугольника, но вне квадрата и круга.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Вне всех фигур.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Внутри всех трёх фигур.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V тур!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Конкурс "Шесть на шесть".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Головоломка для обеих команд. Принимаем самое активное участие в её решении и получаем наибольшее количество баллов.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Расположи в свободных клетках цифры от 1 до 6 таким образом, чтобы ни в одном ряду и ни в одном столбце не оказалось одинаковых цифр.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"/>
        <w:gridCol w:w="350"/>
        <w:gridCol w:w="350"/>
        <w:gridCol w:w="350"/>
        <w:gridCol w:w="350"/>
        <w:gridCol w:w="350"/>
      </w:tblGrid>
      <w:tr w:rsidR="005923E9" w:rsidRPr="00031CAC" w:rsidTr="008477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23E9" w:rsidRPr="00031CAC" w:rsidTr="008477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23E9" w:rsidRPr="00031CAC" w:rsidTr="008477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23E9" w:rsidRPr="00031CAC" w:rsidTr="008477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3E9" w:rsidRPr="00031CAC" w:rsidTr="008477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23E9" w:rsidRPr="00031CAC" w:rsidTr="0084776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23E9" w:rsidRPr="00031CAC" w:rsidRDefault="005923E9" w:rsidP="0084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Дети анализируют столбцы, ряды и заполняют свободные клетки. Команда, члены которой были активнее, получают 5 баллов, вторая - 4 балла (3). Или обе по 5 баллов.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VI тур!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Поиграем в игру "Найди свое место". Выясним, как следует каждую из 8 областей назвать: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2470" cy="1789430"/>
            <wp:effectExtent l="19050" t="0" r="5080" b="0"/>
            <wp:docPr id="41" name="Рисунок 9" descr="http://festival.1september.ru/articles/60175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01758/img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Первая - внутри трех обручей.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Вторая - внутри красного и зеленого, но вне черного и т.д.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Восьмая - вне всех обручей.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Уточним правила игры: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Внутри красного - все красные.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Внутри зеленого - все маленькие.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Внутри черного - все квадраты.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Дети раскладывают фигуры (находят место для каждой фигуры) в различные области, объясняя, почему они сделали такой выбор. Например, в первую область они помещают красный маленький квадрат. В пятую область - только красные, не маленькие, не квадратные. В седьмую - квадраты, не красные, не маленькие и т.д.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Молодцы! Идем дальше!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VII тур! СУПЕРТУР!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Члены команды (капитаны) отвечают на 10 вопросов.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Они должны ответить быстро и правильно, дать правильный ответ за 1 минуту (1,5).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Вопросы первой команде: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Сколько рогов у двух коров?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Что за линия без начала и конца?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 вазе стояли цветы. После того, как поставили ещё 4, их стало 6. Сколько было в вазе цветов?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Треугольник, у которого один прямой угол называется:.?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Число 24 - чётное или нет?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Назови последующее число для 34.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Сколько десятков в числе 43?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Самый большой угол?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Первый месяц года?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Мера измерения жидкости?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Вопросы второй команде: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Сколько ушей у трёх мышей?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lastRenderedPageBreak/>
        <w:t>На дереве сидели птицы. После того, как прилетело ещё 3, их стало 6. Сколько птиц сидело на дереве?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Назови предыдущее число для числа 23.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Треугольник, у которого все стороны равны называется:.?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Число 25 четное или нет?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Самый маленький угол?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Последний месяц года?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Если фигура имеет 6 сторон и 6 углов, то она называется:.?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Линия, имеющая и начало и конец?</w:t>
      </w:r>
    </w:p>
    <w:p w:rsidR="005923E9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CAC">
        <w:rPr>
          <w:rFonts w:ascii="Times New Roman" w:hAnsi="Times New Roman" w:cs="Times New Roman"/>
          <w:sz w:val="28"/>
          <w:szCs w:val="28"/>
        </w:rPr>
        <w:t>Единица измерения длины?</w:t>
      </w:r>
    </w:p>
    <w:p w:rsidR="005923E9" w:rsidRPr="00031CAC" w:rsidRDefault="005923E9" w:rsidP="00592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 ИТОГОВ.</w:t>
      </w: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Pr="00031CAC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44E6" w:rsidRPr="00524428" w:rsidRDefault="00E544E6">
      <w:pPr>
        <w:rPr>
          <w:rFonts w:ascii="Times New Roman" w:hAnsi="Times New Roman" w:cs="Times New Roman"/>
          <w:sz w:val="28"/>
          <w:szCs w:val="28"/>
        </w:rPr>
      </w:pPr>
    </w:p>
    <w:sectPr w:rsidR="00E544E6" w:rsidRPr="00524428" w:rsidSect="00E544E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24428"/>
    <w:rsid w:val="000F7812"/>
    <w:rsid w:val="0015074A"/>
    <w:rsid w:val="002956EA"/>
    <w:rsid w:val="00506C0A"/>
    <w:rsid w:val="00524428"/>
    <w:rsid w:val="00536CF9"/>
    <w:rsid w:val="005923E9"/>
    <w:rsid w:val="008A0909"/>
    <w:rsid w:val="00A27C57"/>
    <w:rsid w:val="00A81F89"/>
    <w:rsid w:val="00BC0A0A"/>
    <w:rsid w:val="00E544E6"/>
    <w:rsid w:val="00EA12C2"/>
    <w:rsid w:val="00F2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912</Words>
  <Characters>5200</Characters>
  <Application>Microsoft Office Word</Application>
  <DocSecurity>0</DocSecurity>
  <Lines>43</Lines>
  <Paragraphs>12</Paragraphs>
  <ScaleCrop>false</ScaleCrop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2019-06-21T07:09:00Z</dcterms:created>
  <dcterms:modified xsi:type="dcterms:W3CDTF">2019-11-12T18:17:00Z</dcterms:modified>
</cp:coreProperties>
</file>