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3" w:rsidRDefault="00780A23" w:rsidP="00780A2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Дополнительная общеобразовательная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</w:rPr>
        <w:t>общеразвивающая программа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 «</w:t>
      </w:r>
      <w:r>
        <w:rPr>
          <w:rFonts w:ascii="Calibri" w:eastAsia="Calibri" w:hAnsi="Calibri" w:cs="Times New Roman"/>
          <w:b/>
          <w:sz w:val="56"/>
          <w:szCs w:val="56"/>
        </w:rPr>
        <w:t>Маленькие почемучки</w:t>
      </w:r>
      <w:r>
        <w:rPr>
          <w:rFonts w:ascii="Calibri" w:eastAsia="Calibri" w:hAnsi="Calibri" w:cs="Times New Roman"/>
          <w:b/>
          <w:sz w:val="72"/>
          <w:szCs w:val="72"/>
        </w:rPr>
        <w:t>»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(опытно-экспериментальная деятельность)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Возраст детей: 4-5лет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Срок реализации:1год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</w:t>
      </w: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780A23" w:rsidRDefault="00780A23" w:rsidP="00780A23">
      <w:pPr>
        <w:spacing w:after="0"/>
        <w:rPr>
          <w:rFonts w:ascii="TimesNewRoman,Bold" w:eastAsia="Calibri" w:hAnsi="TimesNewRoman,Bold" w:cs="TimesNewRoman,Bold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</w:t>
      </w:r>
    </w:p>
    <w:p w:rsidR="00780A23" w:rsidRDefault="00780A23" w:rsidP="00780A23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1.Титульный лист-------------------------------------------------------------------1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2.Содержание------------------------------------------------------------------------2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Пояснительная записка---------------------------------------------------------3                                                                     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Календарно-тематическое планирование ----------------------------------6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Содержание изучаемого курса -----------------------------------------------10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6.Методическое обеспечение----------------------------------------------------11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7.Список литературы--------------------------------------------------------------12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>Пояснительная записка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780A23" w:rsidRDefault="00780A23" w:rsidP="00780A23">
      <w:pPr>
        <w:pStyle w:val="a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«Самое лучшее открытие то,</w:t>
      </w:r>
    </w:p>
    <w:p w:rsidR="00780A23" w:rsidRDefault="00780A23" w:rsidP="00780A23">
      <w:pPr>
        <w:pStyle w:val="a4"/>
        <w:jc w:val="right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которое</w:t>
      </w:r>
      <w:proofErr w:type="gramEnd"/>
      <w:r>
        <w:rPr>
          <w:color w:val="000000"/>
          <w:sz w:val="28"/>
          <w:szCs w:val="28"/>
          <w:lang w:eastAsia="ru-RU"/>
        </w:rPr>
        <w:t xml:space="preserve"> ребенок делает сам».</w:t>
      </w:r>
    </w:p>
    <w:p w:rsidR="00780A23" w:rsidRDefault="00780A23" w:rsidP="00780A23">
      <w:pPr>
        <w:pStyle w:val="a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Ральф У. </w:t>
      </w:r>
      <w:proofErr w:type="spellStart"/>
      <w:r>
        <w:rPr>
          <w:color w:val="000000"/>
          <w:sz w:val="28"/>
          <w:szCs w:val="28"/>
          <w:lang w:eastAsia="ru-RU"/>
        </w:rPr>
        <w:t>Эмерсон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780A23" w:rsidRDefault="00780A23" w:rsidP="00780A23">
      <w:pPr>
        <w:pStyle w:val="a4"/>
        <w:jc w:val="center"/>
        <w:rPr>
          <w:b/>
          <w:sz w:val="28"/>
          <w:szCs w:val="28"/>
        </w:rPr>
      </w:pPr>
    </w:p>
    <w:p w:rsidR="00780A23" w:rsidRDefault="00780A23" w:rsidP="00780A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живем в стремительном меняющемся мире, в эпоху информации, компьютеров, спутникового телевидения, интернета. Ребенка с малых лет окружает большой поток информации. Детям четырех-пяти лет все интересно. Неутомимая жажда новых впечатлений, любознательность, постоянное стремление экспериментировать путем проб и ошибок,  заставляет их самостоятельно искать новые сведения о мире. Свои вопросы они задают сегодня и  не хотят ждать, когда им преподнесут сведения о явлениях природы. 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Этот возрастной период важен для развития познавательной потребности ребенка, которая находит выражение в форме поисковой, исследовательской деятельности, направленной на открытие нового, которая развивает продуктивные формы мышления.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Особой формой исследовательской деятельности является детское экспериментирование, в которой наиболее ярко выражены процессы возникновения и развития новых мотивов личности.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образовательном процессе дошкольного учреждения детское экспериментирование позволяет ребенку моделировать в своем сознании картину мира, основанную на собственных наблюдениях, опытах, установление взаимосвязей, закономерностей. Экспериментальная деятельность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Эксперимент, самостоятельно проводимый ребенком, позволяет ему создать 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явления и обобщить полученные действенным путем результата, сопоставить их, классифицировать и сделать выводы о ценностной значимости физических явлений для человека и самого себя.</w:t>
      </w:r>
    </w:p>
    <w:p w:rsidR="00780A23" w:rsidRDefault="00780A23" w:rsidP="00780A23">
      <w:pPr>
        <w:pStyle w:val="a4"/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Актуальность программы: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В том, что в основе ее лежит метод обучения дошкольников -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Роль педагога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В процессе экспериментирования обогащается словарь детей за счет слов, обозначающих свойства объектов и явлений.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Таким образом, экспериментальная деятельность дает детям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2F3297" w:rsidRDefault="002F3297" w:rsidP="00780A2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2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программы</w:t>
      </w:r>
      <w:r w:rsidRPr="002F3297">
        <w:rPr>
          <w:rFonts w:ascii="Times New Roman" w:hAnsi="Times New Roman" w:cs="Times New Roman"/>
          <w:color w:val="000000"/>
          <w:sz w:val="28"/>
          <w:szCs w:val="28"/>
          <w:u w:val="single"/>
        </w:rPr>
        <w:t>: </w:t>
      </w:r>
      <w:r w:rsidRPr="002F329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у дошкольников </w:t>
      </w:r>
      <w:proofErr w:type="spellStart"/>
      <w:r w:rsidRPr="002F3297">
        <w:rPr>
          <w:rFonts w:ascii="Times New Roman" w:hAnsi="Times New Roman" w:cs="Times New Roman"/>
          <w:color w:val="000000"/>
          <w:sz w:val="28"/>
          <w:szCs w:val="28"/>
        </w:rPr>
        <w:t>поисков</w:t>
      </w:r>
      <w:r w:rsidRPr="002F329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F329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F3297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деятельности, которая бы позволила не только систематизировать и расширять имеющиеся у детей представления об окружающейся действительности, но и дать возможность детям через эксперимент взять на себя новые социальные роли: исследователя, лаборанта, ученого, сыщика.</w:t>
      </w:r>
    </w:p>
    <w:p w:rsidR="002F3297" w:rsidRPr="002F3297" w:rsidRDefault="002F3297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780A23" w:rsidRDefault="00780A23" w:rsidP="00780A23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Задачи программы</w:t>
      </w:r>
      <w:r>
        <w:rPr>
          <w:b/>
          <w:color w:val="000000"/>
          <w:sz w:val="28"/>
          <w:szCs w:val="28"/>
        </w:rPr>
        <w:t>: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Создавать условия для формирования у детей дошкольного возраста способности видеть многообразие мира в системе взаимосвязей и взаимозависимостей.</w:t>
      </w:r>
    </w:p>
    <w:p w:rsidR="00780A23" w:rsidRDefault="00780A23" w:rsidP="00780A2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2.</w:t>
      </w:r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>Развивать представления о свойствах веществ, явлениях окружающей   действительности (вода и воздух, свет и тень, магнетизм, свойства песка, воздуха, камня, древесины, пластмассы, метала, ткани); о взаимодействии различных веществ при их соединении, о влиянии одних на свойства других.</w:t>
      </w:r>
      <w:proofErr w:type="gramEnd"/>
    </w:p>
    <w:p w:rsidR="00780A23" w:rsidRDefault="00780A23" w:rsidP="00780A2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proofErr w:type="gramStart"/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Развивать мыслительные способности: операции анализа, классификация, сравнения, обобщения; формировать, способы путем сенсорного анализа, развивать самостоятельность, наблюдательность, мышление, память.</w:t>
      </w:r>
      <w:proofErr w:type="gramEnd"/>
    </w:p>
    <w:p w:rsidR="00780A23" w:rsidRDefault="00780A23" w:rsidP="00780A2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.Воспитывать ценность проживания в гармонии с природой.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Новизна программы заключается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в создании специально организованной предметно-развивающей среды.</w:t>
      </w: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80A23" w:rsidRDefault="00780A23" w:rsidP="00780A23">
      <w:pPr>
        <w:pStyle w:val="a4"/>
        <w:jc w:val="both"/>
        <w:rPr>
          <w:rFonts w:ascii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  <w:t>Общая характеристика программы:</w:t>
      </w:r>
    </w:p>
    <w:p w:rsidR="00780A23" w:rsidRDefault="00780A23" w:rsidP="00780A2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40"/>
          <w:szCs w:val="40"/>
          <w:u w:val="single"/>
        </w:rPr>
      </w:pP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Возраст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участвующих в реализации данной программы составляет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4-5 лет (средняя группа) в количестве 23  человек.</w:t>
      </w:r>
    </w:p>
    <w:p w:rsidR="00780A23" w:rsidRDefault="00780A23" w:rsidP="00780A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23" w:rsidRDefault="00780A23" w:rsidP="00780A23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Сроки реализации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</w:t>
      </w:r>
    </w:p>
    <w:p w:rsidR="00780A23" w:rsidRDefault="00780A23" w:rsidP="0078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8 месяцев обучения (октябрь – май) </w:t>
      </w:r>
    </w:p>
    <w:p w:rsidR="00780A23" w:rsidRDefault="00780A23" w:rsidP="0078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 занятия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2 занятия в неделю</w:t>
      </w:r>
    </w:p>
    <w:p w:rsidR="00780A23" w:rsidRDefault="00780A23" w:rsidP="00780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занятий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одгрупповая, индивидуальная работа, самостоятельная деятельность детей.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занятий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20 минут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0A23" w:rsidRDefault="00780A23" w:rsidP="00780A2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Ожидаемые результаты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опытным путем доказывать свойства воды (</w:t>
      </w:r>
      <w:proofErr w:type="gramStart"/>
      <w:r>
        <w:rPr>
          <w:color w:val="000000"/>
          <w:sz w:val="28"/>
          <w:szCs w:val="28"/>
        </w:rPr>
        <w:t>прозрачная</w:t>
      </w:r>
      <w:proofErr w:type="gramEnd"/>
      <w:r>
        <w:rPr>
          <w:color w:val="000000"/>
          <w:sz w:val="28"/>
          <w:szCs w:val="28"/>
        </w:rPr>
        <w:t>, без запаха, имеет вес, не имеет формы).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опытным путем доказывать свойства воздуха.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опытным путем доказывать свойства песка.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опытным путем выявлять свойства предметов, массу, размер.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делать выводы по итогам экспериментов с опорой на полученные ранее представления и собственные предположения.</w:t>
      </w:r>
    </w:p>
    <w:p w:rsidR="00780A23" w:rsidRDefault="00780A23" w:rsidP="00780A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овладение разными способами познания, в том числе экспериментированием, способствующими развитию активной, самостоятельной, творческой личности.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результативности: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позитивная динамика познавательного интереса;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накопление детьми опыта и социальных установок; 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удовлетворенность всех обучающихся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положительные отзывы участников, внешних организаций, родителей и администрации.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Для достижения поставленной цели имеет место взаимодействие с родителями: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изготовление, сбор материала, оборудования для уголка экспериментирования.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открытый показ кружковой работы.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консультация «Как организовать детское экспериментирование в домашних условиях».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консультация «Занимательные опыты и эксперименты для дошкольников».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фото отчеты кружковой работы</w:t>
      </w:r>
    </w:p>
    <w:p w:rsidR="00780A23" w:rsidRDefault="00780A23" w:rsidP="007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 подведения итогов</w:t>
      </w:r>
    </w:p>
    <w:p w:rsidR="00780A23" w:rsidRDefault="00780A23" w:rsidP="00780A2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интеллектуальные викторины;</w:t>
      </w:r>
    </w:p>
    <w:p w:rsidR="00780A23" w:rsidRDefault="00780A23" w:rsidP="00780A2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</w:t>
      </w:r>
    </w:p>
    <w:p w:rsidR="00780A23" w:rsidRDefault="00780A23" w:rsidP="00780A2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отчеты</w:t>
      </w:r>
    </w:p>
    <w:p w:rsidR="00780A23" w:rsidRDefault="00780A23" w:rsidP="00780A2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результативности:</w:t>
      </w: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позитивная динамика познавательного интереса;</w:t>
      </w: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накопление детьми опыта и социальных установок; </w:t>
      </w: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удовлетворенность всех обучающихся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 положительные отзывы участников, внешних организаций, родителей и администрации.</w:t>
      </w: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0A23" w:rsidRDefault="00780A23" w:rsidP="00780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обеспечения контроля качества результатов освоения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воспитанниками  программы применяются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780A23" w:rsidRDefault="00780A23" w:rsidP="00780A2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процесса формирования знаний, умений и навыков; </w:t>
      </w:r>
    </w:p>
    <w:p w:rsidR="00780A23" w:rsidRDefault="00780A23" w:rsidP="00780A2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контроль, состоящий в оценке качества освоения разделов и тем учебных программ;</w:t>
      </w:r>
    </w:p>
    <w:p w:rsidR="00780A23" w:rsidRDefault="00780A23" w:rsidP="00780A2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контроль, состоящий в оценке качества освоения содержания программы.</w:t>
      </w:r>
    </w:p>
    <w:p w:rsidR="00780A23" w:rsidRDefault="00780A23" w:rsidP="007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качества результатов освоения программы осуществляется в формах анализа процесса и результатов деятельности детей.</w:t>
      </w:r>
    </w:p>
    <w:p w:rsidR="00780A23" w:rsidRDefault="00780A23" w:rsidP="00780A23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80A23" w:rsidRDefault="00780A23" w:rsidP="0078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23" w:rsidRDefault="00780A23" w:rsidP="0078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A23" w:rsidRDefault="00780A23" w:rsidP="0078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  <w:t>Календарно-тематическое планирование</w:t>
      </w:r>
    </w:p>
    <w:p w:rsidR="00780A23" w:rsidRDefault="00780A23" w:rsidP="0078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p w:rsidR="00780A23" w:rsidRDefault="00780A23" w:rsidP="0078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3"/>
        <w:gridCol w:w="718"/>
        <w:gridCol w:w="1417"/>
        <w:gridCol w:w="4249"/>
        <w:gridCol w:w="1842"/>
        <w:gridCol w:w="1416"/>
      </w:tblGrid>
      <w:tr w:rsidR="00780A23" w:rsidTr="00780A23">
        <w:trPr>
          <w:trHeight w:val="61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Дата</w:t>
            </w:r>
          </w:p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Раздел,</w:t>
            </w:r>
          </w:p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Тема занятия,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80A23" w:rsidRDefault="00780A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Материалы  и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занятий</w:t>
            </w:r>
          </w:p>
        </w:tc>
      </w:tr>
      <w:tr w:rsidR="00780A23" w:rsidTr="00780A23">
        <w:trPr>
          <w:trHeight w:val="190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  вода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с капелькой»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познакомить детей со свойствами воды, дать понятие о значимости воды в жизни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80A23" w:rsidTr="00780A23">
        <w:trPr>
          <w:trHeight w:val="8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 растения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«Вода в жизни растений»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формировать представления детей о важности воды для жизни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явления теплота,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1.«</w:t>
            </w:r>
            <w:r>
              <w:rPr>
                <w:rFonts w:ascii="Times New Roman" w:hAnsi="Times New Roman" w:cs="Times New Roman"/>
                <w:b/>
              </w:rPr>
              <w:t>Вода бывает теплой, холодной, горячей»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Дать понять, что в водоемах вода бывает разной температуры, в зависимости от температуры воды в водоемах живут разные растения и животные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«Вода-растворитель разных веществ»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познакомить детей со свойством воды растворять различные вещества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- холодная, теплая, горячая, три кусочка льда</w:t>
            </w:r>
          </w:p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Вода сахар соль, мука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занятия</w:t>
            </w: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780A23" w:rsidTr="00780A23">
        <w:trPr>
          <w:trHeight w:val="7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 стекло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Стекло, его качества и свойства»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</w:rPr>
              <w:t>Учить детей узнавать предметы, сделанные из стекла; определять его качества (структура поверхности, толщина, прозрачность) и свойства (хрупкость, теплопроводность).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Стеклянные стаканчики и трубочки, окрашенная вода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562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1.Ветер, ветерок»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таким природным явлением как ветер, его свойствами и ролью в жизни человека.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2.«Поиск воздуха»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Помочь детям обнаружить воздух вокруг себя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Вода, султанчики, ленточки, флажки, пакет, воздушный шар, трубочки для коктейля, емкость.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780A23" w:rsidTr="00780A23">
        <w:trPr>
          <w:trHeight w:val="598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человек.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обоняния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«Умный нос»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Познакомиться с особенностями работы носа. Определить по запаху предметы.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Различные цветы, продукты с характерным </w:t>
            </w:r>
            <w:r>
              <w:rPr>
                <w:rFonts w:ascii="Times New Roman" w:hAnsi="Times New Roman" w:cs="Times New Roman"/>
              </w:rPr>
              <w:lastRenderedPageBreak/>
              <w:t>запахом, емкости, содержащие пахучие вещества, картинки, с изображением соответствующих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занятия</w:t>
            </w:r>
          </w:p>
        </w:tc>
      </w:tr>
      <w:tr w:rsidR="00780A23" w:rsidTr="00780A23">
        <w:trPr>
          <w:trHeight w:val="854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явления, звук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«Почему все звучит»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подвести детей к пониманию причин возникновения звука: колебание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26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 бумага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бумаги»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 с различными видами бумаги (салфеточная, писчая, оберточная, чертежная); формировать умение сравнивать качественные характеристики и свойства бумаги.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118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растения.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растениям корни»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показать детям процесс появления корней, рассказать о функции корней в жизни растений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Стеклянные емкости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642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 песок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«Песок»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со свойствами мокрого и сухого песка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Емкости с песком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35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явления, плавучесть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«Тонет-не тонет»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Провести испытания на "плавучесть" разных игрушек из разного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Материал: Кубики пластмассовый и деревянный, машинка железная, шар деревянный, емкость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562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 ткань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ткани»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 с различными видами тканей; помочь понять, что свойства материала обусловливают способ его употребления.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30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природа, мех 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«Зачем зайчику другая шубка?»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Выявить зависимость изменений в жизни животных от изменений в неживой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Кусочки плотного и редкого меха, рукавички из тонкой, плотной ткани и меховые.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30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Неживая природа,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1«Возьмем с собой снеговика»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у детей представление о том, что снег и лед в тепле тают, и образуется вода. Установить зависимость изменений в природе от сезона.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«Можно ли пить талую воду?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есть снег)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оказать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детям, что снег грязнее водопроводной воды. Развивать умение сравнивать, анализировать, обобщать, делать выводы и умозаключения.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Снеговик с носом из сосульки, емкость.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hAnsi="Times New Roman" w:cs="Times New Roman"/>
              </w:rPr>
            </w:pP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Стаканчик со снегом, с чистой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занятия</w:t>
            </w:r>
          </w:p>
        </w:tc>
      </w:tr>
      <w:tr w:rsidR="00780A23" w:rsidTr="00780A23">
        <w:trPr>
          <w:trHeight w:val="835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    явления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Зависимость таяния снега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температуры</w:t>
            </w:r>
          </w:p>
          <w:p w:rsidR="00780A23" w:rsidRDefault="00780A23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sz w:val="22"/>
                <w:szCs w:val="22"/>
                <w:lang w:eastAsia="en-US"/>
              </w:rPr>
              <w:t>: Подвести детей к пониманию зависимости состояния снега (льда) от температуры воздуха. Чем выше температура, тем быстрее растает снег.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со снегом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571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Рукотворный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«Резина ее качества и свойства»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</w:rPr>
              <w:t>Узнавать вещи, сделанные из резины, определять ее качества (структура поверхности, толщина) и свойства (плотность, упругость, эластичность),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Резиновые предметы: ленты, игрушки, трубки.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40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природа, 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дышат растения»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рассказать детям о процессе дыхания растений, опытным путем доказать это.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Вазелин,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40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</w:p>
          <w:p w:rsidR="00780A23" w:rsidRDefault="00780A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«Изготовление цветных льдинок»</w:t>
            </w:r>
          </w:p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Емкость с окрашенной водой, разнообразные формочки, веревочки.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706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 и тень»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411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цветными стеклышками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учить детей смотреть через цветные стеклышки и различать предметы ближайшего окружения. Выяснить зависимость увиденного через стекло от цвета стекла.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 защитные очки, стеклышки разного цвета или пластиковые листы разного цвета – по количеству детей,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562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природа, 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осязания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«Язычок- помощник»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 со значением языка, поупражняться в определении вкуса продуктов.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Набор разнообразных продуктов питания (горький, сладкий, кислый, соленый вкус).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328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</w:t>
            </w:r>
          </w:p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 глина</w:t>
            </w:r>
          </w:p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«Где вода»?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Выявить, что песок и глина по-разному впитывают воду.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Прозрачные емкости с сухим песком, с сухой глиной, мерные стаканчики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54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 магнит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1«Волшебная рукавичка»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Выяснить способность магнита притягивать некоторые предметы</w:t>
            </w:r>
          </w:p>
          <w:p w:rsidR="00780A23" w:rsidRDefault="00780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2«Как достать скрепку»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детям определить, какими свойствами обладает магнит в воде и в воздухе.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Магнит, мелкие предметы из разных материалов, рукавичка с магнитом внутри.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780A23" w:rsidTr="00780A23">
        <w:trPr>
          <w:trHeight w:val="826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Рукотворный мир, пластмасса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«Легкая пластмасса»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Цель: Помочь определить свойства пластмассы (гладкая, шероховатая), изделий из пластмассы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118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растения.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 любят растения»?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Цель: Выявить значение влаги для роста и жизни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Луковицы в сухой банке и в банке с водой.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642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 свет, солнечные лучи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Цель: Продемонстрировать простейший эксперимент, развивать мышление, умение анализировать.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Зеркало, вода, лучи солнца.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35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«Мыльные пузыри»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Восприятие величины, умение сравнивать; тактильные ощущения; речевое дыхание, эмоциональное восприятие.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Тазик, вода; мыльная пена, шампунь детский, трубочка для коктейля.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562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Рукотворный мир, 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«Металл, его качества и свойства»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. Цель: Узнавать предметы из металла, определять его качественные характеристики (структура поверхности, цвет) и свойства (теплопроводность, металлический блеск).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Металлические предметы, магниты, емкости с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133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80A23" w:rsidRDefault="00780A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природа, растения.</w:t>
            </w:r>
          </w:p>
          <w:p w:rsidR="00780A23" w:rsidRDefault="00780A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«Хитрые семена»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Познакомить со способом проращивания семян.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Семена бобов, кабачков, две баночки с землей, палочка, лейка, салфетка из марли.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835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природа, камни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Каждому камешку свой домик» 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Цель: 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387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 w:rsidP="00922FF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 такое пар»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представления детей о таком состоянии воды как пар; показать, как образуется пар. Развивать умение устанавливать причинно-следственные связи и делать простейшие выводы. Содействовать развитию интереса к миру природы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2.«Откуда берется дождь»?</w:t>
            </w: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Theme="minorHAnsi" w:hAnsi="Times New Roman" w:cs="Times New Roman"/>
                <w:b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Цель: Обратить внимание детей на интересные явления, провести простейший эксперимент, развивать мышление.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Банка, горячая вода, крышка, 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занятия</w:t>
            </w: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занятие</w:t>
            </w:r>
          </w:p>
        </w:tc>
      </w:tr>
      <w:tr w:rsidR="00780A23" w:rsidTr="00780A23">
        <w:trPr>
          <w:trHeight w:val="1387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Рукотворный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умага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Веселая полоска».</w:t>
            </w:r>
          </w:p>
          <w:p w:rsidR="00780A23" w:rsidRDefault="00780A23">
            <w:pPr>
              <w:pStyle w:val="a5"/>
              <w:spacing w:after="0" w:line="240" w:lineRule="auto"/>
              <w:ind w:left="501" w:righ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Цель: Познакомить со свойствами бумаги и действиями на нее воздуха; развивать любознательность.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Полоска мягкой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занятия</w:t>
            </w:r>
          </w:p>
        </w:tc>
      </w:tr>
      <w:tr w:rsidR="00780A23" w:rsidTr="00780A23">
        <w:trPr>
          <w:trHeight w:val="1387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0A23" w:rsidRDefault="0078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заня-тий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pStyle w:val="a5"/>
              <w:spacing w:after="0" w:line="240" w:lineRule="auto"/>
              <w:ind w:left="501" w:righ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0A23" w:rsidRDefault="00780A2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A23" w:rsidRDefault="00780A2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занятия</w:t>
            </w:r>
          </w:p>
        </w:tc>
      </w:tr>
    </w:tbl>
    <w:p w:rsidR="00780A23" w:rsidRDefault="00780A23" w:rsidP="0078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Содержание изучаемого курса</w:t>
      </w:r>
    </w:p>
    <w:p w:rsidR="00780A23" w:rsidRDefault="00780A23" w:rsidP="007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материала происходит по 4 разделам:  живая природа, неживая природа, физические явления, рукотворный мир.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Основное содержание исследований предполагает формирование следующих представлений: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 материалах (песок, глина, бумага, ткань, </w:t>
      </w:r>
      <w:proofErr w:type="spellStart"/>
      <w:r>
        <w:rPr>
          <w:color w:val="000000"/>
          <w:sz w:val="28"/>
          <w:szCs w:val="28"/>
        </w:rPr>
        <w:t>дерево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ластмасса</w:t>
      </w:r>
      <w:proofErr w:type="spellEnd"/>
      <w:r>
        <w:rPr>
          <w:color w:val="000000"/>
          <w:sz w:val="28"/>
          <w:szCs w:val="28"/>
        </w:rPr>
        <w:t>).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природных явлениях (ветер, снегопад, солнце, вода; игры с ветром, со снегом и т. д).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мире растений (способы выращивания из семян, луковицы, листа).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 способах исследования объекта.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предметном мире.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 д.).</w:t>
      </w:r>
      <w:proofErr w:type="gramEnd"/>
    </w:p>
    <w:p w:rsidR="00780A23" w:rsidRDefault="00780A23" w:rsidP="00780A23">
      <w:pPr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80A23" w:rsidRDefault="00780A23" w:rsidP="00780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Методическое обеспечение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формой работы являются занятия: занятия-путешествия, занятия-эксперименты, занятия-экскурсии, но также организуются целевые прогулки, циклические наблюдения.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Благодаря им целенаправленно формируется и развивается мотивация личности ребенка к познанию.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Большая часть занятий носит комплексный характер, включает разные виды детской деятельности: учебно-игровую, коммуникативно-диалоговую, экспериментально-исследовательскую.</w:t>
      </w:r>
      <w:proofErr w:type="gramEnd"/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Алгоритм занятий: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мотивация,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подготовительная беседа,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практическое (экспериментальное) задание,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анализ деятельности.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занятиях предусматриваются следующие формы организации учебной деятельности: индивидуальная (работа с раздаточными карточками, лабораторные работы, выполняемые в пространственно-предметной среде группы, фронтальная (беседа, подгрупповая (наблюдение, проведение эксперимента)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зависимости от поставленных задач на занятии используются различные методы и приемы обучения.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Методы стимуляции и мотивации: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вопросы педагога, побуждающие детей к постановке проблемы;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вопросы, помогающие прояснить ситуацию, выдвинуть гипотезу и понять смысл эксперимента, его содержание и природную закономерность;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 метод, стимулирующий детей к коммуникации: “Спроси своего друга о чем-либо, что он думает по этому поводу? ”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Игровые методы: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-экспериментальные игры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 “Тонет – не тонет”,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 “Хотела галка пить</w:t>
      </w:r>
      <w:proofErr w:type="gramStart"/>
      <w:r>
        <w:rPr>
          <w:sz w:val="28"/>
          <w:szCs w:val="28"/>
        </w:rPr>
        <w:t>. ”,</w:t>
      </w:r>
      <w:proofErr w:type="gramEnd"/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 “Мыльные пузыри”,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 “Сделаем растворы”,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• “В какой воде легче плавать? ”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позволяют убедиться в достоверности физических и природных явлений и закономерностей;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Практические: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действия с магнитами, лупой, измерительными приборами, переливание жидкостей, пересыпание сыпучих материалов позволяют самостоятельно овладеть способами познавательной деятельности;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Наглядные:</w:t>
      </w:r>
    </w:p>
    <w:p w:rsidR="00780A23" w:rsidRDefault="00780A23" w:rsidP="00780A2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схемы проведения к опытам, таблицы, иллюстрации природных и физических явлений позволяют упростить понимание сложных явлений на Метод драматизации на дошкольном уровне, когда ребенок берет на себя роль Незнайки-Почемучки, лаборанта или ученого.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 должен быть создан уголок   «детской лаборатории»</w:t>
      </w:r>
    </w:p>
    <w:p w:rsidR="00780A23" w:rsidRDefault="00780A23" w:rsidP="00780A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Оборудование детской лаборатории: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0A23" w:rsidRDefault="00780A23" w:rsidP="00780A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780A23" w:rsidRDefault="00780A23" w:rsidP="00780A2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природный материал: камешки, глина, песок, ракушки, птичьи перья, спил и листья деревьев, мох, семена;</w:t>
      </w:r>
      <w:proofErr w:type="gramEnd"/>
    </w:p>
    <w:p w:rsidR="00780A23" w:rsidRDefault="00780A23" w:rsidP="00780A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утилизированный материал: проволока, кусочки кожи, меха, ткани, пробки;</w:t>
      </w:r>
    </w:p>
    <w:p w:rsidR="00780A23" w:rsidRDefault="00780A23" w:rsidP="00780A2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виды бумаги, ткани;</w:t>
      </w:r>
    </w:p>
    <w:p w:rsidR="00780A23" w:rsidRDefault="00780A23" w:rsidP="00780A23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материалы: ватные диски, пипетки, колбы, термометр мерные ложки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80A23" w:rsidRDefault="00780A23" w:rsidP="00780A23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прочие материалы: зеркала, воздушные шары, соль, сахар, цветные и прозрачные стекла, сито, свечи, магниты, нитки, и т.д.</w:t>
      </w:r>
      <w:proofErr w:type="gramEnd"/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0A23" w:rsidRDefault="00780A23" w:rsidP="00780A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Список литературы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 С. Комаровой, А. А. Москва 2012 г.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Экспериментальная деятельность детей» изд.- 2009г.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№11/2004г.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Перспективное планирование по программе « От рождения до школы» изд. – «учитель», 2011г.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780A23" w:rsidRDefault="00780A23" w:rsidP="00780A23">
      <w:pPr>
        <w:pStyle w:val="a4"/>
        <w:spacing w:line="276" w:lineRule="auto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Прохорова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Л.Н.,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Балакшина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ТА. 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Детское экспериментирование — путь познания окружающего мира//Формирование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 экологической культуры дошкольников под ред. Л.Н. Прохоровой. — Владимир, ВОИУУ, 2001.</w:t>
      </w:r>
    </w:p>
    <w:p w:rsidR="00780A23" w:rsidRDefault="00780A23" w:rsidP="00780A23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“Опытно-экспериментальная деятельность” В.В. Москаленко.</w:t>
      </w:r>
    </w:p>
    <w:p w:rsidR="00EE1014" w:rsidRDefault="00EE1014"/>
    <w:sectPr w:rsidR="00EE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D55"/>
    <w:multiLevelType w:val="hybridMultilevel"/>
    <w:tmpl w:val="D4F42C68"/>
    <w:lvl w:ilvl="0" w:tplc="B696281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55AD"/>
    <w:multiLevelType w:val="hybridMultilevel"/>
    <w:tmpl w:val="20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D2520"/>
    <w:multiLevelType w:val="hybridMultilevel"/>
    <w:tmpl w:val="03CA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A23"/>
    <w:rsid w:val="002F3297"/>
    <w:rsid w:val="00780A23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A2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80A2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80A23"/>
  </w:style>
  <w:style w:type="character" w:styleId="a6">
    <w:name w:val="Emphasis"/>
    <w:basedOn w:val="a0"/>
    <w:uiPriority w:val="20"/>
    <w:qFormat/>
    <w:rsid w:val="00780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3064</Words>
  <Characters>17465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Колокольчик</cp:lastModifiedBy>
  <cp:revision>3</cp:revision>
  <dcterms:created xsi:type="dcterms:W3CDTF">2020-01-16T19:32:00Z</dcterms:created>
  <dcterms:modified xsi:type="dcterms:W3CDTF">2020-10-02T19:27:00Z</dcterms:modified>
</cp:coreProperties>
</file>