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6" w:rsidRDefault="00FD7116" w:rsidP="00FD7116">
      <w:pPr>
        <w:ind w:firstLine="540"/>
        <w:jc w:val="center"/>
        <w:rPr>
          <w:rFonts w:ascii="Arial" w:hAnsi="Arial" w:cs="Arial"/>
          <w:b/>
          <w:bCs/>
          <w:color w:val="000000"/>
        </w:rPr>
      </w:pPr>
      <w:r w:rsidRPr="000C58F2">
        <w:rPr>
          <w:rFonts w:ascii="Arial" w:hAnsi="Arial" w:cs="Arial"/>
          <w:b/>
          <w:bCs/>
          <w:color w:val="000000"/>
        </w:rPr>
        <w:t>УЧЕБНЫЙ ПЛАН</w:t>
      </w:r>
    </w:p>
    <w:p w:rsidR="00FD7116" w:rsidRPr="000C58F2" w:rsidRDefault="00FD7116" w:rsidP="00FD7116">
      <w:pPr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 xml:space="preserve">На протяжении всего периода обучения в спортивной школе </w:t>
      </w:r>
      <w:r>
        <w:rPr>
          <w:rFonts w:ascii="Arial" w:hAnsi="Arial" w:cs="Arial"/>
          <w:color w:val="000000"/>
        </w:rPr>
        <w:t>футболисты</w:t>
      </w:r>
      <w:r w:rsidRPr="000C58F2">
        <w:rPr>
          <w:rFonts w:ascii="Arial" w:hAnsi="Arial" w:cs="Arial"/>
          <w:color w:val="000000"/>
        </w:rPr>
        <w:t xml:space="preserve"> проходят несколько</w:t>
      </w:r>
      <w:r>
        <w:rPr>
          <w:rFonts w:ascii="Arial" w:hAnsi="Arial" w:cs="Arial"/>
          <w:color w:val="000000"/>
        </w:rPr>
        <w:t xml:space="preserve"> возрастных этапов</w:t>
      </w:r>
      <w:r w:rsidRPr="000C58F2">
        <w:rPr>
          <w:rFonts w:ascii="Arial" w:hAnsi="Arial" w:cs="Arial"/>
          <w:color w:val="000000"/>
        </w:rPr>
        <w:t>, на каждом из которых предусматривается решение определенных задач. Общая направленность многолетней подготовки юных спорт</w:t>
      </w:r>
      <w:r w:rsidRPr="000C58F2">
        <w:rPr>
          <w:rFonts w:ascii="Arial" w:hAnsi="Arial" w:cs="Arial"/>
          <w:color w:val="000000"/>
        </w:rPr>
        <w:softHyphen/>
        <w:t>сменов от этапа к этапу следующая: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- постепенный переход от обучения приемам игры и тактичес</w:t>
      </w:r>
      <w:r w:rsidRPr="000C58F2">
        <w:rPr>
          <w:rFonts w:ascii="Arial" w:hAnsi="Arial" w:cs="Arial"/>
          <w:color w:val="000000"/>
        </w:rPr>
        <w:softHyphen/>
        <w:t>ким действиям к их совершенствованию на базе роста физических и психических возможностей;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- планомерное прибавление вариативности выполнения приемов игры и широты взаимодействий с партнерами;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 xml:space="preserve">- переход от </w:t>
      </w:r>
      <w:proofErr w:type="spellStart"/>
      <w:r w:rsidRPr="000C58F2">
        <w:rPr>
          <w:rFonts w:ascii="Arial" w:hAnsi="Arial" w:cs="Arial"/>
          <w:color w:val="000000"/>
        </w:rPr>
        <w:t>общеподготовительных</w:t>
      </w:r>
      <w:proofErr w:type="spellEnd"/>
      <w:r w:rsidRPr="000C58F2">
        <w:rPr>
          <w:rFonts w:ascii="Arial" w:hAnsi="Arial" w:cs="Arial"/>
          <w:color w:val="000000"/>
        </w:rPr>
        <w:t xml:space="preserve"> средств к наиболее </w:t>
      </w:r>
      <w:proofErr w:type="gramStart"/>
      <w:r w:rsidRPr="000C58F2">
        <w:rPr>
          <w:rFonts w:ascii="Arial" w:hAnsi="Arial" w:cs="Arial"/>
          <w:color w:val="000000"/>
        </w:rPr>
        <w:t>специа</w:t>
      </w:r>
      <w:r w:rsidRPr="000C58F2">
        <w:rPr>
          <w:rFonts w:ascii="Arial" w:hAnsi="Arial" w:cs="Arial"/>
          <w:color w:val="000000"/>
        </w:rPr>
        <w:softHyphen/>
        <w:t>лизированным</w:t>
      </w:r>
      <w:proofErr w:type="gramEnd"/>
      <w:r w:rsidRPr="000C58F2">
        <w:rPr>
          <w:rFonts w:ascii="Arial" w:hAnsi="Arial" w:cs="Arial"/>
          <w:color w:val="000000"/>
        </w:rPr>
        <w:t xml:space="preserve"> для </w:t>
      </w:r>
      <w:r>
        <w:rPr>
          <w:rFonts w:ascii="Arial" w:hAnsi="Arial" w:cs="Arial"/>
          <w:color w:val="000000"/>
        </w:rPr>
        <w:t>футболиста</w:t>
      </w:r>
      <w:r w:rsidRPr="000C58F2">
        <w:rPr>
          <w:rFonts w:ascii="Arial" w:hAnsi="Arial" w:cs="Arial"/>
          <w:color w:val="000000"/>
        </w:rPr>
        <w:t>;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- увеличение собственно соревновательных упражнений в процес</w:t>
      </w:r>
      <w:r w:rsidRPr="000C58F2">
        <w:rPr>
          <w:rFonts w:ascii="Arial" w:hAnsi="Arial" w:cs="Arial"/>
          <w:color w:val="000000"/>
        </w:rPr>
        <w:softHyphen/>
        <w:t>се подготовки;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- увеличение объема тренировочных нагрузок;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- повышение интенсивности занятий и, следовательно, исполь</w:t>
      </w:r>
      <w:r w:rsidRPr="000C58F2">
        <w:rPr>
          <w:rFonts w:ascii="Arial" w:hAnsi="Arial" w:cs="Arial"/>
          <w:color w:val="000000"/>
        </w:rPr>
        <w:softHyphen/>
        <w:t>зование восстановительных мероприятий для поддержания не</w:t>
      </w:r>
      <w:r w:rsidRPr="000C58F2">
        <w:rPr>
          <w:rFonts w:ascii="Arial" w:hAnsi="Arial" w:cs="Arial"/>
          <w:color w:val="000000"/>
        </w:rPr>
        <w:softHyphen/>
        <w:t xml:space="preserve">обходимой работоспособности и сохранения здоровья юных </w:t>
      </w:r>
      <w:r>
        <w:rPr>
          <w:rFonts w:ascii="Arial" w:hAnsi="Arial" w:cs="Arial"/>
          <w:color w:val="000000"/>
        </w:rPr>
        <w:t>футболистов</w:t>
      </w:r>
      <w:r w:rsidRPr="000C58F2">
        <w:rPr>
          <w:rFonts w:ascii="Arial" w:hAnsi="Arial" w:cs="Arial"/>
          <w:color w:val="000000"/>
        </w:rPr>
        <w:t>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C58F2">
        <w:rPr>
          <w:rFonts w:ascii="Arial" w:hAnsi="Arial" w:cs="Arial"/>
          <w:b/>
          <w:bCs/>
          <w:i/>
          <w:iCs/>
          <w:color w:val="000000"/>
        </w:rPr>
        <w:t>Задачи спортивно-оздоровительного этапа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1. Привлечение максимально возможного количества детей и подростков к систематическим занятиям.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2. Утверждение здорового образа жизни.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3. Всестороннее гармоническое развитие физических способнос</w:t>
      </w:r>
      <w:r w:rsidRPr="000C58F2">
        <w:rPr>
          <w:rFonts w:ascii="Arial" w:hAnsi="Arial" w:cs="Arial"/>
          <w:color w:val="000000"/>
        </w:rPr>
        <w:softHyphen/>
        <w:t>тей, укрепление здоровья, закаливание организма.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 xml:space="preserve">4. Овладение основами </w:t>
      </w:r>
      <w:r>
        <w:rPr>
          <w:rFonts w:ascii="Arial" w:hAnsi="Arial" w:cs="Arial"/>
          <w:color w:val="000000"/>
        </w:rPr>
        <w:t>футбола</w:t>
      </w:r>
      <w:r w:rsidRPr="000C58F2">
        <w:rPr>
          <w:rFonts w:ascii="Arial" w:hAnsi="Arial" w:cs="Arial"/>
          <w:color w:val="000000"/>
        </w:rPr>
        <w:t>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C58F2">
        <w:rPr>
          <w:rFonts w:ascii="Arial" w:hAnsi="Arial" w:cs="Arial"/>
          <w:b/>
          <w:bCs/>
          <w:i/>
          <w:iCs/>
          <w:color w:val="000000"/>
        </w:rPr>
        <w:t>Задачи этапа начальной подготовки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 xml:space="preserve">1. Отбор способных к занятиям </w:t>
      </w:r>
      <w:r>
        <w:rPr>
          <w:rFonts w:ascii="Arial" w:hAnsi="Arial" w:cs="Arial"/>
          <w:color w:val="000000"/>
        </w:rPr>
        <w:t>футболом</w:t>
      </w:r>
      <w:r w:rsidRPr="000C58F2">
        <w:rPr>
          <w:rFonts w:ascii="Arial" w:hAnsi="Arial" w:cs="Arial"/>
          <w:color w:val="000000"/>
        </w:rPr>
        <w:t xml:space="preserve"> детей.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2. Формирование стойкого интереса к занятиям.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3. Всестороннее гармоническое развитие физических способнос</w:t>
      </w:r>
      <w:r w:rsidRPr="000C58F2">
        <w:rPr>
          <w:rFonts w:ascii="Arial" w:hAnsi="Arial" w:cs="Arial"/>
          <w:color w:val="000000"/>
        </w:rPr>
        <w:softHyphen/>
        <w:t>тей, укрепление здоровья, закаливание организма.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 xml:space="preserve">4. Воспитание специальных </w:t>
      </w:r>
      <w:r>
        <w:rPr>
          <w:rFonts w:ascii="Arial" w:hAnsi="Arial" w:cs="Arial"/>
          <w:color w:val="000000"/>
        </w:rPr>
        <w:t xml:space="preserve">способностей (гибкости, быстроты, </w:t>
      </w:r>
      <w:r w:rsidRPr="000C58F2">
        <w:rPr>
          <w:rFonts w:ascii="Arial" w:hAnsi="Arial" w:cs="Arial"/>
          <w:color w:val="000000"/>
        </w:rPr>
        <w:t>ловкости) для успешного овладения н</w:t>
      </w:r>
      <w:r>
        <w:rPr>
          <w:rFonts w:ascii="Arial" w:hAnsi="Arial" w:cs="Arial"/>
          <w:color w:val="000000"/>
        </w:rPr>
        <w:t>авыками игры.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E00108">
        <w:rPr>
          <w:rFonts w:ascii="Arial" w:hAnsi="Arial" w:cs="Arial"/>
          <w:bCs/>
          <w:color w:val="000000"/>
        </w:rPr>
        <w:t>5</w:t>
      </w:r>
      <w:r w:rsidRPr="000C58F2">
        <w:rPr>
          <w:rFonts w:ascii="Arial" w:hAnsi="Arial" w:cs="Arial"/>
          <w:b/>
          <w:bCs/>
          <w:color w:val="000000"/>
        </w:rPr>
        <w:t xml:space="preserve">. </w:t>
      </w:r>
      <w:r w:rsidRPr="000C58F2">
        <w:rPr>
          <w:rFonts w:ascii="Arial" w:hAnsi="Arial" w:cs="Arial"/>
          <w:color w:val="000000"/>
        </w:rPr>
        <w:t xml:space="preserve">Обучение основным приемам техники </w:t>
      </w:r>
      <w:r>
        <w:rPr>
          <w:rFonts w:ascii="Arial" w:hAnsi="Arial" w:cs="Arial"/>
          <w:color w:val="000000"/>
        </w:rPr>
        <w:t>и тактическим дей</w:t>
      </w:r>
      <w:r w:rsidRPr="000C58F2">
        <w:rPr>
          <w:rFonts w:ascii="Arial" w:hAnsi="Arial" w:cs="Arial"/>
          <w:color w:val="000000"/>
        </w:rPr>
        <w:t>ствиям.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E00108">
        <w:rPr>
          <w:rFonts w:ascii="Arial" w:hAnsi="Arial" w:cs="Arial"/>
          <w:bCs/>
          <w:color w:val="000000"/>
        </w:rPr>
        <w:t>6</w:t>
      </w:r>
      <w:r w:rsidRPr="000C58F2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>Привитие навыков соревновательной деятельности в соответ</w:t>
      </w:r>
      <w:r w:rsidRPr="000C58F2">
        <w:rPr>
          <w:rFonts w:ascii="Arial" w:hAnsi="Arial" w:cs="Arial"/>
          <w:color w:val="000000"/>
        </w:rPr>
        <w:t xml:space="preserve">ствии с правилами </w:t>
      </w:r>
      <w:r>
        <w:rPr>
          <w:rFonts w:ascii="Arial" w:hAnsi="Arial" w:cs="Arial"/>
          <w:color w:val="000000"/>
        </w:rPr>
        <w:t>футбола</w:t>
      </w:r>
      <w:r w:rsidRPr="000C58F2">
        <w:rPr>
          <w:rFonts w:ascii="Arial" w:hAnsi="Arial" w:cs="Arial"/>
          <w:color w:val="000000"/>
        </w:rPr>
        <w:t>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C58F2">
        <w:rPr>
          <w:rFonts w:ascii="Arial" w:hAnsi="Arial" w:cs="Arial"/>
          <w:b/>
          <w:bCs/>
          <w:i/>
          <w:iCs/>
          <w:color w:val="000000"/>
        </w:rPr>
        <w:t>Общие задачи учебно-тренировочного этапа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1. Повышение общей физической подготовленности (особенно гибкости, ловкости, скоростно-силовых способностей).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2. Совершенствование специальной физической подготовленности.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3. Овладение всеми приемами техники на уровне умений и навыков.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0C58F2">
        <w:rPr>
          <w:rFonts w:ascii="Arial" w:hAnsi="Arial" w:cs="Arial"/>
          <w:color w:val="000000"/>
        </w:rPr>
        <w:t>4. Овладение индивидуальными и групповыми тактическими дей</w:t>
      </w:r>
      <w:r w:rsidRPr="000C58F2">
        <w:rPr>
          <w:rFonts w:ascii="Arial" w:hAnsi="Arial" w:cs="Arial"/>
          <w:color w:val="000000"/>
        </w:rPr>
        <w:softHyphen/>
        <w:t>ствиями.</w:t>
      </w:r>
    </w:p>
    <w:p w:rsidR="00FD7116" w:rsidRPr="005D127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5D1272">
        <w:rPr>
          <w:rFonts w:ascii="Arial" w:hAnsi="Arial" w:cs="Arial"/>
          <w:bCs/>
          <w:color w:val="000000"/>
        </w:rPr>
        <w:t xml:space="preserve">5. </w:t>
      </w:r>
      <w:r w:rsidRPr="005D1272">
        <w:rPr>
          <w:rFonts w:ascii="Arial" w:hAnsi="Arial" w:cs="Arial"/>
          <w:color w:val="000000"/>
        </w:rPr>
        <w:t>Индивидуализация подготовки.</w:t>
      </w:r>
    </w:p>
    <w:p w:rsidR="00FD7116" w:rsidRPr="005D127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5D1272">
        <w:rPr>
          <w:rFonts w:ascii="Arial" w:hAnsi="Arial" w:cs="Arial"/>
          <w:bCs/>
          <w:color w:val="000000"/>
        </w:rPr>
        <w:t xml:space="preserve">6. </w:t>
      </w:r>
      <w:r w:rsidRPr="005D1272">
        <w:rPr>
          <w:rFonts w:ascii="Arial" w:hAnsi="Arial" w:cs="Arial"/>
          <w:color w:val="000000"/>
        </w:rPr>
        <w:t>Начальная специализация. Определение игрового амплуа.</w:t>
      </w:r>
    </w:p>
    <w:p w:rsidR="00FD7116" w:rsidRPr="005D127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5D1272">
        <w:rPr>
          <w:rFonts w:ascii="Arial" w:hAnsi="Arial" w:cs="Arial"/>
          <w:bCs/>
          <w:color w:val="000000"/>
        </w:rPr>
        <w:t xml:space="preserve">7. </w:t>
      </w:r>
      <w:r w:rsidRPr="005D1272">
        <w:rPr>
          <w:rFonts w:ascii="Arial" w:hAnsi="Arial" w:cs="Arial"/>
          <w:color w:val="000000"/>
        </w:rPr>
        <w:t>Овладение основами тактики командных действий.</w:t>
      </w:r>
    </w:p>
    <w:p w:rsidR="00FD7116" w:rsidRPr="000C58F2" w:rsidRDefault="00FD7116" w:rsidP="00FD7116">
      <w:pPr>
        <w:ind w:firstLine="540"/>
        <w:jc w:val="both"/>
        <w:rPr>
          <w:rFonts w:ascii="Arial" w:hAnsi="Arial" w:cs="Arial"/>
          <w:color w:val="000000"/>
        </w:rPr>
      </w:pPr>
      <w:r w:rsidRPr="005D1272">
        <w:rPr>
          <w:rFonts w:ascii="Arial" w:hAnsi="Arial" w:cs="Arial"/>
          <w:color w:val="000000"/>
        </w:rPr>
        <w:t>8</w:t>
      </w:r>
      <w:r w:rsidRPr="000C58F2">
        <w:rPr>
          <w:rFonts w:ascii="Arial" w:hAnsi="Arial" w:cs="Arial"/>
          <w:color w:val="000000"/>
        </w:rPr>
        <w:t xml:space="preserve">. Воспитание навыков соревновательной деятельности по </w:t>
      </w:r>
      <w:r>
        <w:rPr>
          <w:rFonts w:ascii="Arial" w:hAnsi="Arial" w:cs="Arial"/>
          <w:color w:val="000000"/>
        </w:rPr>
        <w:t>футболу</w:t>
      </w:r>
      <w:r w:rsidRPr="000C58F2">
        <w:rPr>
          <w:rFonts w:ascii="Arial" w:hAnsi="Arial" w:cs="Arial"/>
          <w:color w:val="000000"/>
        </w:rPr>
        <w:t>.</w:t>
      </w:r>
    </w:p>
    <w:p w:rsidR="00FD7116" w:rsidRDefault="00FD7116" w:rsidP="00FD7116">
      <w:pPr>
        <w:widowControl/>
        <w:ind w:firstLine="540"/>
        <w:jc w:val="both"/>
        <w:rPr>
          <w:rFonts w:ascii="Arial" w:hAnsi="Arial" w:cs="Arial"/>
          <w:b/>
          <w:bCs/>
          <w:color w:val="000000"/>
        </w:rPr>
      </w:pPr>
    </w:p>
    <w:p w:rsidR="00FD7116" w:rsidRDefault="00FD7116" w:rsidP="00FD7116">
      <w:pPr>
        <w:widowControl/>
        <w:ind w:firstLine="540"/>
        <w:jc w:val="both"/>
        <w:rPr>
          <w:rFonts w:ascii="Arial" w:hAnsi="Arial" w:cs="Arial"/>
          <w:b/>
          <w:bCs/>
          <w:color w:val="000000"/>
        </w:rPr>
      </w:pPr>
    </w:p>
    <w:p w:rsidR="00FD7116" w:rsidRDefault="00FD7116" w:rsidP="00FD7116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Наполняемость групп и режим учебно-тренировочной работы.</w:t>
      </w:r>
    </w:p>
    <w:p w:rsidR="00FD7116" w:rsidRDefault="00FD7116" w:rsidP="00FD7116">
      <w:pPr>
        <w:ind w:firstLine="540"/>
        <w:jc w:val="both"/>
        <w:rPr>
          <w:rFonts w:ascii="Arial" w:hAnsi="Arial" w:cs="Arial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1899"/>
        <w:gridCol w:w="2160"/>
        <w:gridCol w:w="2340"/>
        <w:gridCol w:w="2700"/>
      </w:tblGrid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Минимальный возраст для зачисления, лет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Минимальное число учащихся в группе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27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 xml:space="preserve">Требования по физической и специальной подготовке на начало </w:t>
            </w:r>
            <w:r w:rsidRPr="0070460C">
              <w:rPr>
                <w:rFonts w:ascii="Arial" w:hAnsi="Arial" w:cs="Arial"/>
                <w:b/>
                <w:sz w:val="20"/>
                <w:szCs w:val="20"/>
              </w:rPr>
              <w:lastRenderedPageBreak/>
              <w:t>учебного года</w:t>
            </w:r>
          </w:p>
        </w:tc>
      </w:tr>
      <w:tr w:rsidR="00FD7116" w:rsidRPr="0070460C" w:rsidTr="0083174C">
        <w:tc>
          <w:tcPr>
            <w:tcW w:w="10260" w:type="dxa"/>
            <w:gridSpan w:val="5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Спортивно-оздоровительные группы</w:t>
            </w: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0260" w:type="dxa"/>
            <w:gridSpan w:val="5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i/>
                <w:sz w:val="20"/>
                <w:szCs w:val="20"/>
              </w:rPr>
              <w:t>Группы начальной подготовки</w:t>
            </w: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vMerge w:val="restart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Выполнение нормативов по ОФП</w:t>
            </w: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0260" w:type="dxa"/>
            <w:gridSpan w:val="5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i/>
                <w:sz w:val="20"/>
                <w:szCs w:val="20"/>
              </w:rPr>
              <w:t>Учебно-тренировочные группы</w:t>
            </w: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00" w:type="dxa"/>
            <w:vMerge w:val="restart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Выполнение нормативов по ОФП</w:t>
            </w: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116" w:rsidRPr="0070460C" w:rsidTr="0083174C">
        <w:tc>
          <w:tcPr>
            <w:tcW w:w="1161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5-й год</w:t>
            </w:r>
          </w:p>
        </w:tc>
        <w:tc>
          <w:tcPr>
            <w:tcW w:w="1899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7116" w:rsidRPr="00E27E53" w:rsidRDefault="00FD7116" w:rsidP="00FD7116">
      <w:pPr>
        <w:ind w:firstLine="540"/>
        <w:jc w:val="both"/>
        <w:rPr>
          <w:rFonts w:ascii="Arial" w:hAnsi="Arial" w:cs="Arial"/>
          <w:b/>
        </w:rPr>
      </w:pPr>
    </w:p>
    <w:p w:rsidR="00FD7116" w:rsidRDefault="00FD7116" w:rsidP="00FD7116">
      <w:pPr>
        <w:ind w:firstLine="540"/>
        <w:jc w:val="center"/>
        <w:rPr>
          <w:rFonts w:ascii="Arial" w:hAnsi="Arial" w:cs="Arial"/>
          <w:b/>
        </w:rPr>
      </w:pPr>
    </w:p>
    <w:p w:rsidR="00FD7116" w:rsidRDefault="00FD7116" w:rsidP="00FD7116">
      <w:pPr>
        <w:ind w:firstLine="540"/>
        <w:jc w:val="center"/>
        <w:rPr>
          <w:rFonts w:ascii="Arial" w:hAnsi="Arial" w:cs="Arial"/>
          <w:b/>
        </w:rPr>
      </w:pPr>
    </w:p>
    <w:p w:rsidR="00FD7116" w:rsidRDefault="00FD7116" w:rsidP="00FD7116">
      <w:pPr>
        <w:ind w:firstLine="540"/>
        <w:jc w:val="center"/>
        <w:rPr>
          <w:rFonts w:ascii="Arial" w:hAnsi="Arial" w:cs="Arial"/>
          <w:b/>
        </w:rPr>
      </w:pPr>
    </w:p>
    <w:p w:rsidR="00FD7116" w:rsidRDefault="00FD7116" w:rsidP="00FD7116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Примерный план на 52 недели учебно-тренировочных занятий (в часах)</w:t>
      </w:r>
    </w:p>
    <w:p w:rsidR="00FD7116" w:rsidRDefault="00FD7116" w:rsidP="00FD7116">
      <w:pPr>
        <w:ind w:firstLine="540"/>
        <w:jc w:val="center"/>
        <w:rPr>
          <w:rFonts w:ascii="Arial" w:hAnsi="Arial" w:cs="Arial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2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</w:tblGrid>
      <w:tr w:rsidR="00FD7116" w:rsidRPr="0070460C" w:rsidTr="0083174C">
        <w:tc>
          <w:tcPr>
            <w:tcW w:w="2520" w:type="dxa"/>
            <w:vMerge w:val="restart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Разделы подготовки</w:t>
            </w:r>
          </w:p>
        </w:tc>
        <w:tc>
          <w:tcPr>
            <w:tcW w:w="1440" w:type="dxa"/>
            <w:gridSpan w:val="2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70460C">
              <w:rPr>
                <w:rFonts w:ascii="Arial" w:hAnsi="Arial" w:cs="Arial"/>
                <w:b/>
                <w:sz w:val="20"/>
                <w:szCs w:val="20"/>
              </w:rPr>
              <w:t>Спортивно-оздоровит</w:t>
            </w:r>
            <w:proofErr w:type="spellEnd"/>
            <w:proofErr w:type="gramEnd"/>
            <w:r w:rsidRPr="0070460C">
              <w:rPr>
                <w:rFonts w:ascii="Arial" w:hAnsi="Arial" w:cs="Arial"/>
                <w:b/>
                <w:sz w:val="20"/>
                <w:szCs w:val="20"/>
              </w:rPr>
              <w:t>. группы</w:t>
            </w:r>
          </w:p>
        </w:tc>
        <w:tc>
          <w:tcPr>
            <w:tcW w:w="2340" w:type="dxa"/>
            <w:gridSpan w:val="3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3960" w:type="dxa"/>
            <w:gridSpan w:val="5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Учебно-тренировочные группы</w:t>
            </w:r>
          </w:p>
        </w:tc>
      </w:tr>
      <w:tr w:rsidR="00FD7116" w:rsidRPr="0070460C" w:rsidTr="0083174C">
        <w:tc>
          <w:tcPr>
            <w:tcW w:w="2520" w:type="dxa"/>
            <w:vMerge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1-й год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2-й год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1-й год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2-й год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3-й год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1-й год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2-й год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3-й год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4-й год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5-й год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1.Общая физическая подготовка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374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2.Специальная физическая подготовка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382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572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572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572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3.Теоретическая подготовка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4.Контрольно-переводные испытания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5.Участие в соревнованиях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6.Инструкторская и судейская практика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7.Восстановительные мероприятия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8.Медицинское обследование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60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D7116" w:rsidRPr="0070460C" w:rsidTr="0083174C">
        <w:trPr>
          <w:trHeight w:val="555"/>
        </w:trPr>
        <w:tc>
          <w:tcPr>
            <w:tcW w:w="2520" w:type="dxa"/>
            <w:vAlign w:val="center"/>
          </w:tcPr>
          <w:p w:rsidR="00FD7116" w:rsidRPr="0070460C" w:rsidRDefault="00FD7116" w:rsidP="0083174C">
            <w:pPr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Общее количество часов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468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468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624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832</w:t>
            </w:r>
          </w:p>
        </w:tc>
        <w:tc>
          <w:tcPr>
            <w:tcW w:w="90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936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936</w:t>
            </w:r>
          </w:p>
        </w:tc>
        <w:tc>
          <w:tcPr>
            <w:tcW w:w="720" w:type="dxa"/>
            <w:vAlign w:val="center"/>
          </w:tcPr>
          <w:p w:rsidR="00FD7116" w:rsidRPr="0070460C" w:rsidRDefault="00FD7116" w:rsidP="0083174C">
            <w:pPr>
              <w:jc w:val="center"/>
              <w:rPr>
                <w:rFonts w:ascii="Arial" w:hAnsi="Arial" w:cs="Arial"/>
                <w:b/>
              </w:rPr>
            </w:pPr>
            <w:r w:rsidRPr="0070460C">
              <w:rPr>
                <w:rFonts w:ascii="Arial" w:hAnsi="Arial" w:cs="Arial"/>
                <w:b/>
              </w:rPr>
              <w:t>936</w:t>
            </w:r>
          </w:p>
        </w:tc>
      </w:tr>
    </w:tbl>
    <w:p w:rsidR="00BE17A5" w:rsidRDefault="00BE17A5"/>
    <w:sectPr w:rsidR="00BE17A5" w:rsidSect="00BE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16"/>
    <w:rsid w:val="00BE17A5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2019-02-01T07:52:00Z</dcterms:created>
  <dcterms:modified xsi:type="dcterms:W3CDTF">2019-02-01T07:52:00Z</dcterms:modified>
</cp:coreProperties>
</file>