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tabs>
          <w:tab w:val="left" w:pos="15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67CB2" w:rsidRDefault="00A67CB2" w:rsidP="00A67CB2">
      <w:pPr>
        <w:pStyle w:val="a4"/>
        <w:tabs>
          <w:tab w:val="left" w:pos="15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№22 комбинированного вида»</w:t>
      </w: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67CB2">
        <w:rPr>
          <w:rFonts w:ascii="Times New Roman" w:hAnsi="Times New Roman" w:cs="Times New Roman"/>
          <w:b/>
          <w:i/>
          <w:sz w:val="44"/>
          <w:szCs w:val="44"/>
        </w:rPr>
        <w:t xml:space="preserve">Памятка для родителей </w:t>
      </w:r>
    </w:p>
    <w:p w:rsidR="00F97020" w:rsidRPr="00A67CB2" w:rsidRDefault="00F97020" w:rsidP="00A67CB2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«Веселый светофор»</w:t>
      </w:r>
    </w:p>
    <w:p w:rsidR="00A67CB2" w:rsidRPr="00A67CB2" w:rsidRDefault="00A67CB2" w:rsidP="00A67CB2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67CB2">
        <w:rPr>
          <w:rFonts w:ascii="Times New Roman" w:hAnsi="Times New Roman" w:cs="Times New Roman"/>
          <w:b/>
          <w:i/>
          <w:sz w:val="44"/>
          <w:szCs w:val="44"/>
        </w:rPr>
        <w:t>детей среднего дошкольного возраста</w:t>
      </w:r>
    </w:p>
    <w:p w:rsidR="00A67CB2" w:rsidRPr="00A67CB2" w:rsidRDefault="00A67CB2" w:rsidP="00A67CB2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tabs>
          <w:tab w:val="left" w:pos="69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Подготовила:</w:t>
      </w:r>
    </w:p>
    <w:p w:rsidR="00A67CB2" w:rsidRDefault="00A67CB2" w:rsidP="00A67CB2">
      <w:pPr>
        <w:pStyle w:val="a4"/>
        <w:tabs>
          <w:tab w:val="left" w:pos="69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Дюжина  С.В.</w:t>
      </w: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Pr="00A67CB2" w:rsidRDefault="00A67CB2" w:rsidP="00A67CB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A67CB2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В среднем дошкольном возрасте ребёнок должен усвоить:</w:t>
      </w:r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Кто является участником дорожного движения (пешеход, водитель, пассажир, регулировщик);</w:t>
      </w:r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CB2">
        <w:rPr>
          <w:rFonts w:ascii="Times New Roman" w:hAnsi="Times New Roman" w:cs="Times New Roman"/>
          <w:sz w:val="28"/>
          <w:szCs w:val="28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  <w:proofErr w:type="gramEnd"/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CB2">
        <w:rPr>
          <w:rFonts w:ascii="Times New Roman" w:hAnsi="Times New Roman" w:cs="Times New Roman"/>
          <w:sz w:val="28"/>
          <w:szCs w:val="28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  <w:proofErr w:type="gramEnd"/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Средства регулирования дорожного движения;</w:t>
      </w:r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 xml:space="preserve">Основные сигналы транспортного светофора (красный, красный одновременно с </w:t>
      </w:r>
      <w:proofErr w:type="gramStart"/>
      <w:r w:rsidRPr="00A67CB2">
        <w:rPr>
          <w:rFonts w:ascii="Times New Roman" w:hAnsi="Times New Roman" w:cs="Times New Roman"/>
          <w:sz w:val="28"/>
          <w:szCs w:val="28"/>
        </w:rPr>
        <w:t>жёлтым</w:t>
      </w:r>
      <w:proofErr w:type="gramEnd"/>
      <w:r w:rsidRPr="00A67CB2">
        <w:rPr>
          <w:rFonts w:ascii="Times New Roman" w:hAnsi="Times New Roman" w:cs="Times New Roman"/>
          <w:sz w:val="28"/>
          <w:szCs w:val="28"/>
        </w:rPr>
        <w:t>, зелёный, зелёный мигающий, жёлтый мигающий);</w:t>
      </w:r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Пять мест, где разрешается ходить по дороге;</w:t>
      </w:r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Шесть мест, где разрешается переходить проезжую часть;</w:t>
      </w:r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Правила движения пешеходов в установленных местах;</w:t>
      </w:r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Правила посадки, движение при высадке в общественном транспорте;</w:t>
      </w:r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Без взрослых переходить проезжую часть и ходить по дороге нельзя;</w:t>
      </w:r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пешехода;</w:t>
      </w:r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Методические приёмы обучения ребёнка навыкам безопасного поведения на дороге:</w:t>
      </w:r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Использовать дорожную обстановку для пояснения необходимости быть внимательным и бдительным на дороге;</w:t>
      </w:r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Объяснять, когда и где можно переходить проезжую часть, а когда и где нельзя;</w:t>
      </w:r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Помните!</w:t>
      </w:r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Ребёнок учится законам дорог, беря пример с членов семьи и других взрослых. Берегите ребёнка!</w:t>
      </w:r>
    </w:p>
    <w:p w:rsidR="00A67CB2" w:rsidRPr="00A67CB2" w:rsidRDefault="00A67CB2" w:rsidP="00A67CB2">
      <w:pPr>
        <w:pStyle w:val="a3"/>
        <w:shd w:val="clear" w:color="auto" w:fill="FFFFFF"/>
        <w:spacing w:before="0" w:beforeAutospacing="0" w:after="0" w:afterAutospacing="0"/>
        <w:jc w:val="center"/>
        <w:rPr>
          <w:color w:val="474646"/>
          <w:sz w:val="28"/>
          <w:szCs w:val="28"/>
        </w:rPr>
      </w:pPr>
      <w:r w:rsidRPr="00A67CB2">
        <w:rPr>
          <w:color w:val="474646"/>
          <w:sz w:val="28"/>
          <w:szCs w:val="28"/>
        </w:rPr>
        <w:t>.</w:t>
      </w:r>
    </w:p>
    <w:p w:rsidR="00B52E64" w:rsidRPr="00A67CB2" w:rsidRDefault="00B52E64">
      <w:pPr>
        <w:rPr>
          <w:rFonts w:ascii="Times New Roman" w:hAnsi="Times New Roman" w:cs="Times New Roman"/>
          <w:sz w:val="28"/>
          <w:szCs w:val="28"/>
        </w:rPr>
      </w:pPr>
    </w:p>
    <w:sectPr w:rsidR="00B52E64" w:rsidRPr="00A67CB2" w:rsidSect="00A67CB2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802"/>
    <w:multiLevelType w:val="multilevel"/>
    <w:tmpl w:val="8824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B672A1"/>
    <w:multiLevelType w:val="multilevel"/>
    <w:tmpl w:val="CB16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CB2"/>
    <w:rsid w:val="008C15BE"/>
    <w:rsid w:val="00A67CB2"/>
    <w:rsid w:val="00B52E64"/>
    <w:rsid w:val="00C04ADF"/>
    <w:rsid w:val="00F9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67C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2021-10-22T08:35:00Z</dcterms:created>
  <dcterms:modified xsi:type="dcterms:W3CDTF">2021-10-25T10:45:00Z</dcterms:modified>
</cp:coreProperties>
</file>