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0F" w:rsidRPr="007A01CA" w:rsidRDefault="00B95E0F" w:rsidP="00B95E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939790" cy="8174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Возникновение, изменение и прекращение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отношений.</w:t>
      </w:r>
    </w:p>
    <w:p w:rsidR="00FE7EA8" w:rsidRPr="007A01CA" w:rsidRDefault="00801B71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возникновения образовательных отношений является 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договора между </w:t>
      </w:r>
      <w:r w:rsidR="0034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родителями (законными представителями) ребенка, посещающего дошкольную образовательную организацию и приказа о </w:t>
      </w:r>
      <w:proofErr w:type="gramStart"/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зачислении  лица</w:t>
      </w:r>
      <w:proofErr w:type="gramEnd"/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дошкольного образования.</w:t>
      </w:r>
    </w:p>
    <w:p w:rsidR="007A01CA" w:rsidRPr="00342588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2.2.  </w:t>
      </w:r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сроки и последовательность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предоставления услуги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приему заявлений, постановки на учет и зачисления воспитанников, регламентируется локальным актом «Положение</w:t>
      </w:r>
      <w:r w:rsidR="003425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приема детей</w:t>
      </w:r>
      <w:r w:rsidR="003425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42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Режим работы </w:t>
      </w:r>
      <w:r w:rsidR="006C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 Режим работы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длительность пребывания в нем детей определяется Уставом учреждения.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 7.00 ч. до 19.00 часов.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Группы функционируют в режиме 5 дневной рабочей недели.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объединять группы в случае необходимости  в летний период (в связи с низко</w:t>
      </w:r>
      <w:r w:rsidR="00AE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наполняемостью групп, отпуском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родителей.)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Здоровье ребенка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 О возможном отсутствии ребенка  необходимо предупреждать воспитателя группы. После перенесенного заболевания, а также отсутствия более 5 дней детей принимают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наличии  справки о выздоровлении.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 Администрация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принимать решение о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ребенка  в изолятор 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появлением внешних признаков заболевания. Состояние здоровья ребенка определяет по внешним признакам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и старшая медицинская сестра.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 Если у ребенка есть аллергия или другие особенности здоровья и 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давать детям 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 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  Медицинский работник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контроль приема детей.  Выявленные больные дети или дети с подозрением на заболевание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  Родители (законные представители) обязаны приводить ребенка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   О невозможности прихода ребенка по болезни или другой уважительной причине необходимо обязательно сообщить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FE7EA8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   В случае длительного отсутствия ребенка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каким-либо обстоятельствам необходимо написать заявление на имя заведующего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места за ребенком с указанием периода отсутствия ребенка и причины.</w:t>
      </w:r>
    </w:p>
    <w:p w:rsidR="00342588" w:rsidRDefault="0034258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88" w:rsidRPr="007A01CA" w:rsidRDefault="0034258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EA8" w:rsidRPr="00342588" w:rsidRDefault="00FE7EA8" w:rsidP="00801B71">
      <w:pPr>
        <w:widowControl w:val="0"/>
        <w:numPr>
          <w:ilvl w:val="0"/>
          <w:numId w:val="2"/>
        </w:numPr>
        <w:shd w:val="clear" w:color="auto" w:fill="FFFFFF" w:themeFill="background1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образовательного процесса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  Организация воспитательно-образовательного процесса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соответствует требованиям СанПиН 2.4.1.3049-13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Спорные и конфликтные ситуации нужно разрешать только в отсутствии детей.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  При возникновении вопросов по организации воспитательно-образовательного процесса, пребыванию ребенка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следует обсудить это с воспитателями группы и (или) с руководством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(заведующий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заведующего).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 Плата за содержание ребенка в </w:t>
      </w:r>
      <w:r w:rsidR="0034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в банк  не позднее 10 числа каждого месяца.</w:t>
      </w:r>
    </w:p>
    <w:p w:rsidR="00061D2F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 Родители (законные представители) обязаны забрать ребенка из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19.00 ч. Если родители (законные представители) не могут лично забрать ребенка из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требуется заранее оповестить об этом администрацию детского сада и сообщить, кто будет забирать ребенка из тех л</w:t>
      </w:r>
      <w:r w:rsidR="00342588">
        <w:rPr>
          <w:rFonts w:ascii="Times New Roman" w:eastAsia="Times New Roman" w:hAnsi="Times New Roman" w:cs="Times New Roman"/>
          <w:sz w:val="28"/>
          <w:szCs w:val="28"/>
          <w:lang w:eastAsia="ru-RU"/>
        </w:rPr>
        <w:t>иц, кто указан в договоре между ОО</w:t>
      </w:r>
      <w:r w:rsidR="00061D2F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или спортивные брюки, спортивная обувь и чешки),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  обязателен головной убор (в теплый период года).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FE7EA8" w:rsidRPr="007A01CA" w:rsidRDefault="00B65C89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 активное участие родителей в жизни группы:  </w:t>
      </w:r>
    </w:p>
    <w:p w:rsidR="00FE7EA8" w:rsidRPr="007A01CA" w:rsidRDefault="00B65C89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праздниках и развлечениях, родительских собраниях;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детей на прогулках, экскурсиях за пределами детского сада;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родительском комитете группы или детского сада;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развивающей среды детского сада (игрушки и книги, развивающие материалы и др.).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FE7EA8"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 Родители должны своевременно сообщать об изменении номера телефона, места жительства и места работы.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 Для обеспечения безопасности своего ребенка родитель (законный представитель) передает ребенка только лично в руки воспитателя.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 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 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уход без сопровождения родителей (законных представителей).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 Посторонним лицам запрещено находиться в помещении детского сада и на территории  без разрешения администрации.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 Запрещается въезд на территорию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личном автомобиле.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6.7.  Не давать ребенку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жевательную резинку, конфеты, чипсы, сухарики.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6.8.  Следить за тем, чтобы у ребенка в карманах не было острых, колющих и режущих предметов.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  В помещении и на территории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курение.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FE7EA8"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воспитанников </w:t>
      </w:r>
      <w:r w:rsidR="006C6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YANDEX_27"/>
      <w:bookmarkStart w:id="2" w:name="YANDEX_26"/>
      <w:bookmarkEnd w:id="1"/>
      <w:bookmarkEnd w:id="2"/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социально-личностных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  образовательных программ  дошкольного образования не сопровождается проведением промежуточных аттестаций и итоговой аттестации </w:t>
      </w:r>
      <w:bookmarkStart w:id="3" w:name="YANDEX_28"/>
      <w:bookmarkEnd w:id="3"/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воспитанников.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 Воспитанники </w:t>
      </w:r>
      <w:bookmarkStart w:id="4" w:name="YANDEX_29"/>
      <w:bookmarkEnd w:id="4"/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имеют право на развитие своих творческих способностей и интересов,  участие в конкурсах, выставках, смотрах, физкультурных мероприятиях и других массовых мероприятиях.</w:t>
      </w:r>
    </w:p>
    <w:p w:rsidR="00061D2F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 В целях материальной поддержки воспитания и обучения детей, посещающих </w:t>
      </w:r>
      <w:bookmarkStart w:id="5" w:name="YANDEX_34"/>
      <w:bookmarkEnd w:id="5"/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CD76CE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обращения за получением компенсации и порядок ее выплаты устанавливаются органами государственной власти </w:t>
      </w:r>
      <w:r w:rsidR="00CD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РМ. 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 В случае прекращения деятельности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 Воспитанники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оптимальной учебной, внеучебной нагрузки, режима учебных занятий и продолжительности каникул;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воспитанников во время пребывания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профилактику несчастных случаев с воспитанниками во время пребывания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санитарно-противоэпидеми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и профилактических мероп</w:t>
      </w:r>
      <w:r w:rsidR="00801B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иятий.</w:t>
      </w:r>
    </w:p>
    <w:p w:rsidR="00FE7EA8" w:rsidRPr="007A01CA" w:rsidRDefault="00061D2F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персонал наряду с администрацией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за здоровье и физическое развитие воспитанников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проведение лечебно-профилактических мероприятий, соблюдение санитарно-гигиенических норм, режима и обеспечения качества питания.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предоставить помещение с соответствующими условиями для работы медицинских работников.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7.8. 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реализации образовательных программ создает условия для охраны здоровья воспитанников, в том числе обеспечивает:</w:t>
      </w:r>
    </w:p>
    <w:p w:rsidR="00FE7EA8" w:rsidRPr="007A01CA" w:rsidRDefault="007A01CA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за состоянием здоровья воспитанников;</w:t>
      </w:r>
    </w:p>
    <w:p w:rsidR="00FE7EA8" w:rsidRPr="007A01CA" w:rsidRDefault="007A01CA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EA8" w:rsidRPr="007A01CA" w:rsidRDefault="007A01CA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FE7EA8" w:rsidRPr="007A01CA" w:rsidRDefault="007A01CA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и учет несчастных случаев с воспитанниками во время пребывания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нормативно-правовому регулированию в сфере здравоохранения.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  Воспитанникам, испытывающим трудности в освоении программ дошкольного образования, развитии и социальной адаптации, оказывается психолого-педагогическая, медицинская и социальная </w:t>
      </w:r>
      <w:proofErr w:type="gramStart"/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r w:rsidR="007A01CA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E7EA8" w:rsidRPr="007A01CA" w:rsidRDefault="007A01CA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консультирование родителей (законных представителей) и педагогических работников;</w:t>
      </w:r>
    </w:p>
    <w:p w:rsidR="00FE7EA8" w:rsidRPr="007A01CA" w:rsidRDefault="007A01CA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коррекционно-развивающие и компенсирующие занятия с воспитанниками, логопедическая помощь.</w:t>
      </w:r>
    </w:p>
    <w:p w:rsidR="00FE7EA8" w:rsidRPr="007A01CA" w:rsidRDefault="007A01CA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7.10. 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FE7EA8" w:rsidRPr="007A01CA" w:rsidRDefault="007A01CA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7.11. 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EA8"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Поощрения и дисциплинарное воздействие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Меры дисциплинарного взыскания не применяются к воспитанникам по образовательным программам дошкольного, образования.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Дисциплина 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не допускается.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Поощрения воспитанников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по итогам конкурсов, соревнований и других мероприятий в виде: вручения грамот, благодарственных писем, сертификатов, сладких призов и подарков.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Защита прав воспитанников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обязано осуществлять свою деятельность в соответствии с 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об образовании, в том числе: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9.1.1. обеспечивать реализацию в полном объеме образовательных программ,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9.1.2. 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9.1.3. соблюдать права и свободы воспитанников, родителей (законных представителей</w:t>
      </w:r>
      <w:proofErr w:type="gramStart"/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воспитанников, работников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воспитанников, нарушение требований к организации и осуществлению образовательной деятельности </w:t>
      </w:r>
      <w:r w:rsidR="006C6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FE7EA8" w:rsidRPr="007A01CA" w:rsidRDefault="00FE7EA8" w:rsidP="00801B71">
      <w:pPr>
        <w:widowControl w:val="0"/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329B" w:rsidRPr="007A01CA" w:rsidRDefault="0073329B" w:rsidP="00801B71">
      <w:pPr>
        <w:widowControl w:val="0"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3329B" w:rsidRPr="007A01CA" w:rsidSect="00E417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30BD"/>
    <w:multiLevelType w:val="multilevel"/>
    <w:tmpl w:val="3BF6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2E0D3C"/>
    <w:multiLevelType w:val="multilevel"/>
    <w:tmpl w:val="D026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EA8"/>
    <w:rsid w:val="00061D2F"/>
    <w:rsid w:val="000C6BF2"/>
    <w:rsid w:val="002719D4"/>
    <w:rsid w:val="002F62DB"/>
    <w:rsid w:val="00342588"/>
    <w:rsid w:val="003437C2"/>
    <w:rsid w:val="0035405C"/>
    <w:rsid w:val="003C2982"/>
    <w:rsid w:val="00530FC7"/>
    <w:rsid w:val="006C6F2D"/>
    <w:rsid w:val="0073329B"/>
    <w:rsid w:val="007A01CA"/>
    <w:rsid w:val="007C28CC"/>
    <w:rsid w:val="00801B71"/>
    <w:rsid w:val="0084425B"/>
    <w:rsid w:val="0084599E"/>
    <w:rsid w:val="00AE72F0"/>
    <w:rsid w:val="00B65C89"/>
    <w:rsid w:val="00B95E0F"/>
    <w:rsid w:val="00BA0602"/>
    <w:rsid w:val="00BE5080"/>
    <w:rsid w:val="00CD76CE"/>
    <w:rsid w:val="00D62BEC"/>
    <w:rsid w:val="00E4172D"/>
    <w:rsid w:val="00FC6359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A037"/>
  <w15:docId w15:val="{0CF25B66-043D-4003-A050-37E51E2A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EA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EA8"/>
    <w:rPr>
      <w:b/>
      <w:bCs/>
    </w:rPr>
  </w:style>
  <w:style w:type="character" w:customStyle="1" w:styleId="apple-converted-space">
    <w:name w:val="apple-converted-space"/>
    <w:basedOn w:val="a0"/>
    <w:rsid w:val="00FE7EA8"/>
  </w:style>
  <w:style w:type="paragraph" w:styleId="a5">
    <w:name w:val="No Spacing"/>
    <w:uiPriority w:val="1"/>
    <w:qFormat/>
    <w:rsid w:val="007A01CA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4</cp:revision>
  <dcterms:created xsi:type="dcterms:W3CDTF">2015-01-28T14:00:00Z</dcterms:created>
  <dcterms:modified xsi:type="dcterms:W3CDTF">2018-01-10T20:52:00Z</dcterms:modified>
</cp:coreProperties>
</file>