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5" w:rsidRPr="00DB7125" w:rsidRDefault="00313832" w:rsidP="00DB7125">
      <w:pPr>
        <w:tabs>
          <w:tab w:val="left" w:pos="3119"/>
        </w:tabs>
        <w:snapToGrid w:val="0"/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62864</wp:posOffset>
            </wp:positionV>
            <wp:extent cx="2771775" cy="1343025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125" w:rsidRPr="00DB7125">
        <w:rPr>
          <w:rFonts w:ascii="Times New Roman" w:hAnsi="Times New Roman"/>
          <w:b/>
        </w:rPr>
        <w:t>Принят</w:t>
      </w:r>
      <w:proofErr w:type="gramStart"/>
      <w:r w:rsidR="00DB7125" w:rsidRPr="00DB7125">
        <w:rPr>
          <w:rFonts w:ascii="Times New Roman" w:hAnsi="Times New Roman"/>
          <w:b/>
        </w:rPr>
        <w:t xml:space="preserve">                                                                       У</w:t>
      </w:r>
      <w:proofErr w:type="gramEnd"/>
      <w:r w:rsidR="00DB7125" w:rsidRPr="00DB7125">
        <w:rPr>
          <w:rFonts w:ascii="Times New Roman" w:hAnsi="Times New Roman"/>
          <w:b/>
        </w:rPr>
        <w:t>тверждаю:</w:t>
      </w:r>
    </w:p>
    <w:p w:rsidR="00DB7125" w:rsidRPr="00DB7125" w:rsidRDefault="00DB7125" w:rsidP="00DB7125">
      <w:pPr>
        <w:tabs>
          <w:tab w:val="left" w:pos="3119"/>
        </w:tabs>
        <w:snapToGrid w:val="0"/>
        <w:spacing w:after="0" w:line="240" w:lineRule="auto"/>
        <w:contextualSpacing/>
        <w:rPr>
          <w:rFonts w:ascii="Times New Roman" w:hAnsi="Times New Roman"/>
        </w:rPr>
      </w:pPr>
      <w:r w:rsidRPr="00DB7125">
        <w:rPr>
          <w:rFonts w:ascii="Times New Roman" w:hAnsi="Times New Roman"/>
        </w:rPr>
        <w:t>на педагогическом совете                                         Заведующая ДОУ</w:t>
      </w:r>
    </w:p>
    <w:p w:rsidR="00DB7125" w:rsidRPr="00DB7125" w:rsidRDefault="00DB7125" w:rsidP="00DB7125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</w:rPr>
      </w:pPr>
      <w:r w:rsidRPr="00DB7125">
        <w:rPr>
          <w:rFonts w:ascii="Times New Roman" w:hAnsi="Times New Roman"/>
        </w:rPr>
        <w:t xml:space="preserve">«29» августа  2019г.                              </w:t>
      </w:r>
      <w:r w:rsidR="00313832">
        <w:rPr>
          <w:rFonts w:ascii="Times New Roman" w:hAnsi="Times New Roman"/>
        </w:rPr>
        <w:t xml:space="preserve">                    </w:t>
      </w:r>
    </w:p>
    <w:p w:rsidR="00DB7125" w:rsidRPr="00DB7125" w:rsidRDefault="00DB7125" w:rsidP="00DB7125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</w:p>
    <w:p w:rsidR="00DB7125" w:rsidRPr="00DB7125" w:rsidRDefault="00DB7125" w:rsidP="00DB712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</w:rPr>
      </w:pPr>
      <w:r w:rsidRPr="00DB7125">
        <w:rPr>
          <w:rFonts w:ascii="Times New Roman" w:hAnsi="Times New Roman"/>
        </w:rPr>
        <w:t xml:space="preserve">                                       </w:t>
      </w:r>
      <w:r w:rsidR="00313832">
        <w:rPr>
          <w:rFonts w:ascii="Times New Roman" w:hAnsi="Times New Roman"/>
        </w:rPr>
        <w:t xml:space="preserve">            </w:t>
      </w:r>
      <w:r w:rsidRPr="00DB7125">
        <w:rPr>
          <w:rFonts w:ascii="Times New Roman" w:hAnsi="Times New Roman"/>
        </w:rPr>
        <w:t xml:space="preserve"> «02» сентября 2019г.</w:t>
      </w:r>
    </w:p>
    <w:p w:rsidR="00DB7125" w:rsidRDefault="00DB7125" w:rsidP="00DB712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125" w:rsidRDefault="00DB7125"/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Положение о формах,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r w:rsidRPr="00DB7125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периодичности и порядке текущего контроля успеваемости и промежуточной аттестации обучающихся.</w:t>
      </w: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46EE0" w:rsidRDefault="00DB7125" w:rsidP="00746E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7125" w:rsidRPr="00DB7125" w:rsidRDefault="00DB7125" w:rsidP="00746EE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  дошкольного  образовательного  учреждения </w:t>
      </w:r>
      <w:r w:rsidR="00216133">
        <w:t>«Дубенский детский сад комбинированного вида «Солнышко» структурное подразделение «</w:t>
      </w:r>
      <w:proofErr w:type="spellStart"/>
      <w:r w:rsidR="00216133">
        <w:t>Поводимовский</w:t>
      </w:r>
      <w:proofErr w:type="spellEnd"/>
      <w:r w:rsidR="00216133">
        <w:t xml:space="preserve"> детский сад «Солнышко»</w:t>
      </w:r>
      <w:r w:rsidR="00746EE0">
        <w:t xml:space="preserve">  </w:t>
      </w: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– Положение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разработано в соответствии с  Федеральным законом Российской Федерации от 29 декабря 2013г. N 273-ФЗ "Об образовании в Российской Федерации"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Приказа Министерства образования и науки Российской Федерации  от 17  октября 2013 г. № 1155  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Настоящее Положение  принимается  на Педагогическом совете с учетом мнения Совета родителей.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Настоящее Положение  является локальным нормативным актом, регламентирующим деятельность ДОУ</w:t>
      </w: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2.Формы получения образования и формы обучения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2.</w:t>
      </w:r>
      <w:r w:rsidRPr="00DB7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="00746E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746EE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Российской Федерации образование  может быть получено: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организациях, осуществляющих образовательную деятельность;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Обучение в ДОУ осуществляется в очной форме;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 Формы получения образования и формы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7125" w:rsidRPr="00DB7125" w:rsidRDefault="00DB7125" w:rsidP="00746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3.Компетенция, права, обязанности и ответственность образовательной организации</w:t>
      </w:r>
      <w:r w:rsidRPr="00DB71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3.1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компетенции образовательной организации в установленной сфере деятельности относятся: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ind w:left="862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Промежуточная аттестация воспитанников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  При реализации  программы может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проводится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оптимизации работы с группой детей.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которую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проводят квалифицированные специалисты (педагоги – психологи, психологи)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 Участие ребенка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психологической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DB7125" w:rsidRPr="00DB7125" w:rsidRDefault="00DB7125" w:rsidP="00DB71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B712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процесса контроля и надзора.</w:t>
      </w:r>
    </w:p>
    <w:p w:rsidR="00DB7125" w:rsidRDefault="00DB7125"/>
    <w:sectPr w:rsidR="00DB7125" w:rsidSect="00746E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E92"/>
    <w:multiLevelType w:val="multilevel"/>
    <w:tmpl w:val="F6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47"/>
    <w:rsid w:val="00216133"/>
    <w:rsid w:val="00313832"/>
    <w:rsid w:val="00344BC3"/>
    <w:rsid w:val="00390C4A"/>
    <w:rsid w:val="003A661F"/>
    <w:rsid w:val="0058653F"/>
    <w:rsid w:val="005B249D"/>
    <w:rsid w:val="00746EE0"/>
    <w:rsid w:val="007A752D"/>
    <w:rsid w:val="00D86F47"/>
    <w:rsid w:val="00D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D"/>
  </w:style>
  <w:style w:type="paragraph" w:styleId="1">
    <w:name w:val="heading 1"/>
    <w:basedOn w:val="a"/>
    <w:link w:val="10"/>
    <w:uiPriority w:val="9"/>
    <w:qFormat/>
    <w:rsid w:val="00D86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6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F47"/>
  </w:style>
  <w:style w:type="character" w:styleId="a3">
    <w:name w:val="Hyperlink"/>
    <w:basedOn w:val="a0"/>
    <w:uiPriority w:val="99"/>
    <w:semiHidden/>
    <w:unhideWhenUsed/>
    <w:rsid w:val="00D86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user</cp:lastModifiedBy>
  <cp:revision>3</cp:revision>
  <cp:lastPrinted>2019-10-01T11:54:00Z</cp:lastPrinted>
  <dcterms:created xsi:type="dcterms:W3CDTF">2019-10-04T15:19:00Z</dcterms:created>
  <dcterms:modified xsi:type="dcterms:W3CDTF">2019-10-04T15:51:00Z</dcterms:modified>
</cp:coreProperties>
</file>