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192" w:rsidRPr="00276192" w:rsidRDefault="00276192" w:rsidP="00A52448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76192">
        <w:rPr>
          <w:rFonts w:ascii="Times New Roman" w:hAnsi="Times New Roman" w:cs="Times New Roman"/>
          <w:b/>
          <w:sz w:val="40"/>
          <w:szCs w:val="28"/>
        </w:rPr>
        <w:t>1 класс</w:t>
      </w:r>
    </w:p>
    <w:p w:rsidR="00A52448" w:rsidRPr="00276192" w:rsidRDefault="00276192" w:rsidP="00A52448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276192">
        <w:rPr>
          <w:rFonts w:ascii="Times New Roman" w:hAnsi="Times New Roman" w:cs="Times New Roman"/>
          <w:b/>
          <w:sz w:val="40"/>
          <w:szCs w:val="28"/>
        </w:rPr>
        <w:t>Беседы об искусстве</w:t>
      </w:r>
    </w:p>
    <w:p w:rsidR="00A52448" w:rsidRPr="003821A2" w:rsidRDefault="00A52448" w:rsidP="00A52448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3821A2">
        <w:rPr>
          <w:rFonts w:ascii="Times New Roman" w:hAnsi="Times New Roman" w:cs="Times New Roman"/>
          <w:b/>
          <w:sz w:val="32"/>
          <w:szCs w:val="28"/>
          <w:u w:val="single"/>
        </w:rPr>
        <w:t xml:space="preserve">Тема: </w:t>
      </w:r>
      <w:r w:rsidR="003F694F">
        <w:rPr>
          <w:rFonts w:ascii="Times New Roman" w:hAnsi="Times New Roman" w:cs="Times New Roman"/>
          <w:b/>
          <w:sz w:val="32"/>
          <w:szCs w:val="28"/>
          <w:u w:val="single"/>
        </w:rPr>
        <w:t>Декоративно-прикладное искусство</w:t>
      </w:r>
      <w:r w:rsidRPr="003821A2">
        <w:rPr>
          <w:rFonts w:ascii="Times New Roman" w:hAnsi="Times New Roman" w:cs="Times New Roman"/>
          <w:b/>
          <w:sz w:val="32"/>
          <w:szCs w:val="28"/>
          <w:u w:val="single"/>
        </w:rPr>
        <w:t>.</w:t>
      </w:r>
    </w:p>
    <w:p w:rsidR="00A52448" w:rsidRPr="0092534B" w:rsidRDefault="003821A2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534B">
        <w:rPr>
          <w:rFonts w:ascii="Times New Roman" w:hAnsi="Times New Roman" w:cs="Times New Roman"/>
          <w:sz w:val="28"/>
          <w:szCs w:val="28"/>
        </w:rPr>
        <w:t xml:space="preserve">Ознакомиться с материалом, представленным ниже, </w:t>
      </w:r>
      <w:r w:rsidRPr="0092534B">
        <w:rPr>
          <w:rFonts w:ascii="Times New Roman" w:hAnsi="Times New Roman" w:cs="Times New Roman"/>
          <w:b/>
          <w:sz w:val="28"/>
          <w:szCs w:val="28"/>
          <w:u w:val="single"/>
        </w:rPr>
        <w:t>ответив письмен</w:t>
      </w:r>
      <w:r w:rsidR="00276192" w:rsidRPr="0092534B">
        <w:rPr>
          <w:rFonts w:ascii="Times New Roman" w:hAnsi="Times New Roman" w:cs="Times New Roman"/>
          <w:b/>
          <w:sz w:val="28"/>
          <w:szCs w:val="28"/>
          <w:u w:val="single"/>
        </w:rPr>
        <w:t>но на вопросы в конце параграфа.</w:t>
      </w:r>
    </w:p>
    <w:p w:rsidR="0092534B" w:rsidRPr="0092534B" w:rsidRDefault="00DE38A6" w:rsidP="003821A2">
      <w:pPr>
        <w:rPr>
          <w:rStyle w:val="a3"/>
          <w:rFonts w:ascii="Times New Roman" w:hAnsi="Times New Roman" w:cs="Times New Roman"/>
          <w:sz w:val="32"/>
          <w:szCs w:val="28"/>
          <w:u w:val="none"/>
        </w:rPr>
      </w:pPr>
      <w:r w:rsidRPr="0092534B">
        <w:rPr>
          <w:rFonts w:ascii="Times New Roman" w:hAnsi="Times New Roman" w:cs="Times New Roman"/>
          <w:sz w:val="28"/>
          <w:szCs w:val="28"/>
        </w:rPr>
        <w:t xml:space="preserve">Ссылка на презентацию по данной теме: </w:t>
      </w:r>
      <w:hyperlink r:id="rId5" w:history="1">
        <w:r w:rsidR="0092534B" w:rsidRPr="0092534B">
          <w:rPr>
            <w:rStyle w:val="a3"/>
            <w:rFonts w:ascii="Times New Roman" w:hAnsi="Times New Roman" w:cs="Times New Roman"/>
            <w:sz w:val="32"/>
            <w:szCs w:val="28"/>
          </w:rPr>
          <w:t>https://yadi.sk/i/Aaq0j4fZWW2U2w</w:t>
        </w:r>
      </w:hyperlink>
      <w:r w:rsidR="0092534B" w:rsidRPr="0092534B">
        <w:rPr>
          <w:rStyle w:val="a3"/>
          <w:rFonts w:ascii="Times New Roman" w:hAnsi="Times New Roman" w:cs="Times New Roman"/>
          <w:sz w:val="32"/>
          <w:szCs w:val="28"/>
          <w:u w:val="none"/>
        </w:rPr>
        <w:t xml:space="preserve"> </w:t>
      </w:r>
    </w:p>
    <w:p w:rsidR="0092534B" w:rsidRDefault="0092534B" w:rsidP="003821A2">
      <w:pPr>
        <w:rPr>
          <w:rStyle w:val="a3"/>
          <w:rFonts w:ascii="Times New Roman" w:hAnsi="Times New Roman" w:cs="Times New Roman"/>
          <w:sz w:val="28"/>
          <w:szCs w:val="28"/>
          <w:u w:val="none"/>
        </w:rPr>
      </w:pPr>
      <w:r w:rsidRPr="0092534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Ссылка на видео «Хохлома»: </w:t>
      </w:r>
      <w:hyperlink r:id="rId6" w:history="1">
        <w:r w:rsidRPr="0092534B">
          <w:rPr>
            <w:rStyle w:val="a3"/>
            <w:rFonts w:ascii="Times New Roman" w:hAnsi="Times New Roman" w:cs="Times New Roman"/>
            <w:sz w:val="28"/>
            <w:szCs w:val="28"/>
          </w:rPr>
          <w:t>https://yadi.sk/i/cMR-BGNr1huiKw</w:t>
        </w:r>
      </w:hyperlink>
      <w:r w:rsidRPr="0092534B">
        <w:rPr>
          <w:rStyle w:val="a3"/>
          <w:rFonts w:ascii="Times New Roman" w:hAnsi="Times New Roman" w:cs="Times New Roman"/>
          <w:sz w:val="28"/>
          <w:szCs w:val="28"/>
          <w:u w:val="none"/>
        </w:rPr>
        <w:t xml:space="preserve"> </w:t>
      </w:r>
    </w:p>
    <w:p w:rsidR="0092534B" w:rsidRPr="0092534B" w:rsidRDefault="0092534B" w:rsidP="003821A2">
      <w:pPr>
        <w:rPr>
          <w:rFonts w:ascii="Times New Roman" w:hAnsi="Times New Roman" w:cs="Times New Roman"/>
          <w:color w:val="0563C1" w:themeColor="hyperlink"/>
          <w:sz w:val="28"/>
          <w:szCs w:val="28"/>
        </w:rPr>
      </w:pPr>
      <w:bookmarkStart w:id="0" w:name="_GoBack"/>
      <w:bookmarkEnd w:id="0"/>
    </w:p>
    <w:p w:rsidR="00E2255E" w:rsidRPr="003F694F" w:rsidRDefault="00E2255E" w:rsidP="003821A2">
      <w:pPr>
        <w:rPr>
          <w:rFonts w:ascii="Times New Roman" w:hAnsi="Times New Roman" w:cs="Times New Roman"/>
          <w:sz w:val="32"/>
          <w:szCs w:val="28"/>
        </w:rPr>
      </w:pPr>
      <w:r w:rsidRPr="00E2255E">
        <w:rPr>
          <w:rFonts w:ascii="Times New Roman" w:hAnsi="Times New Roman" w:cs="Times New Roman"/>
          <w:b/>
          <w:sz w:val="32"/>
          <w:szCs w:val="28"/>
          <w:u w:val="single"/>
        </w:rPr>
        <w:t>Запишите определение в тетрадь</w:t>
      </w:r>
      <w:r w:rsidR="0092534B">
        <w:rPr>
          <w:rFonts w:ascii="Times New Roman" w:hAnsi="Times New Roman" w:cs="Times New Roman"/>
          <w:b/>
          <w:sz w:val="32"/>
          <w:szCs w:val="28"/>
          <w:u w:val="single"/>
        </w:rPr>
        <w:t>:</w:t>
      </w:r>
      <w:r w:rsidR="003F694F" w:rsidRPr="003F694F">
        <w:rPr>
          <w:rFonts w:ascii="Times New Roman" w:hAnsi="Times New Roman" w:cs="Times New Roman"/>
          <w:sz w:val="32"/>
          <w:szCs w:val="28"/>
        </w:rPr>
        <w:t xml:space="preserve"> </w:t>
      </w:r>
    </w:p>
    <w:p w:rsidR="003F694F" w:rsidRPr="003F694F" w:rsidRDefault="003F694F" w:rsidP="003821A2">
      <w:pPr>
        <w:rPr>
          <w:rFonts w:ascii="Times New Roman" w:hAnsi="Times New Roman" w:cs="Times New Roman"/>
          <w:b/>
          <w:sz w:val="44"/>
          <w:szCs w:val="28"/>
          <w:u w:val="single"/>
        </w:rPr>
      </w:pPr>
      <w:r w:rsidRPr="003F694F">
        <w:rPr>
          <w:rStyle w:val="w"/>
          <w:rFonts w:ascii="Times New Roman" w:hAnsi="Times New Roman" w:cs="Times New Roman"/>
          <w:b/>
          <w:bCs/>
          <w:sz w:val="32"/>
        </w:rPr>
        <w:t>Декоративно</w:t>
      </w:r>
      <w:r w:rsidRPr="003F694F">
        <w:rPr>
          <w:rFonts w:ascii="Times New Roman" w:hAnsi="Times New Roman" w:cs="Times New Roman"/>
          <w:b/>
          <w:bCs/>
          <w:sz w:val="32"/>
        </w:rPr>
        <w:t>-</w:t>
      </w:r>
      <w:r w:rsidRPr="003F694F">
        <w:rPr>
          <w:rStyle w:val="w"/>
          <w:rFonts w:ascii="Times New Roman" w:hAnsi="Times New Roman" w:cs="Times New Roman"/>
          <w:b/>
          <w:bCs/>
          <w:sz w:val="32"/>
        </w:rPr>
        <w:t>прикладное</w:t>
      </w:r>
      <w:r w:rsidRPr="003F694F">
        <w:rPr>
          <w:rFonts w:ascii="Times New Roman" w:hAnsi="Times New Roman" w:cs="Times New Roman"/>
          <w:b/>
          <w:bCs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b/>
          <w:bCs/>
          <w:sz w:val="32"/>
        </w:rPr>
        <w:t>искусство</w:t>
      </w:r>
      <w:r w:rsidRPr="003F694F">
        <w:rPr>
          <w:rFonts w:ascii="Times New Roman" w:hAnsi="Times New Roman" w:cs="Times New Roman"/>
          <w:sz w:val="32"/>
        </w:rPr>
        <w:t xml:space="preserve"> (</w:t>
      </w:r>
      <w:r w:rsidRPr="003F694F">
        <w:rPr>
          <w:rStyle w:val="w"/>
          <w:rFonts w:ascii="Times New Roman" w:hAnsi="Times New Roman" w:cs="Times New Roman"/>
          <w:sz w:val="32"/>
        </w:rPr>
        <w:t>от</w:t>
      </w:r>
      <w:r w:rsidRPr="003F694F">
        <w:rPr>
          <w:rFonts w:ascii="Times New Roman" w:hAnsi="Times New Roman" w:cs="Times New Roman"/>
          <w:sz w:val="32"/>
        </w:rPr>
        <w:t xml:space="preserve"> </w:t>
      </w:r>
      <w:hyperlink r:id="rId7" w:history="1">
        <w:r w:rsidRPr="003F694F">
          <w:rPr>
            <w:rStyle w:val="w"/>
            <w:rFonts w:ascii="Times New Roman" w:hAnsi="Times New Roman" w:cs="Times New Roman"/>
            <w:color w:val="0000FF"/>
            <w:sz w:val="32"/>
            <w:u w:val="single"/>
          </w:rPr>
          <w:t>лат</w:t>
        </w:r>
        <w:r w:rsidRPr="003F694F">
          <w:rPr>
            <w:rStyle w:val="a3"/>
            <w:rFonts w:ascii="Times New Roman" w:hAnsi="Times New Roman" w:cs="Times New Roman"/>
            <w:sz w:val="32"/>
          </w:rPr>
          <w:t>.</w:t>
        </w:r>
      </w:hyperlink>
      <w:r w:rsidRPr="003F694F">
        <w:rPr>
          <w:rFonts w:ascii="Times New Roman" w:hAnsi="Times New Roman" w:cs="Times New Roman"/>
          <w:sz w:val="32"/>
        </w:rPr>
        <w:t> </w:t>
      </w:r>
      <w:r w:rsidRPr="003F694F">
        <w:rPr>
          <w:rStyle w:val="w"/>
          <w:rFonts w:ascii="Times New Roman" w:hAnsi="Times New Roman" w:cs="Times New Roman"/>
          <w:i/>
          <w:iCs/>
          <w:sz w:val="32"/>
          <w:lang w:val="la-Latn"/>
        </w:rPr>
        <w:t>decoro</w:t>
      </w:r>
      <w:r w:rsidRPr="003F694F">
        <w:rPr>
          <w:rFonts w:ascii="Times New Roman" w:hAnsi="Times New Roman" w:cs="Times New Roman"/>
          <w:sz w:val="32"/>
        </w:rPr>
        <w:t xml:space="preserve"> — </w:t>
      </w:r>
      <w:r w:rsidRPr="003F694F">
        <w:rPr>
          <w:rStyle w:val="w"/>
          <w:rFonts w:ascii="Times New Roman" w:hAnsi="Times New Roman" w:cs="Times New Roman"/>
          <w:sz w:val="32"/>
        </w:rPr>
        <w:t>украшаю</w:t>
      </w:r>
      <w:r w:rsidRPr="003F694F">
        <w:rPr>
          <w:rFonts w:ascii="Times New Roman" w:hAnsi="Times New Roman" w:cs="Times New Roman"/>
          <w:sz w:val="32"/>
        </w:rPr>
        <w:t xml:space="preserve">) — </w:t>
      </w:r>
      <w:r w:rsidRPr="003F694F">
        <w:rPr>
          <w:rStyle w:val="w"/>
          <w:rFonts w:ascii="Times New Roman" w:hAnsi="Times New Roman" w:cs="Times New Roman"/>
          <w:sz w:val="32"/>
        </w:rPr>
        <w:t>раздел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декоративного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искусства</w:t>
      </w:r>
      <w:r w:rsidRPr="003F694F">
        <w:rPr>
          <w:rFonts w:ascii="Times New Roman" w:hAnsi="Times New Roman" w:cs="Times New Roman"/>
          <w:sz w:val="32"/>
        </w:rPr>
        <w:t xml:space="preserve">, </w:t>
      </w:r>
      <w:r w:rsidRPr="003F694F">
        <w:rPr>
          <w:rStyle w:val="w"/>
          <w:rFonts w:ascii="Times New Roman" w:hAnsi="Times New Roman" w:cs="Times New Roman"/>
          <w:sz w:val="32"/>
        </w:rPr>
        <w:t>охватывающий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создание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художественных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изделий</w:t>
      </w:r>
      <w:r w:rsidRPr="003F694F">
        <w:rPr>
          <w:rFonts w:ascii="Times New Roman" w:hAnsi="Times New Roman" w:cs="Times New Roman"/>
          <w:sz w:val="32"/>
        </w:rPr>
        <w:t xml:space="preserve">, </w:t>
      </w:r>
      <w:r w:rsidRPr="003F694F">
        <w:rPr>
          <w:rStyle w:val="w"/>
          <w:rFonts w:ascii="Times New Roman" w:hAnsi="Times New Roman" w:cs="Times New Roman"/>
          <w:sz w:val="32"/>
        </w:rPr>
        <w:t>имеющих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утилитарное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и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не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утилитарное</w:t>
      </w:r>
      <w:r w:rsidRPr="003F694F">
        <w:rPr>
          <w:rFonts w:ascii="Times New Roman" w:hAnsi="Times New Roman" w:cs="Times New Roman"/>
          <w:sz w:val="32"/>
        </w:rPr>
        <w:t xml:space="preserve"> </w:t>
      </w:r>
      <w:r w:rsidRPr="003F694F">
        <w:rPr>
          <w:rStyle w:val="w"/>
          <w:rFonts w:ascii="Times New Roman" w:hAnsi="Times New Roman" w:cs="Times New Roman"/>
          <w:sz w:val="32"/>
        </w:rPr>
        <w:t>назначение</w:t>
      </w:r>
      <w:r w:rsidRPr="003F694F">
        <w:rPr>
          <w:rFonts w:ascii="Times New Roman" w:hAnsi="Times New Roman" w:cs="Times New Roman"/>
          <w:sz w:val="32"/>
        </w:rPr>
        <w:t>.</w:t>
      </w:r>
    </w:p>
    <w:p w:rsidR="00DE38A6" w:rsidRDefault="00DE38A6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1A2" w:rsidRPr="00276192" w:rsidRDefault="003821A2" w:rsidP="00276192">
      <w:pPr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276192">
        <w:rPr>
          <w:rFonts w:ascii="Times New Roman" w:hAnsi="Times New Roman" w:cs="Times New Roman"/>
          <w:b/>
          <w:sz w:val="36"/>
          <w:szCs w:val="28"/>
        </w:rPr>
        <w:t>Выполненные задания присылать на почту</w:t>
      </w:r>
      <w:r w:rsidRPr="00276192"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  <w:hyperlink r:id="rId8" w:history="1"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</w:rPr>
          <w:t>15@</w:t>
        </w:r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proofErr w:type="spellStart"/>
        <w:r w:rsidRPr="00276192"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  <w:proofErr w:type="spellEnd"/>
      </w:hyperlink>
    </w:p>
    <w:p w:rsidR="003821A2" w:rsidRDefault="003821A2" w:rsidP="003821A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6192" w:rsidRPr="00276192" w:rsidRDefault="00276192" w:rsidP="00E225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21A2" w:rsidRDefault="003821A2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1A2" w:rsidRDefault="003821A2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1A2" w:rsidRDefault="003821A2" w:rsidP="00E225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55E" w:rsidRDefault="003F694F" w:rsidP="00E2255E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8806815" cy="6665595"/>
            <wp:effectExtent l="0" t="0" r="0" b="1905"/>
            <wp:docPr id="2" name="Рисунок 2" descr="C:\Users\Ura\YandexDisk\Дистанционное обучение (история искусств)\5 класс\IMG_20201223_1501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a\YandexDisk\Дистанционное обучение (история искусств)\5 класс\IMG_20201223_15011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81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8855075" cy="6665595"/>
            <wp:effectExtent l="0" t="0" r="3175" b="1905"/>
            <wp:docPr id="4" name="Рисунок 4" descr="C:\Users\Ura\YandexDisk\Дистанционное обучение (история искусств)\5 класс\IMG_20201223_1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a\YandexDisk\Дистанционное обучение (история искусств)\5 класс\IMG_20201223_15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07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8566785" cy="6665595"/>
            <wp:effectExtent l="0" t="0" r="5715" b="1905"/>
            <wp:docPr id="5" name="Рисунок 5" descr="C:\Users\Ura\YandexDisk\Дистанционное обучение (история искусств)\5 класс\IMG_20201223_15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a\YandexDisk\Дистанционное обучение (история искусств)\5 класс\IMG_20201223_15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78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234815" cy="6665595"/>
            <wp:effectExtent l="0" t="0" r="0" b="1905"/>
            <wp:docPr id="6" name="Рисунок 6" descr="C:\Users\Ura\YandexDisk\Дистанционное обучение (история искусств)\5 класс\IMG_20201223_1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a\YandexDisk\Дистанционное обучение (история искусств)\5 класс\IMG_20201223_15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55E" w:rsidSect="00E2255E">
      <w:pgSz w:w="16838" w:h="11906" w:orient="landscape"/>
      <w:pgMar w:top="851" w:right="1134" w:bottom="56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E45"/>
    <w:rsid w:val="001247E5"/>
    <w:rsid w:val="00276192"/>
    <w:rsid w:val="003821A2"/>
    <w:rsid w:val="003F694F"/>
    <w:rsid w:val="004178F5"/>
    <w:rsid w:val="008150D8"/>
    <w:rsid w:val="0092534B"/>
    <w:rsid w:val="00A52448"/>
    <w:rsid w:val="00DE38A6"/>
    <w:rsid w:val="00E2255E"/>
    <w:rsid w:val="00E55E45"/>
    <w:rsid w:val="00F4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ED6AE"/>
  <w15:chartTrackingRefBased/>
  <w15:docId w15:val="{81A00209-27CE-4DDA-8F2F-0A538CB1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1A2"/>
    <w:rPr>
      <w:color w:val="0563C1" w:themeColor="hyperlink"/>
      <w:u w:val="single"/>
    </w:rPr>
  </w:style>
  <w:style w:type="character" w:customStyle="1" w:styleId="w">
    <w:name w:val="w"/>
    <w:basedOn w:val="a0"/>
    <w:rsid w:val="003F6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mirash15@yandex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c.academic.ru/dic.nsf/ruwiki/6165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yadi.sk/i/cMR-BGNr1huiKw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yadi.sk/i/Aaq0j4fZWW2U2w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F845C-81FF-4311-B0D6-2E27F3363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Миряшкина</dc:creator>
  <cp:keywords/>
  <dc:description/>
  <cp:lastModifiedBy>Ura</cp:lastModifiedBy>
  <cp:revision>7</cp:revision>
  <dcterms:created xsi:type="dcterms:W3CDTF">2020-12-09T11:56:00Z</dcterms:created>
  <dcterms:modified xsi:type="dcterms:W3CDTF">2020-12-23T20:32:00Z</dcterms:modified>
</cp:coreProperties>
</file>