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61" w:rsidRPr="00FD5482" w:rsidRDefault="004C7A61" w:rsidP="004C7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482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комбинированного вида «Аленький цветочек» МБДОУ «Детский сад «Планета детства»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482">
        <w:rPr>
          <w:rFonts w:ascii="Times New Roman" w:hAnsi="Times New Roman" w:cs="Times New Roman"/>
          <w:sz w:val="28"/>
          <w:szCs w:val="28"/>
        </w:rPr>
        <w:t>комбинированного вида»</w:t>
      </w:r>
    </w:p>
    <w:p w:rsidR="004C7A61" w:rsidRPr="00FD5482" w:rsidRDefault="004C7A61" w:rsidP="004C7A61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28"/>
          <w:szCs w:val="28"/>
        </w:rPr>
      </w:pPr>
    </w:p>
    <w:p w:rsidR="004C7A61" w:rsidRDefault="004C7A61" w:rsidP="004C7A61">
      <w:pPr>
        <w:pStyle w:val="c16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36"/>
          <w:szCs w:val="36"/>
        </w:rPr>
      </w:pPr>
    </w:p>
    <w:p w:rsidR="004C7A61" w:rsidRDefault="004C7A61" w:rsidP="004C7A61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6"/>
          <w:szCs w:val="36"/>
        </w:rPr>
      </w:pPr>
    </w:p>
    <w:p w:rsidR="004C7A61" w:rsidRDefault="004C7A61" w:rsidP="004C7A61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6"/>
          <w:szCs w:val="36"/>
        </w:rPr>
      </w:pPr>
    </w:p>
    <w:p w:rsidR="004C7A61" w:rsidRDefault="004C7A61" w:rsidP="004C7A61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6"/>
          <w:szCs w:val="36"/>
        </w:rPr>
      </w:pPr>
    </w:p>
    <w:p w:rsidR="004C7A61" w:rsidRDefault="004C7A61" w:rsidP="004C7A61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6"/>
          <w:szCs w:val="36"/>
        </w:rPr>
      </w:pPr>
    </w:p>
    <w:p w:rsidR="004C7A61" w:rsidRDefault="004C7A61" w:rsidP="004C7A61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6"/>
          <w:szCs w:val="36"/>
        </w:rPr>
      </w:pPr>
    </w:p>
    <w:p w:rsidR="004C7A61" w:rsidRDefault="004C7A61" w:rsidP="004C7A61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6"/>
          <w:szCs w:val="36"/>
        </w:rPr>
      </w:pPr>
    </w:p>
    <w:p w:rsidR="004C7A61" w:rsidRDefault="004C7A61" w:rsidP="004C7A61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6"/>
          <w:szCs w:val="36"/>
        </w:rPr>
      </w:pPr>
    </w:p>
    <w:p w:rsidR="004C7A61" w:rsidRDefault="004C7A61" w:rsidP="004C7A61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Style w:val="c7"/>
          <w:b/>
          <w:bCs/>
          <w:color w:val="000000"/>
          <w:sz w:val="36"/>
          <w:szCs w:val="36"/>
        </w:rPr>
        <w:t>Консультация для родителей «Развитие творческих способностей дошкольников».</w:t>
      </w:r>
    </w:p>
    <w:p w:rsidR="004C7A61" w:rsidRDefault="004C7A61" w:rsidP="004C7A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7A61" w:rsidRDefault="004C7A61" w:rsidP="004C7A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7A61" w:rsidRDefault="004C7A61" w:rsidP="004C7A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C7A61" w:rsidRDefault="004C7A61" w:rsidP="004C7A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C7A61" w:rsidRDefault="004C7A61" w:rsidP="004C7A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C7A61" w:rsidRDefault="004C7A61" w:rsidP="004C7A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C7A61" w:rsidRDefault="004C7A61" w:rsidP="004C7A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C7A61" w:rsidRDefault="004C7A61" w:rsidP="004C7A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C7A61" w:rsidRDefault="004C7A61" w:rsidP="004C7A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C7A61" w:rsidRDefault="004C7A61" w:rsidP="004C7A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C7A61" w:rsidRDefault="004C7A61" w:rsidP="004C7A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C7A61" w:rsidRDefault="004C7A61" w:rsidP="004C7A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C7A61" w:rsidRDefault="004C7A61" w:rsidP="004C7A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C7A61" w:rsidRPr="00FB0EEC" w:rsidRDefault="004C7A61" w:rsidP="004C7A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C7A61" w:rsidRPr="00FB0EEC" w:rsidRDefault="004C7A61" w:rsidP="004C7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C7A61" w:rsidRPr="00FB0EEC" w:rsidRDefault="004C7A61" w:rsidP="004C7A61">
      <w:pPr>
        <w:pStyle w:val="2"/>
        <w:jc w:val="right"/>
        <w:rPr>
          <w:sz w:val="32"/>
          <w:szCs w:val="32"/>
        </w:rPr>
      </w:pPr>
      <w:r>
        <w:rPr>
          <w:rFonts w:ascii="Georgia" w:eastAsia="Times New Roman" w:hAnsi="Georgia" w:cs="Times New Roman"/>
          <w:b/>
          <w:bCs/>
          <w:i w:val="0"/>
          <w:iCs w:val="0"/>
          <w:color w:val="2E2E2E"/>
          <w:sz w:val="24"/>
          <w:szCs w:val="24"/>
          <w:lang w:eastAsia="ru-RU"/>
        </w:rPr>
        <w:t xml:space="preserve">                                </w:t>
      </w:r>
      <w:r w:rsidRPr="002E090C">
        <w:rPr>
          <w:rFonts w:ascii="Times New Roman" w:hAnsi="Times New Roman" w:cs="Times New Roman"/>
          <w:i w:val="0"/>
          <w:sz w:val="32"/>
          <w:szCs w:val="32"/>
        </w:rPr>
        <w:t xml:space="preserve">Подготовила: </w:t>
      </w:r>
      <w:proofErr w:type="spellStart"/>
      <w:r w:rsidRPr="002E090C">
        <w:rPr>
          <w:rFonts w:ascii="Times New Roman" w:hAnsi="Times New Roman" w:cs="Times New Roman"/>
          <w:i w:val="0"/>
          <w:sz w:val="32"/>
          <w:szCs w:val="32"/>
        </w:rPr>
        <w:t>Цыликова</w:t>
      </w:r>
      <w:proofErr w:type="spellEnd"/>
      <w:r w:rsidRPr="002E090C">
        <w:rPr>
          <w:rFonts w:ascii="Times New Roman" w:hAnsi="Times New Roman" w:cs="Times New Roman"/>
          <w:i w:val="0"/>
          <w:sz w:val="32"/>
          <w:szCs w:val="32"/>
        </w:rPr>
        <w:t xml:space="preserve"> Н.Е.</w:t>
      </w:r>
    </w:p>
    <w:p w:rsidR="004C7A61" w:rsidRDefault="004C7A61" w:rsidP="004C7A61">
      <w:pPr>
        <w:pStyle w:val="2"/>
        <w:jc w:val="right"/>
        <w:rPr>
          <w:sz w:val="28"/>
          <w:szCs w:val="28"/>
        </w:rPr>
      </w:pPr>
    </w:p>
    <w:p w:rsidR="004C7A61" w:rsidRDefault="004C7A61" w:rsidP="004C7A61">
      <w:pPr>
        <w:pStyle w:val="2"/>
        <w:jc w:val="center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. Комсомольский  2023г.</w:t>
      </w:r>
    </w:p>
    <w:p w:rsidR="004C7A61" w:rsidRPr="004C7A61" w:rsidRDefault="004C7A61" w:rsidP="004C7A61"/>
    <w:p w:rsidR="004C7A61" w:rsidRDefault="004C7A61" w:rsidP="004C7A61">
      <w:pPr>
        <w:pStyle w:val="c16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C7A61" w:rsidRPr="004C7A61" w:rsidRDefault="004C7A61" w:rsidP="004C7A61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7A61">
        <w:rPr>
          <w:rFonts w:eastAsiaTheme="minorHAnsi"/>
          <w:sz w:val="28"/>
          <w:szCs w:val="28"/>
          <w:lang w:eastAsia="en-US"/>
        </w:rPr>
        <w:lastRenderedPageBreak/>
        <w:t xml:space="preserve">            </w:t>
      </w:r>
      <w:r w:rsidRPr="004C7A61">
        <w:rPr>
          <w:rStyle w:val="c18"/>
          <w:color w:val="000000"/>
          <w:sz w:val="28"/>
          <w:szCs w:val="28"/>
        </w:rPr>
        <w:t> </w:t>
      </w:r>
      <w:r w:rsidRPr="004C7A61">
        <w:rPr>
          <w:rStyle w:val="c26"/>
          <w:color w:val="000000"/>
          <w:sz w:val="28"/>
          <w:szCs w:val="28"/>
        </w:rPr>
        <w:t>«Развитие творческих способностей дошкольников».</w:t>
      </w:r>
    </w:p>
    <w:p w:rsidR="004C7A61" w:rsidRPr="004C7A61" w:rsidRDefault="004C7A61" w:rsidP="004C7A61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4C7A61">
        <w:rPr>
          <w:rStyle w:val="c5"/>
          <w:color w:val="000000"/>
          <w:sz w:val="28"/>
          <w:szCs w:val="28"/>
        </w:rPr>
        <w:t>Одна из форм самостоятельной деятельности ребенка – это детское творчество. В процессе этой деятельности ребенок отступает от привычных и знакомых ему способов проявления окружающего мира, экспериментирует и создает нечто новое для себя и других.</w:t>
      </w:r>
    </w:p>
    <w:p w:rsidR="004C7A61" w:rsidRPr="004C7A61" w:rsidRDefault="004C7A61" w:rsidP="004C7A61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4C7A61">
        <w:rPr>
          <w:rStyle w:val="c5"/>
          <w:color w:val="000000"/>
          <w:sz w:val="28"/>
          <w:szCs w:val="28"/>
        </w:rPr>
        <w:t>Творческие способности – это индивидуальные особенности, качество человека, которые определяют успешность выполнения им творческой деятельности различного рода.</w:t>
      </w:r>
    </w:p>
    <w:p w:rsidR="004C7A61" w:rsidRPr="004C7A61" w:rsidRDefault="004C7A61" w:rsidP="004C7A61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4C7A61">
        <w:rPr>
          <w:rStyle w:val="c5"/>
          <w:color w:val="000000"/>
          <w:sz w:val="28"/>
          <w:szCs w:val="28"/>
        </w:rPr>
        <w:t>Детское художественное творчество – деятельность ребенка, проявляющаяся в виде импровизаций и создания рисунков, лепных поделок, художественных композиций и пр. Детское творчество в области искусства способствует художественному образованию и развитию эстетического вкуса у ребенка.</w:t>
      </w:r>
    </w:p>
    <w:p w:rsidR="004C7A61" w:rsidRPr="004C7A61" w:rsidRDefault="004C7A61" w:rsidP="004C7A61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4C7A61">
        <w:rPr>
          <w:rStyle w:val="c5"/>
          <w:color w:val="000000"/>
          <w:sz w:val="28"/>
          <w:szCs w:val="28"/>
        </w:rPr>
        <w:t>Изобразительное детское творчество создает основу полноценного и содержательного общения ребенка и взрослого, положительно сказывается на эмоциональном состоянии детей, отвлекая их от грусти, страхов и печальных событий.</w:t>
      </w:r>
    </w:p>
    <w:p w:rsidR="004C7A61" w:rsidRPr="004C7A61" w:rsidRDefault="004C7A61" w:rsidP="004C7A61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4C7A61">
        <w:rPr>
          <w:rStyle w:val="c5"/>
          <w:color w:val="000000"/>
          <w:sz w:val="28"/>
          <w:szCs w:val="28"/>
        </w:rPr>
        <w:t>Любые задатки прежде, чем превратить в способности, должны пройти большой путь развития. Первые годы жизни ребенка – самые ценные для его будущего, и надо как можно полнее использовать их. Точнее говоря, первые толчки к развитию творческих способностей.</w:t>
      </w:r>
    </w:p>
    <w:p w:rsidR="004C7A61" w:rsidRPr="004C7A61" w:rsidRDefault="004C7A61" w:rsidP="004C7A61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4C7A61">
        <w:rPr>
          <w:rStyle w:val="c5"/>
          <w:color w:val="000000"/>
          <w:sz w:val="28"/>
          <w:szCs w:val="28"/>
        </w:rPr>
        <w:t>В каком возрасте необходимо начинать развитие творческих способностей ребенка?</w:t>
      </w:r>
    </w:p>
    <w:p w:rsidR="004C7A61" w:rsidRPr="004C7A61" w:rsidRDefault="004C7A61" w:rsidP="004C7A61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4C7A61">
        <w:rPr>
          <w:rStyle w:val="c5"/>
          <w:color w:val="000000"/>
          <w:sz w:val="28"/>
          <w:szCs w:val="28"/>
        </w:rPr>
        <w:t>Изобразительное творчество развивается с 1,5 лет. Это связанно со способностью ребенка держать карандаш, кисточку, уметь передавать увиденные образы. А в 4-5 лет начинает изображать узнаваемые предметы.</w:t>
      </w:r>
    </w:p>
    <w:p w:rsidR="004C7A61" w:rsidRPr="004C7A61" w:rsidRDefault="004C7A61" w:rsidP="004C7A61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4C7A61">
        <w:rPr>
          <w:rStyle w:val="c5"/>
          <w:color w:val="000000"/>
          <w:sz w:val="28"/>
          <w:szCs w:val="28"/>
        </w:rPr>
        <w:t>Как развивать творческие способности?</w:t>
      </w:r>
    </w:p>
    <w:p w:rsidR="004C7A61" w:rsidRPr="004C7A61" w:rsidRDefault="004C7A61" w:rsidP="004C7A61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4C7A61">
        <w:rPr>
          <w:rStyle w:val="c5"/>
          <w:color w:val="000000"/>
          <w:sz w:val="28"/>
          <w:szCs w:val="28"/>
        </w:rPr>
        <w:t>Творческие способности имеют свои составляющие. Это свойства личности, позволяющие смотреть на этот мир с новой точки зрения, отойдя от стандартного мышления. Это те способности, которые лежат в основе творческого мышления, учит</w:t>
      </w:r>
      <w:r>
        <w:rPr>
          <w:rStyle w:val="c5"/>
          <w:color w:val="000000"/>
          <w:sz w:val="28"/>
          <w:szCs w:val="28"/>
        </w:rPr>
        <w:t xml:space="preserve">ывая их, </w:t>
      </w:r>
      <w:r w:rsidRPr="004C7A61">
        <w:rPr>
          <w:rStyle w:val="c5"/>
          <w:color w:val="000000"/>
          <w:sz w:val="28"/>
          <w:szCs w:val="28"/>
        </w:rPr>
        <w:t>психологи выделили основные направления в развитии творческих способностей детей:</w:t>
      </w:r>
    </w:p>
    <w:p w:rsidR="004C7A61" w:rsidRPr="004C7A61" w:rsidRDefault="004C7A61" w:rsidP="004C7A61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4C7A61">
        <w:rPr>
          <w:rStyle w:val="c5"/>
          <w:color w:val="000000"/>
          <w:sz w:val="28"/>
          <w:szCs w:val="28"/>
        </w:rPr>
        <w:t>1)</w:t>
      </w:r>
      <w:r>
        <w:rPr>
          <w:rStyle w:val="c9"/>
          <w:color w:val="000000"/>
          <w:sz w:val="28"/>
          <w:szCs w:val="28"/>
        </w:rPr>
        <w:t> </w:t>
      </w:r>
      <w:r w:rsidRPr="004C7A61">
        <w:rPr>
          <w:rStyle w:val="c9"/>
          <w:color w:val="000000"/>
          <w:sz w:val="28"/>
          <w:szCs w:val="28"/>
        </w:rPr>
        <w:t> </w:t>
      </w:r>
      <w:r w:rsidRPr="004C7A61">
        <w:rPr>
          <w:rStyle w:val="c5"/>
          <w:color w:val="000000"/>
          <w:sz w:val="28"/>
          <w:szCs w:val="28"/>
        </w:rPr>
        <w:t>Развитие воображения. Воображение – способность сознания создавать образы, представления, идеи и манипулировать ими. Развивается во время игры, когда ребенок представляет предметы, которыми играет.</w:t>
      </w:r>
    </w:p>
    <w:p w:rsidR="004C7A61" w:rsidRPr="004C7A61" w:rsidRDefault="004C7A61" w:rsidP="004C7A61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4C7A61">
        <w:rPr>
          <w:rStyle w:val="c5"/>
          <w:color w:val="000000"/>
          <w:sz w:val="28"/>
          <w:szCs w:val="28"/>
        </w:rPr>
        <w:t>2)</w:t>
      </w:r>
      <w:r>
        <w:rPr>
          <w:rStyle w:val="c9"/>
          <w:color w:val="000000"/>
          <w:sz w:val="28"/>
          <w:szCs w:val="28"/>
        </w:rPr>
        <w:t> </w:t>
      </w:r>
      <w:r w:rsidRPr="004C7A61">
        <w:rPr>
          <w:rStyle w:val="c9"/>
          <w:color w:val="000000"/>
          <w:sz w:val="28"/>
          <w:szCs w:val="28"/>
        </w:rPr>
        <w:t> </w:t>
      </w:r>
      <w:r w:rsidRPr="004C7A61">
        <w:rPr>
          <w:rStyle w:val="c5"/>
          <w:color w:val="000000"/>
          <w:sz w:val="28"/>
          <w:szCs w:val="28"/>
        </w:rPr>
        <w:t>Развитие качеств мышления, которые формируют креативность. На бытовом уровне креативность проявляется как смекалка – способность решать задачи, используя предметы и обстоятельства необычным образом. Или умение видеть в одном предмете другой.</w:t>
      </w:r>
    </w:p>
    <w:p w:rsidR="004C7A61" w:rsidRPr="004C7A61" w:rsidRDefault="004C7A61" w:rsidP="004C7A61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4C7A61">
        <w:rPr>
          <w:rStyle w:val="c5"/>
          <w:color w:val="000000"/>
          <w:sz w:val="28"/>
          <w:szCs w:val="28"/>
        </w:rPr>
        <w:t>Можно развивать, не используя специального оборудования: «Посмотри на облака. На что они похожи?», «Найди необычную веточку и придума</w:t>
      </w:r>
      <w:r>
        <w:rPr>
          <w:rStyle w:val="c5"/>
          <w:color w:val="000000"/>
          <w:sz w:val="28"/>
          <w:szCs w:val="28"/>
        </w:rPr>
        <w:t>й, на что она может быть похожа</w:t>
      </w:r>
      <w:r w:rsidRPr="004C7A61">
        <w:rPr>
          <w:rStyle w:val="c5"/>
          <w:color w:val="000000"/>
          <w:sz w:val="28"/>
          <w:szCs w:val="28"/>
        </w:rPr>
        <w:t>», нарисуйте круг и предложите ребенку что-то дорисовать, чтобы получился предмет или просто попросите назвать - на что это может быть похоже.</w:t>
      </w:r>
    </w:p>
    <w:p w:rsidR="004C7A61" w:rsidRPr="004C7A61" w:rsidRDefault="004C7A61" w:rsidP="004C7A61">
      <w:pPr>
        <w:pStyle w:val="c16"/>
        <w:shd w:val="clear" w:color="auto" w:fill="FFFFFF"/>
        <w:spacing w:before="0" w:beforeAutospacing="0" w:after="0" w:afterAutospacing="0"/>
        <w:ind w:left="1070"/>
        <w:jc w:val="center"/>
        <w:rPr>
          <w:color w:val="000000"/>
          <w:sz w:val="28"/>
          <w:szCs w:val="28"/>
        </w:rPr>
      </w:pPr>
      <w:r w:rsidRPr="004C7A61">
        <w:rPr>
          <w:rStyle w:val="c14"/>
          <w:color w:val="000000"/>
          <w:sz w:val="28"/>
          <w:szCs w:val="28"/>
        </w:rPr>
        <w:t> </w:t>
      </w:r>
    </w:p>
    <w:p w:rsidR="004C7A61" w:rsidRPr="004C7A61" w:rsidRDefault="004C7A61" w:rsidP="004C7A6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7A61">
        <w:rPr>
          <w:rStyle w:val="c18"/>
          <w:color w:val="000000"/>
          <w:sz w:val="28"/>
          <w:szCs w:val="28"/>
        </w:rPr>
        <w:lastRenderedPageBreak/>
        <w:t>            </w:t>
      </w:r>
      <w:r w:rsidRPr="004C7A61">
        <w:rPr>
          <w:rStyle w:val="c14"/>
          <w:color w:val="000000"/>
          <w:sz w:val="28"/>
          <w:szCs w:val="28"/>
        </w:rPr>
        <w:t>Условия для успешного развития творческих способностей.</w:t>
      </w:r>
    </w:p>
    <w:p w:rsidR="004C7A61" w:rsidRPr="004C7A61" w:rsidRDefault="004C7A61" w:rsidP="004C7A61">
      <w:pPr>
        <w:pStyle w:val="c17"/>
        <w:shd w:val="clear" w:color="auto" w:fill="FFFFFF"/>
        <w:spacing w:before="0" w:beforeAutospacing="0" w:after="0" w:afterAutospacing="0"/>
        <w:ind w:left="1070"/>
        <w:jc w:val="both"/>
        <w:rPr>
          <w:color w:val="000000"/>
          <w:sz w:val="28"/>
          <w:szCs w:val="28"/>
        </w:rPr>
      </w:pPr>
      <w:r w:rsidRPr="004C7A61">
        <w:rPr>
          <w:rStyle w:val="c5"/>
          <w:color w:val="000000"/>
          <w:sz w:val="28"/>
          <w:szCs w:val="28"/>
        </w:rPr>
        <w:t> </w:t>
      </w:r>
    </w:p>
    <w:p w:rsidR="004C7A61" w:rsidRPr="004C7A61" w:rsidRDefault="004C7A61" w:rsidP="004C7A61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4C7A61">
        <w:rPr>
          <w:rStyle w:val="c5"/>
          <w:color w:val="000000"/>
          <w:sz w:val="28"/>
          <w:szCs w:val="28"/>
        </w:rPr>
        <w:t>Одним из важнейших факторов творческого развития детей является создание условий, способствующих формированию их творческих способностей. Выделяют 6 основных условий успешного развития творческих способностей детей.</w:t>
      </w:r>
    </w:p>
    <w:p w:rsidR="004C7A61" w:rsidRPr="004C7A61" w:rsidRDefault="004C7A61" w:rsidP="004C7A61">
      <w:pPr>
        <w:pStyle w:val="c13"/>
        <w:shd w:val="clear" w:color="auto" w:fill="FFFFFF"/>
        <w:spacing w:before="0" w:beforeAutospacing="0" w:after="0" w:afterAutospacing="0"/>
        <w:ind w:firstLine="992"/>
        <w:jc w:val="both"/>
        <w:rPr>
          <w:color w:val="000000"/>
          <w:sz w:val="28"/>
          <w:szCs w:val="28"/>
        </w:rPr>
      </w:pPr>
      <w:r w:rsidRPr="004C7A61">
        <w:rPr>
          <w:rStyle w:val="c5"/>
          <w:color w:val="000000"/>
          <w:sz w:val="28"/>
          <w:szCs w:val="28"/>
        </w:rPr>
        <w:t>1.</w:t>
      </w:r>
      <w:r w:rsidRPr="004C7A61">
        <w:rPr>
          <w:rStyle w:val="c9"/>
          <w:color w:val="000000"/>
          <w:sz w:val="28"/>
          <w:szCs w:val="28"/>
        </w:rPr>
        <w:t>       </w:t>
      </w:r>
      <w:r w:rsidRPr="004C7A61">
        <w:rPr>
          <w:rStyle w:val="c5"/>
          <w:color w:val="000000"/>
          <w:sz w:val="28"/>
          <w:szCs w:val="28"/>
        </w:rPr>
        <w:t>Первым шагом к успешному развитию творческих способностей является раннее физическое развитие ребенка. Затем раннее чтение, счет, знакомства с различными инструментами и материалами.</w:t>
      </w:r>
    </w:p>
    <w:p w:rsidR="004C7A61" w:rsidRPr="004C7A61" w:rsidRDefault="004C7A61" w:rsidP="004C7A61">
      <w:pPr>
        <w:pStyle w:val="c13"/>
        <w:shd w:val="clear" w:color="auto" w:fill="FFFFFF"/>
        <w:spacing w:before="0" w:beforeAutospacing="0" w:after="0" w:afterAutospacing="0"/>
        <w:ind w:firstLine="992"/>
        <w:jc w:val="both"/>
        <w:rPr>
          <w:color w:val="000000"/>
          <w:sz w:val="28"/>
          <w:szCs w:val="28"/>
        </w:rPr>
      </w:pPr>
      <w:r w:rsidRPr="004C7A61">
        <w:rPr>
          <w:rStyle w:val="c5"/>
          <w:color w:val="000000"/>
          <w:sz w:val="28"/>
          <w:szCs w:val="28"/>
        </w:rPr>
        <w:t>2.</w:t>
      </w:r>
      <w:r w:rsidRPr="004C7A61">
        <w:rPr>
          <w:rStyle w:val="c9"/>
          <w:color w:val="000000"/>
          <w:sz w:val="28"/>
          <w:szCs w:val="28"/>
        </w:rPr>
        <w:t>       </w:t>
      </w:r>
      <w:r w:rsidRPr="004C7A61">
        <w:rPr>
          <w:rStyle w:val="c5"/>
          <w:color w:val="000000"/>
          <w:sz w:val="28"/>
          <w:szCs w:val="28"/>
        </w:rPr>
        <w:t>Второе – создание обстановки, опережающей развитие детей. Необходимо окружать ребенка такой средой и такой системой отношений, которые стимулировали бы его самую разнообразную творческую деятельность. Что бы ребенок рисовал, ему нужно место и условия, где он может делать это свободно.</w:t>
      </w:r>
    </w:p>
    <w:p w:rsidR="004C7A61" w:rsidRPr="004C7A61" w:rsidRDefault="004C7A61" w:rsidP="004C7A61">
      <w:pPr>
        <w:pStyle w:val="c13"/>
        <w:shd w:val="clear" w:color="auto" w:fill="FFFFFF"/>
        <w:spacing w:before="0" w:beforeAutospacing="0" w:after="0" w:afterAutospacing="0"/>
        <w:ind w:firstLine="992"/>
        <w:jc w:val="both"/>
        <w:rPr>
          <w:color w:val="000000"/>
          <w:sz w:val="28"/>
          <w:szCs w:val="28"/>
        </w:rPr>
      </w:pPr>
      <w:r w:rsidRPr="004C7A61">
        <w:rPr>
          <w:rStyle w:val="c5"/>
          <w:color w:val="000000"/>
          <w:sz w:val="28"/>
          <w:szCs w:val="28"/>
        </w:rPr>
        <w:t>3.</w:t>
      </w:r>
      <w:r w:rsidRPr="004C7A61">
        <w:rPr>
          <w:rStyle w:val="c9"/>
          <w:color w:val="000000"/>
          <w:sz w:val="28"/>
          <w:szCs w:val="28"/>
        </w:rPr>
        <w:t>       </w:t>
      </w:r>
      <w:r w:rsidRPr="004C7A61">
        <w:rPr>
          <w:rStyle w:val="c5"/>
          <w:color w:val="000000"/>
          <w:sz w:val="28"/>
          <w:szCs w:val="28"/>
        </w:rPr>
        <w:t>Третье условие вытекает из самого характера творческого процесса, который требует максимального напряжения сил.</w:t>
      </w:r>
    </w:p>
    <w:p w:rsidR="004C7A61" w:rsidRPr="004C7A61" w:rsidRDefault="004C7A61" w:rsidP="004C7A61">
      <w:pPr>
        <w:pStyle w:val="c13"/>
        <w:shd w:val="clear" w:color="auto" w:fill="FFFFFF"/>
        <w:spacing w:before="0" w:beforeAutospacing="0" w:after="0" w:afterAutospacing="0"/>
        <w:ind w:firstLine="992"/>
        <w:jc w:val="both"/>
        <w:rPr>
          <w:color w:val="000000"/>
          <w:sz w:val="28"/>
          <w:szCs w:val="28"/>
        </w:rPr>
      </w:pPr>
      <w:r w:rsidRPr="004C7A61">
        <w:rPr>
          <w:rStyle w:val="c5"/>
          <w:color w:val="000000"/>
          <w:sz w:val="28"/>
          <w:szCs w:val="28"/>
        </w:rPr>
        <w:t>4.</w:t>
      </w:r>
      <w:r w:rsidRPr="004C7A61">
        <w:rPr>
          <w:rStyle w:val="c9"/>
          <w:color w:val="000000"/>
          <w:sz w:val="28"/>
          <w:szCs w:val="28"/>
        </w:rPr>
        <w:t>       </w:t>
      </w:r>
      <w:r w:rsidRPr="004C7A61">
        <w:rPr>
          <w:rStyle w:val="c5"/>
          <w:color w:val="000000"/>
          <w:sz w:val="28"/>
          <w:szCs w:val="28"/>
        </w:rPr>
        <w:t>Четвертое заключается в предоставление ребенка большой свободы в выборе деятельности. Тогда желание ребенка, его интерес послужит надежной гарантией того что это не приведет к переутомлению и пойдет на пользу ребенку.</w:t>
      </w:r>
    </w:p>
    <w:p w:rsidR="004C7A61" w:rsidRPr="004C7A61" w:rsidRDefault="004C7A61" w:rsidP="004C7A61">
      <w:pPr>
        <w:pStyle w:val="c13"/>
        <w:shd w:val="clear" w:color="auto" w:fill="FFFFFF"/>
        <w:spacing w:before="0" w:beforeAutospacing="0" w:after="0" w:afterAutospacing="0"/>
        <w:ind w:firstLine="992"/>
        <w:jc w:val="both"/>
        <w:rPr>
          <w:color w:val="000000"/>
          <w:sz w:val="28"/>
          <w:szCs w:val="28"/>
        </w:rPr>
      </w:pPr>
      <w:r w:rsidRPr="004C7A61">
        <w:rPr>
          <w:rStyle w:val="c5"/>
          <w:color w:val="000000"/>
          <w:sz w:val="28"/>
          <w:szCs w:val="28"/>
        </w:rPr>
        <w:t>5.</w:t>
      </w:r>
      <w:r w:rsidRPr="004C7A61">
        <w:rPr>
          <w:rStyle w:val="c9"/>
          <w:color w:val="000000"/>
          <w:sz w:val="28"/>
          <w:szCs w:val="28"/>
        </w:rPr>
        <w:t>       </w:t>
      </w:r>
      <w:r w:rsidRPr="004C7A61">
        <w:rPr>
          <w:rStyle w:val="c5"/>
          <w:color w:val="000000"/>
          <w:sz w:val="28"/>
          <w:szCs w:val="28"/>
        </w:rPr>
        <w:t>Но предоставление ребенку свободы не исключает доброжелательную помощь взрослых – это пятое условие. Главное – не превращать  свободу во вседозволенность, а помощь – в подсказку, которая вредит делу. Нельзя делать что-либо за ребенка, если он может сделать сам.</w:t>
      </w:r>
    </w:p>
    <w:p w:rsidR="004C7A61" w:rsidRPr="004C7A61" w:rsidRDefault="004C7A61" w:rsidP="004C7A61">
      <w:pPr>
        <w:pStyle w:val="c13"/>
        <w:shd w:val="clear" w:color="auto" w:fill="FFFFFF"/>
        <w:spacing w:before="0" w:beforeAutospacing="0" w:after="0" w:afterAutospacing="0"/>
        <w:ind w:firstLine="992"/>
        <w:jc w:val="both"/>
        <w:rPr>
          <w:color w:val="000000"/>
          <w:sz w:val="28"/>
          <w:szCs w:val="28"/>
        </w:rPr>
      </w:pPr>
      <w:r w:rsidRPr="004C7A61">
        <w:rPr>
          <w:rStyle w:val="c5"/>
          <w:color w:val="000000"/>
          <w:sz w:val="28"/>
          <w:szCs w:val="28"/>
        </w:rPr>
        <w:t>6.</w:t>
      </w:r>
      <w:r w:rsidRPr="004C7A61">
        <w:rPr>
          <w:rStyle w:val="c9"/>
          <w:color w:val="000000"/>
          <w:sz w:val="28"/>
          <w:szCs w:val="28"/>
        </w:rPr>
        <w:t>       </w:t>
      </w:r>
      <w:r w:rsidRPr="004C7A61">
        <w:rPr>
          <w:rStyle w:val="c5"/>
          <w:color w:val="000000"/>
          <w:sz w:val="28"/>
          <w:szCs w:val="28"/>
        </w:rPr>
        <w:t>Необходимы</w:t>
      </w:r>
      <w:r>
        <w:rPr>
          <w:rStyle w:val="c5"/>
          <w:color w:val="000000"/>
          <w:sz w:val="28"/>
          <w:szCs w:val="28"/>
        </w:rPr>
        <w:t>:</w:t>
      </w:r>
      <w:bookmarkStart w:id="0" w:name="_GoBack"/>
      <w:bookmarkEnd w:id="0"/>
      <w:r w:rsidRPr="004C7A61">
        <w:rPr>
          <w:rStyle w:val="c5"/>
          <w:color w:val="000000"/>
          <w:sz w:val="28"/>
          <w:szCs w:val="28"/>
        </w:rPr>
        <w:t xml:space="preserve"> комфортная обстановка и наличие свободного времени. Теплая дружелюбная атмосфера в семье и детском коллективе. Важно постоянно стимулировать ребенка к творчеству, терпеливо относиться даже к странным идеям. Нужно исключить из обихода замечания и осуждения.</w:t>
      </w:r>
    </w:p>
    <w:p w:rsidR="004C7A61" w:rsidRPr="004C7A61" w:rsidRDefault="004C7A61" w:rsidP="004C7A6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7A61">
        <w:rPr>
          <w:color w:val="333333"/>
          <w:sz w:val="28"/>
          <w:szCs w:val="28"/>
        </w:rPr>
        <w:br/>
      </w:r>
      <w:r w:rsidRPr="004C7A61">
        <w:rPr>
          <w:color w:val="333333"/>
          <w:sz w:val="28"/>
          <w:szCs w:val="28"/>
        </w:rPr>
        <w:br/>
      </w:r>
    </w:p>
    <w:p w:rsidR="00F909B4" w:rsidRPr="004C7A61" w:rsidRDefault="00F909B4">
      <w:pPr>
        <w:rPr>
          <w:rFonts w:ascii="Times New Roman" w:hAnsi="Times New Roman" w:cs="Times New Roman"/>
          <w:sz w:val="28"/>
          <w:szCs w:val="28"/>
        </w:rPr>
      </w:pPr>
    </w:p>
    <w:sectPr w:rsidR="00F909B4" w:rsidRPr="004C7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57"/>
    <w:rsid w:val="004C7A61"/>
    <w:rsid w:val="00DB2057"/>
    <w:rsid w:val="00F9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4C7A6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C7A61"/>
    <w:rPr>
      <w:i/>
      <w:iCs/>
      <w:color w:val="000000" w:themeColor="text1"/>
    </w:rPr>
  </w:style>
  <w:style w:type="paragraph" w:customStyle="1" w:styleId="c16">
    <w:name w:val="c16"/>
    <w:basedOn w:val="a"/>
    <w:rsid w:val="004C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C7A61"/>
  </w:style>
  <w:style w:type="character" w:customStyle="1" w:styleId="c18">
    <w:name w:val="c18"/>
    <w:basedOn w:val="a0"/>
    <w:rsid w:val="004C7A61"/>
  </w:style>
  <w:style w:type="character" w:customStyle="1" w:styleId="c26">
    <w:name w:val="c26"/>
    <w:basedOn w:val="a0"/>
    <w:rsid w:val="004C7A61"/>
  </w:style>
  <w:style w:type="paragraph" w:customStyle="1" w:styleId="c15">
    <w:name w:val="c15"/>
    <w:basedOn w:val="a"/>
    <w:rsid w:val="004C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C7A61"/>
  </w:style>
  <w:style w:type="character" w:customStyle="1" w:styleId="c9">
    <w:name w:val="c9"/>
    <w:basedOn w:val="a0"/>
    <w:rsid w:val="004C7A61"/>
  </w:style>
  <w:style w:type="character" w:customStyle="1" w:styleId="c14">
    <w:name w:val="c14"/>
    <w:basedOn w:val="a0"/>
    <w:rsid w:val="004C7A61"/>
  </w:style>
  <w:style w:type="paragraph" w:customStyle="1" w:styleId="c3">
    <w:name w:val="c3"/>
    <w:basedOn w:val="a"/>
    <w:rsid w:val="004C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C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C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4C7A6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C7A61"/>
    <w:rPr>
      <w:i/>
      <w:iCs/>
      <w:color w:val="000000" w:themeColor="text1"/>
    </w:rPr>
  </w:style>
  <w:style w:type="paragraph" w:customStyle="1" w:styleId="c16">
    <w:name w:val="c16"/>
    <w:basedOn w:val="a"/>
    <w:rsid w:val="004C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C7A61"/>
  </w:style>
  <w:style w:type="character" w:customStyle="1" w:styleId="c18">
    <w:name w:val="c18"/>
    <w:basedOn w:val="a0"/>
    <w:rsid w:val="004C7A61"/>
  </w:style>
  <w:style w:type="character" w:customStyle="1" w:styleId="c26">
    <w:name w:val="c26"/>
    <w:basedOn w:val="a0"/>
    <w:rsid w:val="004C7A61"/>
  </w:style>
  <w:style w:type="paragraph" w:customStyle="1" w:styleId="c15">
    <w:name w:val="c15"/>
    <w:basedOn w:val="a"/>
    <w:rsid w:val="004C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C7A61"/>
  </w:style>
  <w:style w:type="character" w:customStyle="1" w:styleId="c9">
    <w:name w:val="c9"/>
    <w:basedOn w:val="a0"/>
    <w:rsid w:val="004C7A61"/>
  </w:style>
  <w:style w:type="character" w:customStyle="1" w:styleId="c14">
    <w:name w:val="c14"/>
    <w:basedOn w:val="a0"/>
    <w:rsid w:val="004C7A61"/>
  </w:style>
  <w:style w:type="paragraph" w:customStyle="1" w:styleId="c3">
    <w:name w:val="c3"/>
    <w:basedOn w:val="a"/>
    <w:rsid w:val="004C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C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C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91011-2206-4952-8AA8-0BA04686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690</Words>
  <Characters>3938</Characters>
  <Application>Microsoft Office Word</Application>
  <DocSecurity>0</DocSecurity>
  <Lines>32</Lines>
  <Paragraphs>9</Paragraphs>
  <ScaleCrop>false</ScaleCrop>
  <Company>Krokoz™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2023-12-18T08:35:00Z</dcterms:created>
  <dcterms:modified xsi:type="dcterms:W3CDTF">2023-12-18T08:43:00Z</dcterms:modified>
</cp:coreProperties>
</file>