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E9C5" w14:textId="77777777" w:rsidR="00542FE9" w:rsidRPr="00AA1217" w:rsidRDefault="00542FE9" w:rsidP="00FE0227">
      <w:pPr>
        <w:spacing w:after="0" w:line="240" w:lineRule="auto"/>
        <w:ind w:firstLine="709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AA1217">
        <w:rPr>
          <w:rStyle w:val="c0"/>
          <w:rFonts w:ascii="Times New Roman" w:hAnsi="Times New Roman" w:cs="Times New Roman"/>
          <w:b/>
          <w:sz w:val="28"/>
          <w:szCs w:val="28"/>
        </w:rPr>
        <w:t>ПЕДАГОГИЧЕСКИЙ ОПЫТ</w:t>
      </w:r>
    </w:p>
    <w:p w14:paraId="7726EFB9" w14:textId="761270A7" w:rsidR="00542FE9" w:rsidRPr="003315AE" w:rsidRDefault="00485397" w:rsidP="003315AE">
      <w:pPr>
        <w:spacing w:after="0" w:line="240" w:lineRule="auto"/>
        <w:ind w:firstLine="709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bookmarkStart w:id="0" w:name="_Hlk27141300"/>
      <w:r w:rsidRPr="003315AE">
        <w:rPr>
          <w:rStyle w:val="c0"/>
          <w:rFonts w:ascii="Times New Roman" w:hAnsi="Times New Roman" w:cs="Times New Roman"/>
          <w:b/>
          <w:sz w:val="28"/>
          <w:szCs w:val="28"/>
        </w:rPr>
        <w:t>«</w:t>
      </w:r>
      <w:r w:rsidR="003315AE" w:rsidRPr="003315AE">
        <w:rPr>
          <w:rFonts w:ascii="Times New Roman" w:hAnsi="Times New Roman" w:cs="Times New Roman"/>
          <w:b/>
          <w:sz w:val="28"/>
          <w:szCs w:val="28"/>
        </w:rPr>
        <w:t>Работа над звукоизвлечением</w:t>
      </w:r>
      <w:r w:rsidRPr="003315AE">
        <w:rPr>
          <w:rStyle w:val="c0"/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2BC77F26" w14:textId="77777777" w:rsidR="00542FE9" w:rsidRPr="00AA1217" w:rsidRDefault="00542FE9" w:rsidP="00AA1217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14:paraId="1F65A0DC" w14:textId="77777777" w:rsidR="00B6057F" w:rsidRPr="00AA1217" w:rsidRDefault="00B6057F" w:rsidP="00AA1217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AA1217">
        <w:rPr>
          <w:rStyle w:val="c0"/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18D8D969" w14:textId="77777777" w:rsidR="00B6057F" w:rsidRPr="00AA1217" w:rsidRDefault="00B6057F" w:rsidP="00AA1217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14:paraId="32BFE784" w14:textId="77777777" w:rsidR="00CC23C9" w:rsidRPr="00AA1217" w:rsidRDefault="00CC23C9" w:rsidP="00AA1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17">
        <w:rPr>
          <w:rFonts w:ascii="Times New Roman" w:hAnsi="Times New Roman" w:cs="Times New Roman"/>
          <w:sz w:val="28"/>
          <w:szCs w:val="28"/>
        </w:rPr>
        <w:t xml:space="preserve">Влияние искусства на становление личности человека и его развитие очень велико. Но тем на менее, вопросы музыкального образования остаются актуальными и по сей день. </w:t>
      </w:r>
    </w:p>
    <w:p w14:paraId="2A65B8FA" w14:textId="1CEE3ADB" w:rsidR="00E70F4B" w:rsidRPr="00FE0227" w:rsidRDefault="00B6057F" w:rsidP="00FE02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опыта: </w:t>
      </w:r>
      <w:r w:rsidRPr="00AA1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bookmarkStart w:id="1" w:name="_Hlk157869196"/>
      <w:r w:rsidR="00FE0227" w:rsidRPr="00FE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звукоизвлечением</w:t>
      </w:r>
      <w:bookmarkEnd w:id="1"/>
      <w:r w:rsidRPr="00FE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E0227" w:rsidRPr="00FE0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B7609F1" w14:textId="583E77A0" w:rsidR="00E70F4B" w:rsidRPr="00AA1217" w:rsidRDefault="00102AC5" w:rsidP="00AA1217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A1217"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="00FE0227">
        <w:rPr>
          <w:rFonts w:ascii="Times New Roman" w:hAnsi="Times New Roman" w:cs="Times New Roman"/>
          <w:color w:val="000000"/>
          <w:sz w:val="28"/>
          <w:szCs w:val="28"/>
        </w:rPr>
        <w:t>Маркелова</w:t>
      </w:r>
      <w:r w:rsidRPr="00AA1217">
        <w:rPr>
          <w:rFonts w:ascii="Times New Roman" w:hAnsi="Times New Roman" w:cs="Times New Roman"/>
          <w:color w:val="000000"/>
          <w:sz w:val="28"/>
          <w:szCs w:val="28"/>
        </w:rPr>
        <w:t xml:space="preserve"> Людмила Владимировна, </w:t>
      </w:r>
      <w:r w:rsidR="00FE0227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  <w:r w:rsidRPr="00AA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227" w:rsidRPr="00FE0227">
        <w:rPr>
          <w:rFonts w:ascii="Times New Roman" w:hAnsi="Times New Roman" w:cs="Times New Roman"/>
          <w:color w:val="000000"/>
          <w:sz w:val="28"/>
          <w:szCs w:val="28"/>
        </w:rPr>
        <w:t>ГКУ РМ ДО "РДМШИ"</w:t>
      </w:r>
      <w:r w:rsidR="00FE0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217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AA1217">
        <w:rPr>
          <w:rFonts w:ascii="Times New Roman" w:hAnsi="Times New Roman" w:cs="Times New Roman"/>
          <w:color w:val="000000"/>
          <w:sz w:val="28"/>
          <w:szCs w:val="28"/>
        </w:rPr>
        <w:t xml:space="preserve">. Саранск. </w:t>
      </w:r>
      <w:r w:rsidRPr="00AA1217">
        <w:rPr>
          <w:rStyle w:val="c0"/>
          <w:rFonts w:ascii="Times New Roman" w:hAnsi="Times New Roman" w:cs="Times New Roman"/>
          <w:sz w:val="28"/>
          <w:szCs w:val="28"/>
        </w:rPr>
        <w:t xml:space="preserve">Имею высшее образование, закончила </w:t>
      </w:r>
      <w:r w:rsidRPr="00AA1217">
        <w:rPr>
          <w:rFonts w:ascii="Times New Roman" w:hAnsi="Times New Roman" w:cs="Times New Roman"/>
          <w:sz w:val="28"/>
          <w:szCs w:val="28"/>
        </w:rPr>
        <w:t xml:space="preserve">ФГБОУВПО «Мордовский государственный университете им. Н.П. Огарева», квалификация: </w:t>
      </w:r>
      <w:proofErr w:type="spellStart"/>
      <w:r w:rsidRPr="00AA1217">
        <w:rPr>
          <w:rFonts w:ascii="Times New Roman" w:hAnsi="Times New Roman" w:cs="Times New Roman"/>
          <w:sz w:val="28"/>
          <w:szCs w:val="28"/>
        </w:rPr>
        <w:t>регионовед</w:t>
      </w:r>
      <w:proofErr w:type="spellEnd"/>
      <w:r w:rsidR="003315AE">
        <w:rPr>
          <w:rFonts w:ascii="Times New Roman" w:hAnsi="Times New Roman" w:cs="Times New Roman"/>
          <w:sz w:val="28"/>
          <w:szCs w:val="28"/>
        </w:rPr>
        <w:t>;</w:t>
      </w:r>
      <w:r w:rsidRPr="00AA1217">
        <w:rPr>
          <w:rFonts w:ascii="Times New Roman" w:hAnsi="Times New Roman" w:cs="Times New Roman"/>
          <w:sz w:val="28"/>
          <w:szCs w:val="28"/>
        </w:rPr>
        <w:t xml:space="preserve"> Саранское государственное музыкальное училище им. Л.П. </w:t>
      </w:r>
      <w:proofErr w:type="spellStart"/>
      <w:r w:rsidRPr="00AA1217">
        <w:rPr>
          <w:rFonts w:ascii="Times New Roman" w:hAnsi="Times New Roman" w:cs="Times New Roman"/>
          <w:sz w:val="28"/>
          <w:szCs w:val="28"/>
        </w:rPr>
        <w:t>Кирюкова</w:t>
      </w:r>
      <w:proofErr w:type="spellEnd"/>
      <w:r w:rsidRPr="00AA1217">
        <w:rPr>
          <w:rFonts w:ascii="Times New Roman" w:hAnsi="Times New Roman" w:cs="Times New Roman"/>
          <w:sz w:val="28"/>
          <w:szCs w:val="28"/>
        </w:rPr>
        <w:t>, квалификация: преподаватель, артист оркестра</w:t>
      </w:r>
      <w:r w:rsidR="00FE0227">
        <w:rPr>
          <w:rFonts w:ascii="Times New Roman" w:hAnsi="Times New Roman" w:cs="Times New Roman"/>
          <w:sz w:val="28"/>
          <w:szCs w:val="28"/>
        </w:rPr>
        <w:t xml:space="preserve"> (виолончель)</w:t>
      </w:r>
      <w:r w:rsidRPr="00AA1217">
        <w:rPr>
          <w:rFonts w:ascii="Times New Roman" w:hAnsi="Times New Roman" w:cs="Times New Roman"/>
          <w:sz w:val="28"/>
          <w:szCs w:val="28"/>
        </w:rPr>
        <w:t xml:space="preserve">. </w:t>
      </w:r>
      <w:r w:rsidRPr="00AA1217">
        <w:rPr>
          <w:rStyle w:val="c0"/>
          <w:rFonts w:ascii="Times New Roman" w:hAnsi="Times New Roman" w:cs="Times New Roman"/>
          <w:sz w:val="28"/>
          <w:szCs w:val="28"/>
        </w:rPr>
        <w:t xml:space="preserve">Педагогический стаж </w:t>
      </w:r>
      <w:r w:rsidR="00FE0227">
        <w:rPr>
          <w:rStyle w:val="c0"/>
          <w:rFonts w:ascii="Times New Roman" w:hAnsi="Times New Roman" w:cs="Times New Roman"/>
          <w:sz w:val="28"/>
          <w:szCs w:val="28"/>
        </w:rPr>
        <w:t>10</w:t>
      </w:r>
      <w:r w:rsidRPr="00AA1217">
        <w:rPr>
          <w:rStyle w:val="c0"/>
          <w:rFonts w:ascii="Times New Roman" w:hAnsi="Times New Roman" w:cs="Times New Roman"/>
          <w:sz w:val="28"/>
          <w:szCs w:val="28"/>
        </w:rPr>
        <w:t xml:space="preserve"> лет, в данной образовательной организации отработала </w:t>
      </w:r>
      <w:r w:rsidR="00FE0227">
        <w:rPr>
          <w:rStyle w:val="c0"/>
          <w:rFonts w:ascii="Times New Roman" w:hAnsi="Times New Roman" w:cs="Times New Roman"/>
          <w:sz w:val="28"/>
          <w:szCs w:val="28"/>
        </w:rPr>
        <w:t>3</w:t>
      </w:r>
      <w:r w:rsidRPr="00AA121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70F4B" w:rsidRPr="00AA1217">
        <w:rPr>
          <w:rStyle w:val="c0"/>
          <w:rFonts w:ascii="Times New Roman" w:hAnsi="Times New Roman" w:cs="Times New Roman"/>
          <w:sz w:val="28"/>
          <w:szCs w:val="28"/>
        </w:rPr>
        <w:t>года</w:t>
      </w:r>
      <w:r w:rsidRPr="00AA1217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14:paraId="56529BC4" w14:textId="77777777" w:rsidR="00E70F4B" w:rsidRPr="00AA1217" w:rsidRDefault="00E70F4B" w:rsidP="00AA12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3A2E9262" w14:textId="0A7CA781" w:rsidR="00102AC5" w:rsidRPr="00AA1217" w:rsidRDefault="00B6057F" w:rsidP="00AA1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="00331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опыта</w:t>
      </w:r>
    </w:p>
    <w:p w14:paraId="27B28DD3" w14:textId="77777777" w:rsidR="00102AC5" w:rsidRPr="00AA1217" w:rsidRDefault="00102AC5" w:rsidP="00AA1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17A018" w14:textId="03F9454E" w:rsidR="004F4066" w:rsidRPr="004F4066" w:rsidRDefault="00AE4B56" w:rsidP="004F4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21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F4066" w:rsidRPr="004F4066">
        <w:rPr>
          <w:rFonts w:ascii="Times New Roman" w:hAnsi="Times New Roman" w:cs="Times New Roman"/>
          <w:color w:val="000000"/>
          <w:sz w:val="28"/>
          <w:szCs w:val="28"/>
        </w:rPr>
        <w:t>Актуальность выбранной темы обусловлена современными тенденциями в исполнительской сфере музыкального мира. Основной акцент в современном исполнительском искусстве становиться на владение виртуозной техникой, виртуозными приемами игры. Но наряду с высоким технологическим уровнем исполнителя главной задачей должна оставаться художественная образная сторона произведения. Звуковое мастерство на струнно-смычковых инструментах действительно является главным “оружием”. Спектр лучших качеств звукоизвлечения на виолончели включает в себя следующие характеристики:</w:t>
      </w:r>
    </w:p>
    <w:p w14:paraId="37659BC6" w14:textId="77777777" w:rsidR="004F4066" w:rsidRPr="004F4066" w:rsidRDefault="004F4066" w:rsidP="004F40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0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ровность течения;</w:t>
      </w:r>
    </w:p>
    <w:p w14:paraId="5015D9B7" w14:textId="77777777" w:rsidR="004F4066" w:rsidRPr="004F4066" w:rsidRDefault="004F4066" w:rsidP="004F40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0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плавность;</w:t>
      </w:r>
    </w:p>
    <w:p w14:paraId="714E12B3" w14:textId="77777777" w:rsidR="004F4066" w:rsidRPr="004F4066" w:rsidRDefault="004F4066" w:rsidP="004F40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0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богатство тембровой палитры;</w:t>
      </w:r>
    </w:p>
    <w:p w14:paraId="5B305955" w14:textId="77777777" w:rsidR="004F4066" w:rsidRPr="004F4066" w:rsidRDefault="004F4066" w:rsidP="004F40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0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большой динамический диапазон</w:t>
      </w:r>
    </w:p>
    <w:p w14:paraId="14665429" w14:textId="77777777" w:rsidR="004F4066" w:rsidRDefault="004F4066" w:rsidP="004F40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0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отсутствие излишних призвуков (форсирование звуков).</w:t>
      </w:r>
    </w:p>
    <w:p w14:paraId="1C1D37F4" w14:textId="77777777" w:rsidR="00113BC6" w:rsidRDefault="00113BC6" w:rsidP="004F4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14:paraId="5ADFF92D" w14:textId="5F56B2FB" w:rsidR="004F4066" w:rsidRDefault="004F4066" w:rsidP="004F4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06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Цель </w:t>
      </w:r>
      <w:r w:rsidRPr="004F40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ой темы</w:t>
      </w:r>
      <w:r w:rsidRPr="004F40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заключается в том, чтобы педагог стремился с начальных уроков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4F40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приучать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4F40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юного исполнителя к культуре виолончельного звука, показав и указав ему на все художественные, технические, тембровые возможности инструмента.</w:t>
      </w:r>
    </w:p>
    <w:p w14:paraId="7BB97B20" w14:textId="77777777" w:rsidR="00113BC6" w:rsidRDefault="00113BC6" w:rsidP="004F4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14:paraId="6484A79C" w14:textId="27F84D48" w:rsidR="004F4066" w:rsidRPr="004F4066" w:rsidRDefault="004F4066" w:rsidP="004F4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06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Задачи:</w:t>
      </w:r>
    </w:p>
    <w:p w14:paraId="501F0415" w14:textId="77777777" w:rsidR="004F4066" w:rsidRPr="004F4066" w:rsidRDefault="004F4066" w:rsidP="004F40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40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грамотно технологически и </w:t>
      </w:r>
      <w:proofErr w:type="gramStart"/>
      <w:r w:rsidRPr="004F40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методически верно</w:t>
      </w:r>
      <w:proofErr w:type="gramEnd"/>
      <w:r w:rsidRPr="004F40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оформить игровой аппарат учащегося, который затем и будет надежной базой для воспитания качественного звукоизвлечения.</w:t>
      </w:r>
    </w:p>
    <w:p w14:paraId="50EC6F7F" w14:textId="35A54B94" w:rsidR="004F4066" w:rsidRPr="004F4066" w:rsidRDefault="004F4066" w:rsidP="004F40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40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объяснить понятие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4F40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культура звука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4F40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путем собственного исполнения на инструменте, слушание записей, просмотра видеоматериала с исполнением на инструменте.</w:t>
      </w:r>
    </w:p>
    <w:p w14:paraId="56F9CD6C" w14:textId="77777777" w:rsidR="004F4066" w:rsidRDefault="004F4066" w:rsidP="00AA1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51253C7D" w14:textId="605C1DDC" w:rsidR="004B7786" w:rsidRDefault="004B7786" w:rsidP="004B7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7786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 описания опыта</w:t>
      </w:r>
    </w:p>
    <w:p w14:paraId="17709B68" w14:textId="77777777" w:rsidR="004B7786" w:rsidRPr="004B7786" w:rsidRDefault="004B7786" w:rsidP="004B7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59D9B88" w14:textId="604932CB" w:rsidR="004B7786" w:rsidRPr="004B7786" w:rsidRDefault="009909D3" w:rsidP="004B7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12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</w:t>
      </w:r>
      <w:r w:rsidR="004B7786"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Только </w:t>
      </w:r>
      <w:proofErr w:type="gramStart"/>
      <w:r w:rsidR="004B7786"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>с помощью верно</w:t>
      </w:r>
      <w:proofErr w:type="gramEnd"/>
      <w:r w:rsidR="004B7786"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работающего аппарата можно добиться качественного звука. Здесь нужно обращать внимание учащегося на такие моменты как:</w:t>
      </w:r>
    </w:p>
    <w:p w14:paraId="2A6474AB" w14:textId="12FABEDE" w:rsidR="004B7786" w:rsidRPr="004B7786" w:rsidRDefault="004B7786" w:rsidP="004B7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>     - игровая точка. Точка соприкосновения смычка со струной не фиксирована, как это имеет место на клавишных инструментах (место падения молоточка на струну), а может по желанию исполнителя перемещаться, а именно возможность перемещения «игровой точки» (то есть точки пересечения струны и смычка)» обогащает звуковую палитру тембрами. Существенный недостаток, которым страдают многие учащиеся-«блуждание» смычка по игровому пространству струны. К. Ю. Давыдов, предостерегая от этого «блуждания» смычка, говорил: «Начинающий, который пока еще может не заботиться о средствах выразительности (имеются в виду тембры), должен стараться извлекать все время звук равномерный в отношении силы; для этого он должен постоянно вести смычок на одном и том же месте струны».</w:t>
      </w:r>
    </w:p>
    <w:p w14:paraId="6ADC89CD" w14:textId="77777777" w:rsidR="004B7786" w:rsidRPr="004B7786" w:rsidRDefault="004B7786" w:rsidP="004B7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    - соотношение давления и скорости, на каждой струне. Например, исполнитель играет кантилену в темпе </w:t>
      </w:r>
      <w:proofErr w:type="spellStart"/>
      <w:r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>adagio</w:t>
      </w:r>
      <w:proofErr w:type="spellEnd"/>
      <w:r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или </w:t>
      </w:r>
      <w:proofErr w:type="spellStart"/>
      <w:r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>largo</w:t>
      </w:r>
      <w:proofErr w:type="spellEnd"/>
      <w:r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длинными выдержанными нотами, то скорость движении смычка приближается к минимальной, и наоборот: широкий штрих </w:t>
      </w:r>
      <w:proofErr w:type="spellStart"/>
      <w:r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>detache</w:t>
      </w:r>
      <w:proofErr w:type="spellEnd"/>
      <w:r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мелких длительностях и при быстром темпе требует максимальной скорости. Что касается нажима, то мы знаем из практики, что он тесно связан с «игровой точкой». Так, по мере перемещения последней от грифа к подставке нам приходится все время прибавлять нажим для преодоления возрастающей упругости струны.</w:t>
      </w:r>
    </w:p>
    <w:p w14:paraId="299F7AD4" w14:textId="4FD9123C" w:rsidR="004B7786" w:rsidRPr="004B7786" w:rsidRDefault="004B7786" w:rsidP="004B7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>     - направление смычка. Часто у учащихся погрешности в звукоизвлечении связаны с искажением направления ведения смычка. Поэтому правило перпендикулярного к струне ведения смычка является основополагающим и обязательным для учащихся в вопросе звукоизвлече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6C671DA8" w14:textId="77777777" w:rsidR="00113BC6" w:rsidRDefault="004B7786" w:rsidP="004B7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B778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        </w:t>
      </w:r>
    </w:p>
    <w:p w14:paraId="07351396" w14:textId="77777777" w:rsidR="003315AE" w:rsidRDefault="003315AE" w:rsidP="004B7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6637EC82" w14:textId="3100CFEA" w:rsidR="004B7786" w:rsidRPr="004B7786" w:rsidRDefault="004B7786" w:rsidP="004B7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778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Упражнения:</w:t>
      </w:r>
    </w:p>
    <w:p w14:paraId="0A791ABC" w14:textId="77777777" w:rsidR="004B7786" w:rsidRPr="004B7786" w:rsidRDefault="004B7786" w:rsidP="004B778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>плавно вести смычок очень близко над струной вверх и вниз, и стараться удерживать его на минимальном расстоянии от струны.</w:t>
      </w:r>
    </w:p>
    <w:p w14:paraId="63035A2A" w14:textId="112A3C2E" w:rsidR="004B7786" w:rsidRPr="004B7786" w:rsidRDefault="004B7786" w:rsidP="004B778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вести смычок вниз, поочерёдно поднимая пальцы со смычка, начиная с мизинца, оставляя в конце лишь указательный палец. Затем при движении вниз, ставить их в обратном порядке лишь тогда, когда уже не выходит качественное звукоизвлечение. При этом пальцы должны как бы </w:t>
      </w:r>
      <w:r w:rsidR="002A198C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>обнимать</w:t>
      </w:r>
      <w:r w:rsidR="002A198C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трость.</w:t>
      </w:r>
    </w:p>
    <w:p w14:paraId="12A6DC1F" w14:textId="77777777" w:rsidR="004B7786" w:rsidRPr="004B7786" w:rsidRDefault="004B7786" w:rsidP="004B778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>снять октавный флажолет, затем, не прерывая звучания снять палец и добиваться того, чтобы флажолет продолжал звучать. При этом смычок должен идти по струне достаточно легко и свободно.</w:t>
      </w:r>
    </w:p>
    <w:p w14:paraId="7C6B6FB0" w14:textId="234F3A79" w:rsidR="00113BC6" w:rsidRPr="00113BC6" w:rsidRDefault="004B7786" w:rsidP="00113BC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очень полезно </w:t>
      </w:r>
      <w:r w:rsidR="002A198C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>тянуть</w:t>
      </w:r>
      <w:r w:rsidR="002A19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4B7786">
        <w:rPr>
          <w:rFonts w:ascii="Times New Roman" w:hAnsi="Times New Roman" w:cs="Times New Roman"/>
          <w:iCs/>
          <w:color w:val="000000"/>
          <w:sz w:val="28"/>
          <w:szCs w:val="28"/>
        </w:rPr>
        <w:t>длинные смычки с нюансами.</w:t>
      </w:r>
    </w:p>
    <w:p w14:paraId="20C276DD" w14:textId="77777777" w:rsidR="00113BC6" w:rsidRDefault="00113BC6" w:rsidP="002A19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BB912A" w14:textId="77777777" w:rsidR="003315AE" w:rsidRDefault="003315AE" w:rsidP="002A19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058D0C" w14:textId="77777777" w:rsidR="003315AE" w:rsidRDefault="003315AE" w:rsidP="002A19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89992D" w14:textId="31BCDA0A" w:rsidR="002A198C" w:rsidRDefault="002A198C" w:rsidP="002A19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результативности</w:t>
      </w:r>
    </w:p>
    <w:p w14:paraId="14A3DF56" w14:textId="77777777" w:rsidR="00113BC6" w:rsidRDefault="00113BC6" w:rsidP="002A19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3AB404" w14:textId="0442F0CC" w:rsidR="00113BC6" w:rsidRDefault="00113BC6" w:rsidP="00113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вышеизложенное показывает, что, используя в процессе игры всевозможные скорости движения смычка по струне, различную степень плотности прилегания волосяной ленты к струне, выбор места ведения смычка между грифом и подставкой, применяя вибрато, как средство эмоциональной и динамической выразительности и, наконец, находя разнообразные сочетания и взаимосвязь этих возможностей,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виолончелист</w:t>
      </w:r>
      <w:r w:rsidRPr="0011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-исполнитель получает богатейший арсенал выразительных средств для раскрытия художественных образов. </w:t>
      </w:r>
    </w:p>
    <w:p w14:paraId="0C97B818" w14:textId="40472428" w:rsidR="00113BC6" w:rsidRPr="002A198C" w:rsidRDefault="00113BC6" w:rsidP="00113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1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одводя итог сказанному выше, хотелось бы отметить то, что какие бы задачи не ставил перед собой педагог в работе с учеником над культурой звучания, он должен руководствоваться в первую очередь индивидуальным темпом развития ученика и его потребностью в певучести тона.</w:t>
      </w:r>
    </w:p>
    <w:p w14:paraId="0C3168AE" w14:textId="77777777" w:rsidR="002A198C" w:rsidRDefault="002A198C" w:rsidP="00113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32407" w14:textId="006EB3CC" w:rsidR="00113BC6" w:rsidRDefault="00113BC6" w:rsidP="0011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Адресность опыта</w:t>
      </w:r>
    </w:p>
    <w:p w14:paraId="0219FFF7" w14:textId="77777777" w:rsidR="00113BC6" w:rsidRPr="00113BC6" w:rsidRDefault="00113BC6" w:rsidP="0011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9F86E" w14:textId="77777777" w:rsidR="00113BC6" w:rsidRPr="00113BC6" w:rsidRDefault="00113BC6" w:rsidP="0011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Описанный педагогический опыт будет полезен преподавателям ДМШ и ДШИ.</w:t>
      </w:r>
    </w:p>
    <w:p w14:paraId="40C289DD" w14:textId="77777777" w:rsidR="00A1125B" w:rsidRDefault="00A1125B" w:rsidP="0011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FA9DF" w14:textId="77777777" w:rsidR="00A1125B" w:rsidRDefault="00A1125B" w:rsidP="00F039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48788" w14:textId="77777777" w:rsidR="00A1125B" w:rsidRDefault="00A1125B" w:rsidP="00F039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05D1A" w14:textId="77777777" w:rsidR="00A1125B" w:rsidRDefault="00A1125B" w:rsidP="00F039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08031" w14:textId="77777777" w:rsidR="00A1125B" w:rsidRDefault="00A1125B" w:rsidP="00F039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2B829" w14:textId="77777777" w:rsidR="00A1125B" w:rsidRDefault="00A1125B" w:rsidP="002A1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FC700" w14:textId="77777777" w:rsidR="00A1125B" w:rsidRDefault="00A1125B" w:rsidP="00F039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21720" w14:textId="77777777" w:rsidR="00A1125B" w:rsidRDefault="00A1125B" w:rsidP="00F039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E1572" w14:textId="77777777" w:rsidR="00A1125B" w:rsidRPr="00A96AB5" w:rsidRDefault="00A1125B" w:rsidP="00F039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FC81D" w14:textId="6F9DD55A" w:rsidR="006E464C" w:rsidRPr="006E464C" w:rsidRDefault="006E464C" w:rsidP="002A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9C4F98" w14:textId="77777777" w:rsidR="00A1125B" w:rsidRDefault="00A1125B" w:rsidP="00CD15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A644ED" w14:textId="77777777" w:rsidR="00A1125B" w:rsidRDefault="00A1125B" w:rsidP="00CD15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861224" w14:textId="77777777" w:rsidR="00DE404A" w:rsidRDefault="00DE404A" w:rsidP="00CD15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7F147B" w14:textId="77777777" w:rsidR="00DE404A" w:rsidRDefault="00DE404A" w:rsidP="00CD15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65E8A1" w14:textId="77777777" w:rsidR="00DE404A" w:rsidRDefault="00DE404A" w:rsidP="00CD15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72EE45" w14:textId="77777777" w:rsidR="00DE404A" w:rsidRDefault="00DE404A" w:rsidP="00CD15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5D6297" w14:textId="77777777" w:rsidR="00DE404A" w:rsidRDefault="00DE404A" w:rsidP="00CD15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C1AE9F" w14:textId="77777777" w:rsidR="00DE404A" w:rsidRDefault="00DE404A" w:rsidP="00CD15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C8EFD1" w14:textId="77777777" w:rsidR="00DE404A" w:rsidRDefault="00DE404A" w:rsidP="00CD15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1701AF" w14:textId="77777777" w:rsidR="00DE404A" w:rsidRDefault="00DE404A" w:rsidP="00CD15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52822F" w14:textId="77777777" w:rsidR="00DE404A" w:rsidRDefault="00DE404A" w:rsidP="00CD15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CA863C" w14:textId="77777777" w:rsidR="003315AE" w:rsidRDefault="003315AE" w:rsidP="00CD15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7F8EA1" w14:textId="77777777" w:rsidR="00DE404A" w:rsidRDefault="00DE404A" w:rsidP="00CD15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AEEF3E" w14:textId="4E591B77" w:rsidR="00AA1217" w:rsidRDefault="00AA1217" w:rsidP="00CD15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14:paraId="101D11BE" w14:textId="77777777" w:rsidR="00CD1576" w:rsidRPr="00AA1217" w:rsidRDefault="00CD1576" w:rsidP="00CD15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2F8286" w14:textId="46002F8E" w:rsidR="00DE404A" w:rsidRDefault="00DE404A" w:rsidP="00DE404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40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А. Броун</w:t>
      </w:r>
      <w:r w:rsidR="00705B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DE40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«Очерки по методике игры на виолончели»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Государственное музыкальное издательство, </w:t>
      </w:r>
      <w:r w:rsidR="00705B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Москва, 1960 г.</w:t>
      </w:r>
    </w:p>
    <w:p w14:paraId="21194EFE" w14:textId="6071556A" w:rsidR="003315AE" w:rsidRPr="003315AE" w:rsidRDefault="003315AE" w:rsidP="003315AE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К.Ю. Давыдов, «Школа игры на виолончели», Государственное музыкальное издание, г. Москва, 1958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</w:p>
    <w:p w14:paraId="18EB3E8B" w14:textId="77777777" w:rsidR="003315AE" w:rsidRPr="003315AE" w:rsidRDefault="003315AE" w:rsidP="003315AE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В.И. Петрушин, «Музыкальная психология» Гуманитарный издательский центр «</w:t>
      </w:r>
      <w:proofErr w:type="spellStart"/>
      <w:r w:rsidRPr="0033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Владос</w:t>
      </w:r>
      <w:proofErr w:type="spellEnd"/>
      <w:r w:rsidRPr="0033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1997 г.</w:t>
      </w:r>
    </w:p>
    <w:p w14:paraId="62F81D6B" w14:textId="722BFA7A" w:rsidR="003315AE" w:rsidRPr="00DE404A" w:rsidRDefault="003315AE" w:rsidP="003315AE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04A">
        <w:rPr>
          <w:rFonts w:ascii="Times New Roman" w:eastAsia="Calibri" w:hAnsi="Times New Roman" w:cs="Times New Roman"/>
          <w:color w:val="000000"/>
          <w:sz w:val="28"/>
          <w:szCs w:val="28"/>
        </w:rPr>
        <w:t>Р.</w:t>
      </w:r>
      <w:r w:rsidRPr="003315AE">
        <w:rPr>
          <w:rFonts w:ascii="Times New Roman" w:eastAsia="Calibri" w:hAnsi="Times New Roman" w:cs="Times New Roman"/>
          <w:color w:val="000000"/>
          <w:sz w:val="28"/>
          <w:szCs w:val="28"/>
        </w:rPr>
        <w:t>Е.</w:t>
      </w:r>
      <w:r w:rsidRPr="00DE4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Сапожников</w:t>
      </w:r>
      <w:r w:rsidRPr="003315A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E40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15AE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DE404A">
        <w:rPr>
          <w:rFonts w:ascii="Times New Roman" w:eastAsia="Calibri" w:hAnsi="Times New Roman" w:cs="Times New Roman"/>
          <w:color w:val="000000"/>
          <w:sz w:val="28"/>
          <w:szCs w:val="28"/>
        </w:rPr>
        <w:t>Основы методики обучения игре на виолончели</w:t>
      </w:r>
      <w:r w:rsidRPr="003315AE">
        <w:rPr>
          <w:rFonts w:ascii="Times New Roman" w:eastAsia="Calibri" w:hAnsi="Times New Roman" w:cs="Times New Roman"/>
          <w:color w:val="000000"/>
          <w:sz w:val="28"/>
          <w:szCs w:val="28"/>
        </w:rPr>
        <w:t>», - Москва: Музыка, 1967 г.</w:t>
      </w:r>
    </w:p>
    <w:p w14:paraId="6A4A9309" w14:textId="77777777" w:rsidR="003315AE" w:rsidRPr="003315AE" w:rsidRDefault="003315AE" w:rsidP="003315AE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1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Р.Е. Сапожников, «Первоначальное обучение виолончелиста», Московская типография №6, г. Москва, 1962 г.</w:t>
      </w:r>
    </w:p>
    <w:p w14:paraId="350B29CD" w14:textId="77777777" w:rsidR="003315AE" w:rsidRPr="00DE404A" w:rsidRDefault="003315AE" w:rsidP="003315AE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6790079" w14:textId="77777777" w:rsidR="00AA1217" w:rsidRPr="00DE404A" w:rsidRDefault="00AA1217" w:rsidP="00CD1576">
      <w:pPr>
        <w:pStyle w:val="a8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4145F" w14:textId="77777777" w:rsidR="00AA1217" w:rsidRDefault="00AA1217" w:rsidP="00CD1576">
      <w:pPr>
        <w:pStyle w:val="a8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C5E685D" w14:textId="77777777" w:rsidR="00AA1217" w:rsidRPr="00A1125B" w:rsidRDefault="00AA1217" w:rsidP="00A1125B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CD68855" w14:textId="77777777" w:rsidR="00A1125B" w:rsidRDefault="00A1125B" w:rsidP="00CD1576">
      <w:pPr>
        <w:pStyle w:val="a8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D3908D6" w14:textId="77777777" w:rsidR="00A1125B" w:rsidRDefault="00A1125B" w:rsidP="00CD1576">
      <w:pPr>
        <w:pStyle w:val="a8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014B910" w14:textId="77777777" w:rsidR="00A1125B" w:rsidRDefault="00A1125B" w:rsidP="00CD1576">
      <w:pPr>
        <w:pStyle w:val="a8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60C3A95" w14:textId="77777777" w:rsidR="00A1125B" w:rsidRDefault="00A1125B" w:rsidP="00CD1576">
      <w:pPr>
        <w:pStyle w:val="a8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E304092" w14:textId="77777777" w:rsidR="00A1125B" w:rsidRDefault="00A1125B" w:rsidP="00CD1576">
      <w:pPr>
        <w:pStyle w:val="a8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C29EB5E" w14:textId="77777777" w:rsidR="00A1125B" w:rsidRDefault="00A1125B" w:rsidP="00CD1576">
      <w:pPr>
        <w:pStyle w:val="a8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F37562F" w14:textId="77777777" w:rsidR="00A1125B" w:rsidRDefault="00A1125B" w:rsidP="00CD1576">
      <w:pPr>
        <w:pStyle w:val="a8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8F2053E" w14:textId="77777777" w:rsidR="00A1125B" w:rsidRDefault="00A1125B" w:rsidP="00CD1576">
      <w:pPr>
        <w:pStyle w:val="a8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7BFEFE4" w14:textId="77777777" w:rsidR="00A1125B" w:rsidRDefault="00A1125B" w:rsidP="00CD1576">
      <w:pPr>
        <w:pStyle w:val="a8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962EBE6" w14:textId="77777777" w:rsidR="00A1125B" w:rsidRDefault="00A1125B" w:rsidP="00CD1576">
      <w:pPr>
        <w:pStyle w:val="a8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300A9DF" w14:textId="77777777" w:rsidR="00A1125B" w:rsidRDefault="00A1125B" w:rsidP="00CD1576">
      <w:pPr>
        <w:pStyle w:val="a8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B81CF9C" w14:textId="77777777" w:rsidR="00A1125B" w:rsidRDefault="00A1125B" w:rsidP="00CD1576">
      <w:pPr>
        <w:pStyle w:val="a8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E06A0C3" w14:textId="77777777" w:rsidR="00A1125B" w:rsidRDefault="00A1125B" w:rsidP="00CD1576">
      <w:pPr>
        <w:pStyle w:val="a8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F5233E1" w14:textId="77777777" w:rsidR="00A1125B" w:rsidRDefault="00A1125B" w:rsidP="00CD1576">
      <w:pPr>
        <w:pStyle w:val="a8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F9D0CD1" w14:textId="77777777" w:rsidR="00A1125B" w:rsidRDefault="00A1125B" w:rsidP="00CD1576">
      <w:pPr>
        <w:pStyle w:val="a8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A1125B" w:rsidSect="007E2C4E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0C2A" w14:textId="77777777" w:rsidR="007E2C4E" w:rsidRDefault="007E2C4E" w:rsidP="008D7D99">
      <w:pPr>
        <w:spacing w:after="0" w:line="240" w:lineRule="auto"/>
      </w:pPr>
      <w:r>
        <w:separator/>
      </w:r>
    </w:p>
  </w:endnote>
  <w:endnote w:type="continuationSeparator" w:id="0">
    <w:p w14:paraId="2F5F56F0" w14:textId="77777777" w:rsidR="007E2C4E" w:rsidRDefault="007E2C4E" w:rsidP="008D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477048"/>
      <w:docPartObj>
        <w:docPartGallery w:val="Page Numbers (Bottom of Page)"/>
        <w:docPartUnique/>
      </w:docPartObj>
    </w:sdtPr>
    <w:sdtContent>
      <w:p w14:paraId="1243C942" w14:textId="6884C0E5" w:rsidR="001A715E" w:rsidRDefault="001A715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F1852" w14:textId="77777777" w:rsidR="001A715E" w:rsidRDefault="001A71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86F8" w14:textId="77777777" w:rsidR="007E2C4E" w:rsidRDefault="007E2C4E" w:rsidP="008D7D99">
      <w:pPr>
        <w:spacing w:after="0" w:line="240" w:lineRule="auto"/>
      </w:pPr>
      <w:r>
        <w:separator/>
      </w:r>
    </w:p>
  </w:footnote>
  <w:footnote w:type="continuationSeparator" w:id="0">
    <w:p w14:paraId="7B3EDBD6" w14:textId="77777777" w:rsidR="007E2C4E" w:rsidRDefault="007E2C4E" w:rsidP="008D7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C54"/>
    <w:multiLevelType w:val="multilevel"/>
    <w:tmpl w:val="2AAA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349BD"/>
    <w:multiLevelType w:val="hybridMultilevel"/>
    <w:tmpl w:val="24623816"/>
    <w:lvl w:ilvl="0" w:tplc="80909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726E8B"/>
    <w:multiLevelType w:val="hybridMultilevel"/>
    <w:tmpl w:val="6E4863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D6BA9"/>
    <w:multiLevelType w:val="hybridMultilevel"/>
    <w:tmpl w:val="CADC0CEC"/>
    <w:lvl w:ilvl="0" w:tplc="7F6A8A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00271"/>
    <w:multiLevelType w:val="hybridMultilevel"/>
    <w:tmpl w:val="C82CE9DA"/>
    <w:lvl w:ilvl="0" w:tplc="17D0EE2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3A7592"/>
    <w:multiLevelType w:val="multilevel"/>
    <w:tmpl w:val="6A88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B7A2D"/>
    <w:multiLevelType w:val="multilevel"/>
    <w:tmpl w:val="AA9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7191E"/>
    <w:multiLevelType w:val="hybridMultilevel"/>
    <w:tmpl w:val="DFB8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959AC"/>
    <w:multiLevelType w:val="hybridMultilevel"/>
    <w:tmpl w:val="DF42A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F3DC1"/>
    <w:multiLevelType w:val="hybridMultilevel"/>
    <w:tmpl w:val="F7DC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010329">
    <w:abstractNumId w:val="8"/>
  </w:num>
  <w:num w:numId="2" w16cid:durableId="847906526">
    <w:abstractNumId w:val="1"/>
  </w:num>
  <w:num w:numId="3" w16cid:durableId="1994211164">
    <w:abstractNumId w:val="4"/>
  </w:num>
  <w:num w:numId="4" w16cid:durableId="1940984880">
    <w:abstractNumId w:val="3"/>
  </w:num>
  <w:num w:numId="5" w16cid:durableId="1456361980">
    <w:abstractNumId w:val="7"/>
  </w:num>
  <w:num w:numId="6" w16cid:durableId="58552272">
    <w:abstractNumId w:val="2"/>
  </w:num>
  <w:num w:numId="7" w16cid:durableId="1706709700">
    <w:abstractNumId w:val="0"/>
  </w:num>
  <w:num w:numId="8" w16cid:durableId="1925144776">
    <w:abstractNumId w:val="5"/>
  </w:num>
  <w:num w:numId="9" w16cid:durableId="1388142603">
    <w:abstractNumId w:val="6"/>
  </w:num>
  <w:num w:numId="10" w16cid:durableId="11031845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FE9"/>
    <w:rsid w:val="000010EB"/>
    <w:rsid w:val="000171D2"/>
    <w:rsid w:val="000172E1"/>
    <w:rsid w:val="0003180C"/>
    <w:rsid w:val="00061C0E"/>
    <w:rsid w:val="000772C6"/>
    <w:rsid w:val="00091162"/>
    <w:rsid w:val="000A3E8C"/>
    <w:rsid w:val="000D27E7"/>
    <w:rsid w:val="00102AC5"/>
    <w:rsid w:val="00113BC6"/>
    <w:rsid w:val="00113C79"/>
    <w:rsid w:val="001528C6"/>
    <w:rsid w:val="001703F6"/>
    <w:rsid w:val="00171207"/>
    <w:rsid w:val="001A715E"/>
    <w:rsid w:val="001C1399"/>
    <w:rsid w:val="001E42E5"/>
    <w:rsid w:val="001E6D6D"/>
    <w:rsid w:val="001F1DA1"/>
    <w:rsid w:val="00202F4E"/>
    <w:rsid w:val="0021125E"/>
    <w:rsid w:val="00211E60"/>
    <w:rsid w:val="00212ECF"/>
    <w:rsid w:val="00220B3B"/>
    <w:rsid w:val="00227AE9"/>
    <w:rsid w:val="00234AE1"/>
    <w:rsid w:val="00247179"/>
    <w:rsid w:val="00247229"/>
    <w:rsid w:val="0026266E"/>
    <w:rsid w:val="002A198C"/>
    <w:rsid w:val="002D64FD"/>
    <w:rsid w:val="00331238"/>
    <w:rsid w:val="003315AE"/>
    <w:rsid w:val="00331963"/>
    <w:rsid w:val="00340155"/>
    <w:rsid w:val="00345522"/>
    <w:rsid w:val="00350A34"/>
    <w:rsid w:val="004510A4"/>
    <w:rsid w:val="00477BE3"/>
    <w:rsid w:val="00485397"/>
    <w:rsid w:val="00487F21"/>
    <w:rsid w:val="004B0703"/>
    <w:rsid w:val="004B7786"/>
    <w:rsid w:val="004D7F92"/>
    <w:rsid w:val="004F3BF7"/>
    <w:rsid w:val="004F4066"/>
    <w:rsid w:val="004F7336"/>
    <w:rsid w:val="005012FF"/>
    <w:rsid w:val="00502566"/>
    <w:rsid w:val="005058C5"/>
    <w:rsid w:val="00541867"/>
    <w:rsid w:val="00542FE9"/>
    <w:rsid w:val="00562F70"/>
    <w:rsid w:val="00576E48"/>
    <w:rsid w:val="005E3BD7"/>
    <w:rsid w:val="005E4641"/>
    <w:rsid w:val="005F5B3B"/>
    <w:rsid w:val="00643B7A"/>
    <w:rsid w:val="00652BC4"/>
    <w:rsid w:val="006704B6"/>
    <w:rsid w:val="00682AB4"/>
    <w:rsid w:val="006B14F3"/>
    <w:rsid w:val="006C2CED"/>
    <w:rsid w:val="006C4271"/>
    <w:rsid w:val="006E464C"/>
    <w:rsid w:val="006F572D"/>
    <w:rsid w:val="007028BA"/>
    <w:rsid w:val="00703639"/>
    <w:rsid w:val="00705B7C"/>
    <w:rsid w:val="00716C33"/>
    <w:rsid w:val="00744D59"/>
    <w:rsid w:val="00767704"/>
    <w:rsid w:val="007E2C4E"/>
    <w:rsid w:val="007E4BA3"/>
    <w:rsid w:val="007F102A"/>
    <w:rsid w:val="00817EA2"/>
    <w:rsid w:val="008205F8"/>
    <w:rsid w:val="00820F03"/>
    <w:rsid w:val="0084340D"/>
    <w:rsid w:val="00861BA8"/>
    <w:rsid w:val="00880B16"/>
    <w:rsid w:val="008815AA"/>
    <w:rsid w:val="008D21A7"/>
    <w:rsid w:val="008D432F"/>
    <w:rsid w:val="008D7D99"/>
    <w:rsid w:val="008F43CD"/>
    <w:rsid w:val="00906B01"/>
    <w:rsid w:val="00955016"/>
    <w:rsid w:val="009732DD"/>
    <w:rsid w:val="00985174"/>
    <w:rsid w:val="009909D3"/>
    <w:rsid w:val="009B6976"/>
    <w:rsid w:val="009C6C3C"/>
    <w:rsid w:val="00A110C1"/>
    <w:rsid w:val="00A1125B"/>
    <w:rsid w:val="00A16D6C"/>
    <w:rsid w:val="00A245DF"/>
    <w:rsid w:val="00A2799E"/>
    <w:rsid w:val="00A51FDA"/>
    <w:rsid w:val="00A6160A"/>
    <w:rsid w:val="00A80CEB"/>
    <w:rsid w:val="00AA1217"/>
    <w:rsid w:val="00AC11E1"/>
    <w:rsid w:val="00AC34C1"/>
    <w:rsid w:val="00AC646D"/>
    <w:rsid w:val="00AE13DA"/>
    <w:rsid w:val="00AE4B56"/>
    <w:rsid w:val="00B6057F"/>
    <w:rsid w:val="00B65B70"/>
    <w:rsid w:val="00B6714F"/>
    <w:rsid w:val="00B77E1D"/>
    <w:rsid w:val="00BA0E21"/>
    <w:rsid w:val="00BB281F"/>
    <w:rsid w:val="00BB2A86"/>
    <w:rsid w:val="00BE4D4F"/>
    <w:rsid w:val="00BE75A1"/>
    <w:rsid w:val="00BF59C5"/>
    <w:rsid w:val="00C17D4C"/>
    <w:rsid w:val="00C62036"/>
    <w:rsid w:val="00C870A3"/>
    <w:rsid w:val="00C92C72"/>
    <w:rsid w:val="00CC23C9"/>
    <w:rsid w:val="00CC5E39"/>
    <w:rsid w:val="00CC7CF6"/>
    <w:rsid w:val="00CD1576"/>
    <w:rsid w:val="00CE3D01"/>
    <w:rsid w:val="00D001A3"/>
    <w:rsid w:val="00D10E00"/>
    <w:rsid w:val="00D1306A"/>
    <w:rsid w:val="00D15146"/>
    <w:rsid w:val="00D60B96"/>
    <w:rsid w:val="00D738DA"/>
    <w:rsid w:val="00D76417"/>
    <w:rsid w:val="00DA3439"/>
    <w:rsid w:val="00DB72F0"/>
    <w:rsid w:val="00DE404A"/>
    <w:rsid w:val="00E1521A"/>
    <w:rsid w:val="00E27262"/>
    <w:rsid w:val="00E40C40"/>
    <w:rsid w:val="00E442C0"/>
    <w:rsid w:val="00E539B7"/>
    <w:rsid w:val="00E6526E"/>
    <w:rsid w:val="00E70F4B"/>
    <w:rsid w:val="00E878ED"/>
    <w:rsid w:val="00E87D42"/>
    <w:rsid w:val="00E87F77"/>
    <w:rsid w:val="00EA0894"/>
    <w:rsid w:val="00EA2E64"/>
    <w:rsid w:val="00EA44DB"/>
    <w:rsid w:val="00EB0D45"/>
    <w:rsid w:val="00EB4061"/>
    <w:rsid w:val="00EE512E"/>
    <w:rsid w:val="00F039FC"/>
    <w:rsid w:val="00F13782"/>
    <w:rsid w:val="00F14F90"/>
    <w:rsid w:val="00F317BD"/>
    <w:rsid w:val="00F349E4"/>
    <w:rsid w:val="00F53AB9"/>
    <w:rsid w:val="00F94091"/>
    <w:rsid w:val="00F97278"/>
    <w:rsid w:val="00FE0227"/>
    <w:rsid w:val="00FE0A50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7282"/>
  <w15:docId w15:val="{BA7B1CB5-A427-4D03-9810-A30EB609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F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42FE9"/>
  </w:style>
  <w:style w:type="paragraph" w:styleId="a3">
    <w:name w:val="Normal (Web)"/>
    <w:basedOn w:val="a"/>
    <w:uiPriority w:val="99"/>
    <w:rsid w:val="0070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B2A86"/>
    <w:rPr>
      <w:b/>
      <w:bCs/>
    </w:rPr>
  </w:style>
  <w:style w:type="character" w:styleId="a5">
    <w:name w:val="Emphasis"/>
    <w:qFormat/>
    <w:rsid w:val="00BB2A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016"/>
    <w:rPr>
      <w:rFonts w:ascii="Tahoma" w:hAnsi="Tahoma" w:cs="Tahoma"/>
      <w:sz w:val="16"/>
      <w:szCs w:val="16"/>
    </w:rPr>
  </w:style>
  <w:style w:type="character" w:customStyle="1" w:styleId="c0c21">
    <w:name w:val="c0 c21"/>
    <w:basedOn w:val="a0"/>
    <w:rsid w:val="00EB0D45"/>
  </w:style>
  <w:style w:type="character" w:customStyle="1" w:styleId="c1c21">
    <w:name w:val="c1 c21"/>
    <w:basedOn w:val="a0"/>
    <w:rsid w:val="00EB0D45"/>
  </w:style>
  <w:style w:type="paragraph" w:styleId="a8">
    <w:name w:val="List Paragraph"/>
    <w:basedOn w:val="a"/>
    <w:uiPriority w:val="34"/>
    <w:qFormat/>
    <w:rsid w:val="001E42E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D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7D99"/>
  </w:style>
  <w:style w:type="paragraph" w:styleId="ab">
    <w:name w:val="footer"/>
    <w:basedOn w:val="a"/>
    <w:link w:val="ac"/>
    <w:uiPriority w:val="99"/>
    <w:unhideWhenUsed/>
    <w:rsid w:val="008D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7D99"/>
  </w:style>
  <w:style w:type="character" w:styleId="ad">
    <w:name w:val="Hyperlink"/>
    <w:basedOn w:val="a0"/>
    <w:uiPriority w:val="99"/>
    <w:unhideWhenUsed/>
    <w:rsid w:val="00BF5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61</cp:revision>
  <cp:lastPrinted>2019-04-20T05:27:00Z</cp:lastPrinted>
  <dcterms:created xsi:type="dcterms:W3CDTF">2019-04-08T07:36:00Z</dcterms:created>
  <dcterms:modified xsi:type="dcterms:W3CDTF">2024-02-11T16:11:00Z</dcterms:modified>
</cp:coreProperties>
</file>