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/>
          <w:bCs/>
          <w:color w:val="111111"/>
          <w:sz w:val="32"/>
          <w:szCs w:val="32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color w:val="111111"/>
          <w:sz w:val="32"/>
          <w:szCs w:val="32"/>
          <w:highlight w:val="none"/>
          <w:lang w:val="ru-RU"/>
        </w:rPr>
        <w:t xml:space="preserve">униципальное дошкольное образовательное учрежденте</w:t>
      </w:r>
      <w:r>
        <w:rPr>
          <w:rFonts w:ascii="Times New Roman" w:hAnsi="Times New Roman" w:eastAsia="Arial" w:cs="Times New Roman"/>
          <w:b/>
          <w:bCs/>
          <w:color w:val="111111"/>
          <w:sz w:val="32"/>
          <w:szCs w:val="32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/>
          <w:bCs/>
          <w:color w:val="111111"/>
          <w:sz w:val="32"/>
          <w:szCs w:val="32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color w:val="111111"/>
          <w:sz w:val="32"/>
          <w:szCs w:val="32"/>
          <w:highlight w:val="none"/>
          <w:lang w:val="ru-RU"/>
        </w:rPr>
        <w:t xml:space="preserve">«Детский сад №122 комбинированного вида»</w:t>
      </w:r>
      <w:r>
        <w:rPr>
          <w:rFonts w:ascii="Times New Roman" w:hAnsi="Times New Roman" w:eastAsia="Arial" w:cs="Times New Roman"/>
          <w:b/>
          <w:bCs/>
          <w:color w:val="111111"/>
          <w:sz w:val="32"/>
          <w:szCs w:val="32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color w:val="111111"/>
          <w:sz w:val="40"/>
          <w:szCs w:val="4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color w:val="111111"/>
          <w:sz w:val="40"/>
          <w:szCs w:val="40"/>
          <w:highlight w:val="none"/>
          <w:lang w:val="ru-RU"/>
        </w:rPr>
        <w:t xml:space="preserve">Интегрированное занятие </w:t>
      </w:r>
      <w:r>
        <w:rPr>
          <w:rFonts w:ascii="Times New Roman" w:hAnsi="Times New Roman" w:eastAsia="Arial" w:cs="Times New Roman"/>
          <w:b w:val="0"/>
          <w:bCs w:val="0"/>
          <w:color w:val="111111"/>
          <w:sz w:val="40"/>
          <w:szCs w:val="40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color w:val="111111"/>
          <w:sz w:val="40"/>
          <w:szCs w:val="4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color w:val="111111"/>
          <w:sz w:val="40"/>
          <w:szCs w:val="40"/>
          <w:highlight w:val="none"/>
          <w:lang w:val="ru-RU"/>
        </w:rPr>
        <w:t xml:space="preserve">в старшей группе на тему:</w:t>
      </w:r>
      <w:r>
        <w:rPr>
          <w:sz w:val="40"/>
          <w:szCs w:val="40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color w:val="111111"/>
          <w:sz w:val="36"/>
          <w:szCs w:val="36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color w:val="111111"/>
          <w:sz w:val="36"/>
          <w:szCs w:val="36"/>
          <w:highlight w:val="none"/>
          <w:lang w:val="ru-RU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36"/>
          <w:szCs w:val="36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/>
          <w:bCs/>
          <w:i/>
          <w:color w:val="111111"/>
          <w:sz w:val="52"/>
          <w:szCs w:val="52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/>
          <w:iCs/>
          <w:color w:val="111111"/>
          <w:sz w:val="52"/>
          <w:szCs w:val="52"/>
          <w:highlight w:val="none"/>
          <w:lang w:val="ru-RU"/>
        </w:rPr>
        <w:t xml:space="preserve">«Саранск – город детства моего»</w:t>
      </w:r>
      <w:r>
        <w:rPr>
          <w:rFonts w:ascii="Times New Roman" w:hAnsi="Times New Roman" w:eastAsia="Arial" w:cs="Times New Roman"/>
          <w:b/>
          <w:bCs/>
          <w:i/>
          <w:iCs/>
          <w:color w:val="111111"/>
          <w:sz w:val="52"/>
          <w:szCs w:val="52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/>
          <w:bCs/>
          <w:i/>
          <w:color w:val="111111"/>
          <w:sz w:val="52"/>
          <w:szCs w:val="52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/>
          <w:iCs/>
          <w:color w:val="111111"/>
          <w:sz w:val="52"/>
          <w:szCs w:val="52"/>
          <w:highlight w:val="none"/>
          <w:lang w:val="ru-RU"/>
        </w:rPr>
      </w:r>
      <w:r>
        <w:rPr>
          <w:rFonts w:ascii="Times New Roman" w:hAnsi="Times New Roman" w:eastAsia="Arial" w:cs="Times New Roman"/>
          <w:b/>
          <w:bCs/>
          <w:i/>
          <w:iCs/>
          <w:color w:val="111111"/>
          <w:sz w:val="52"/>
          <w:szCs w:val="52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i/>
          <w:color w:val="111111"/>
          <w:sz w:val="40"/>
          <w:szCs w:val="40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i/>
          <w:color w:val="111111"/>
          <w:sz w:val="40"/>
          <w:szCs w:val="40"/>
          <w:highlight w:val="none"/>
          <w:lang w:val="ru-RU"/>
        </w:rPr>
      </w:r>
      <w:r>
        <w:rPr>
          <w:rFonts w:ascii="Times New Roman" w:hAnsi="Times New Roman" w:cs="Times New Roman"/>
          <w:b/>
          <w:bCs/>
          <w:i/>
          <w:color w:val="111111"/>
          <w:sz w:val="40"/>
          <w:szCs w:val="40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i/>
          <w:color w:val="111111"/>
          <w:sz w:val="40"/>
          <w:szCs w:val="40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i/>
          <w:color w:val="111111"/>
          <w:sz w:val="40"/>
          <w:szCs w:val="40"/>
          <w:highlight w:val="none"/>
          <w:lang w:val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90731" cy="3600653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05444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5890731" cy="3600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3.8pt;height:283.5pt;mso-wrap-distance-left:0.0pt;mso-wrap-distance-top:0.0pt;mso-wrap-distance-right:0.0pt;mso-wrap-distance-bottom:0.0pt;rotation: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color w:val="111111"/>
          <w:sz w:val="40"/>
          <w:szCs w:val="40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i/>
          <w:color w:val="111111"/>
          <w:sz w:val="40"/>
          <w:szCs w:val="40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i/>
          <w:color w:val="111111"/>
          <w:sz w:val="40"/>
          <w:szCs w:val="40"/>
          <w:highlight w:val="none"/>
          <w:lang w:val="ru-RU"/>
        </w:rPr>
      </w:r>
      <w:r>
        <w:rPr>
          <w:rFonts w:ascii="Times New Roman" w:hAnsi="Times New Roman" w:cs="Times New Roman"/>
          <w:b/>
          <w:bCs/>
          <w:i/>
          <w:color w:val="111111"/>
          <w:sz w:val="40"/>
          <w:szCs w:val="40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i/>
          <w:color w:val="111111"/>
          <w:sz w:val="40"/>
          <w:szCs w:val="40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i/>
          <w:color w:val="111111"/>
          <w:sz w:val="40"/>
          <w:szCs w:val="40"/>
          <w:highlight w:val="none"/>
          <w:lang w:val="ru-RU"/>
        </w:rPr>
      </w:r>
      <w:r>
        <w:rPr>
          <w:rFonts w:ascii="Times New Roman" w:hAnsi="Times New Roman" w:cs="Times New Roman"/>
          <w:b/>
          <w:bCs/>
          <w:i/>
          <w:color w:val="111111"/>
          <w:sz w:val="40"/>
          <w:szCs w:val="40"/>
          <w:highlight w:val="none"/>
          <w:lang w:val="ru-RU"/>
        </w:rPr>
      </w:r>
      <w:r/>
    </w:p>
    <w:p>
      <w:pPr>
        <w:ind w:left="0" w:right="0" w:firstLine="405"/>
        <w:jc w:val="right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 w:val="0"/>
          <w:bCs w:val="0"/>
          <w:i w:val="0"/>
          <w:color w:val="111111"/>
          <w:sz w:val="32"/>
          <w:szCs w:val="32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i w:val="0"/>
          <w:iCs w:val="0"/>
          <w:color w:val="111111"/>
          <w:sz w:val="32"/>
          <w:szCs w:val="32"/>
          <w:highlight w:val="none"/>
          <w:lang w:val="ru-RU"/>
        </w:rPr>
        <w:t xml:space="preserve">Подготовила: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111111"/>
          <w:sz w:val="32"/>
          <w:szCs w:val="32"/>
          <w:highlight w:val="none"/>
          <w:lang w:val="ru-RU"/>
        </w:rPr>
        <w:t xml:space="preserve"> воспитатель </w:t>
      </w:r>
      <w:r>
        <w:rPr>
          <w:rFonts w:ascii="Times New Roman" w:hAnsi="Times New Roman" w:cs="Times New Roman"/>
          <w:b w:val="0"/>
          <w:bCs w:val="0"/>
          <w:i w:val="0"/>
          <w:color w:val="111111"/>
          <w:sz w:val="32"/>
          <w:szCs w:val="32"/>
          <w:highlight w:val="none"/>
          <w:lang w:val="ru-RU"/>
        </w:rPr>
      </w:r>
      <w:r/>
    </w:p>
    <w:p>
      <w:pPr>
        <w:ind w:left="0" w:right="0" w:firstLine="405"/>
        <w:jc w:val="right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 w:val="0"/>
          <w:bCs w:val="0"/>
          <w:i w:val="0"/>
          <w:color w:val="111111"/>
          <w:sz w:val="32"/>
          <w:szCs w:val="32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111111"/>
          <w:sz w:val="32"/>
          <w:szCs w:val="32"/>
          <w:highlight w:val="none"/>
          <w:lang w:val="ru-RU"/>
        </w:rPr>
        <w:t xml:space="preserve">высшей категории</w:t>
      </w:r>
      <w:r>
        <w:rPr>
          <w:rFonts w:ascii="Times New Roman" w:hAnsi="Times New Roman" w:cs="Times New Roman"/>
          <w:b w:val="0"/>
          <w:bCs w:val="0"/>
          <w:i w:val="0"/>
          <w:color w:val="111111"/>
          <w:sz w:val="32"/>
          <w:szCs w:val="32"/>
          <w:highlight w:val="none"/>
        </w:rPr>
      </w:r>
      <w:r/>
    </w:p>
    <w:p>
      <w:pPr>
        <w:ind w:left="0" w:right="0" w:firstLine="405"/>
        <w:jc w:val="right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 w:val="0"/>
          <w:bCs w:val="0"/>
          <w:i w:val="0"/>
          <w:color w:val="111111"/>
          <w:sz w:val="32"/>
          <w:szCs w:val="32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111111"/>
          <w:sz w:val="32"/>
          <w:szCs w:val="32"/>
          <w:highlight w:val="none"/>
          <w:lang w:val="ru-RU"/>
        </w:rPr>
        <w:t xml:space="preserve">Горелова М.Н.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111111"/>
          <w:sz w:val="32"/>
          <w:szCs w:val="32"/>
          <w:highlight w:val="none"/>
          <w:lang w:val="ru-RU"/>
        </w:rPr>
      </w:r>
      <w:r/>
    </w:p>
    <w:p>
      <w:pPr>
        <w:ind w:left="0" w:right="0" w:firstLine="405"/>
        <w:jc w:val="right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 w:val="0"/>
          <w:bCs w:val="0"/>
          <w:i w:val="0"/>
          <w:color w:val="111111"/>
          <w:sz w:val="32"/>
          <w:szCs w:val="32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 w:val="0"/>
          <w:bCs w:val="0"/>
          <w:i w:val="0"/>
          <w:color w:val="111111"/>
          <w:sz w:val="32"/>
          <w:szCs w:val="32"/>
          <w:highlight w:val="none"/>
          <w:lang w:val="ru-RU"/>
        </w:rPr>
      </w:r>
      <w:r>
        <w:rPr>
          <w:rFonts w:ascii="Times New Roman" w:hAnsi="Times New Roman" w:cs="Times New Roman"/>
          <w:b w:val="0"/>
          <w:bCs w:val="0"/>
          <w:i w:val="0"/>
          <w:color w:val="111111"/>
          <w:sz w:val="32"/>
          <w:szCs w:val="32"/>
          <w:highlight w:val="none"/>
          <w:lang w:val="ru-RU"/>
        </w:rPr>
      </w:r>
      <w:r/>
    </w:p>
    <w:p>
      <w:pPr>
        <w:ind w:left="0" w:right="0" w:firstLine="405"/>
        <w:jc w:val="right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 w:val="0"/>
          <w:bCs w:val="0"/>
          <w:i w:val="0"/>
          <w:color w:val="111111"/>
          <w:sz w:val="32"/>
          <w:szCs w:val="32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 w:val="0"/>
          <w:bCs w:val="0"/>
          <w:i w:val="0"/>
          <w:color w:val="111111"/>
          <w:sz w:val="32"/>
          <w:szCs w:val="32"/>
          <w:highlight w:val="none"/>
          <w:lang w:val="ru-RU"/>
        </w:rPr>
      </w:r>
      <w:r>
        <w:rPr>
          <w:rFonts w:ascii="Times New Roman" w:hAnsi="Times New Roman" w:cs="Times New Roman"/>
          <w:b w:val="0"/>
          <w:bCs w:val="0"/>
          <w:i w:val="0"/>
          <w:color w:val="111111"/>
          <w:sz w:val="32"/>
          <w:szCs w:val="32"/>
          <w:highlight w:val="none"/>
          <w:lang w:val="ru-RU"/>
        </w:rPr>
      </w:r>
      <w:r/>
    </w:p>
    <w:p>
      <w:pPr>
        <w:ind w:left="0" w:right="0" w:firstLine="405"/>
        <w:jc w:val="right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 w:val="0"/>
          <w:bCs w:val="0"/>
          <w:i w:val="0"/>
          <w:color w:val="111111"/>
          <w:sz w:val="32"/>
          <w:szCs w:val="32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 w:val="0"/>
          <w:bCs w:val="0"/>
          <w:i w:val="0"/>
          <w:color w:val="111111"/>
          <w:sz w:val="32"/>
          <w:szCs w:val="32"/>
          <w:highlight w:val="none"/>
          <w:lang w:val="ru-RU"/>
        </w:rPr>
      </w:r>
      <w:r>
        <w:rPr>
          <w:rFonts w:ascii="Times New Roman" w:hAnsi="Times New Roman" w:cs="Times New Roman"/>
          <w:b w:val="0"/>
          <w:bCs w:val="0"/>
          <w:i w:val="0"/>
          <w:color w:val="111111"/>
          <w:sz w:val="32"/>
          <w:szCs w:val="32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 w:val="0"/>
          <w:bCs w:val="0"/>
          <w:i w:val="0"/>
          <w:color w:val="111111"/>
          <w:sz w:val="32"/>
          <w:szCs w:val="32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111111"/>
          <w:sz w:val="32"/>
          <w:szCs w:val="32"/>
          <w:highlight w:val="none"/>
          <w:lang w:val="ru-RU"/>
        </w:rPr>
        <w:t xml:space="preserve">Саранск, 2023г.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111111"/>
          <w:sz w:val="32"/>
          <w:szCs w:val="32"/>
          <w:highlight w:val="none"/>
          <w:lang w:val="ru-RU"/>
        </w:rPr>
      </w:r>
      <w:r/>
    </w:p>
    <w:p>
      <w:pPr>
        <w:ind w:left="0" w:right="0" w:firstLine="405"/>
        <w:jc w:val="center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i/>
          <w:color w:val="111111"/>
          <w:sz w:val="40"/>
          <w:szCs w:val="40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/>
          <w:iCs/>
          <w:color w:val="111111"/>
          <w:sz w:val="40"/>
          <w:szCs w:val="40"/>
          <w:highlight w:val="none"/>
          <w:lang w:val="ru-RU"/>
        </w:rPr>
      </w:r>
      <w:r>
        <w:rPr>
          <w:rFonts w:ascii="Times New Roman" w:hAnsi="Times New Roman" w:eastAsia="Arial" w:cs="Times New Roman"/>
          <w:b/>
          <w:bCs/>
          <w:i/>
          <w:iCs/>
          <w:color w:val="111111"/>
          <w:sz w:val="40"/>
          <w:szCs w:val="40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color w:val="111111"/>
          <w:sz w:val="28"/>
          <w:szCs w:val="28"/>
          <w:highlight w:val="none"/>
          <w:lang w:val="ru-RU"/>
        </w:rPr>
        <w:t xml:space="preserve">Тема:</w:t>
      </w: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  <w:t xml:space="preserve"> «Саранск – город детства моего</w:t>
      </w: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  <w:t xml:space="preserve">»</w:t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color w:val="11111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color w:val="111111"/>
          <w:sz w:val="28"/>
          <w:szCs w:val="28"/>
          <w:highlight w:val="none"/>
          <w:lang w:val="ru-RU"/>
        </w:rPr>
        <w:t xml:space="preserve">Цель:</w:t>
      </w: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  <w:t xml:space="preserve"> </w:t>
      </w:r>
      <w:r>
        <w:rPr>
          <w:rFonts w:ascii="Times New Roman" w:hAnsi="Times New Roman" w:eastAsia="Arial" w:cs="Times New Roman"/>
          <w:color w:val="222222"/>
          <w:sz w:val="28"/>
          <w:szCs w:val="28"/>
        </w:rPr>
        <w:t xml:space="preserve">разви</w:t>
      </w:r>
      <w:r>
        <w:rPr>
          <w:rFonts w:ascii="Times New Roman" w:hAnsi="Times New Roman" w:eastAsia="Arial" w:cs="Times New Roman"/>
          <w:color w:val="222222"/>
          <w:sz w:val="28"/>
          <w:szCs w:val="28"/>
          <w:lang w:val="ru-RU"/>
        </w:rPr>
        <w:t xml:space="preserve">вать</w:t>
      </w:r>
      <w:r>
        <w:rPr>
          <w:rFonts w:ascii="Times New Roman" w:hAnsi="Times New Roman" w:eastAsia="Arial" w:cs="Times New Roman"/>
          <w:color w:val="222222"/>
          <w:sz w:val="28"/>
          <w:szCs w:val="28"/>
        </w:rPr>
        <w:t xml:space="preserve"> интерес детей к своему родному городу, его прошлому и настоящему, культурным ценностям</w:t>
      </w: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  <w:t xml:space="preserve">.</w:t>
      </w: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color w:val="11111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color w:val="111111"/>
          <w:sz w:val="28"/>
          <w:szCs w:val="28"/>
          <w:highlight w:val="none"/>
          <w:lang w:val="ru-RU"/>
        </w:rPr>
        <w:t xml:space="preserve">Задачи:</w:t>
      </w:r>
      <w:r>
        <w:rPr>
          <w:b/>
          <w:bCs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color w:val="11111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/>
          <w:iCs/>
          <w:color w:val="111111"/>
          <w:sz w:val="28"/>
          <w:szCs w:val="28"/>
          <w:highlight w:val="none"/>
          <w:lang w:val="ru-RU"/>
        </w:rPr>
        <w:t xml:space="preserve">Образовательные:</w:t>
      </w: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  <w:t xml:space="preserve"> закрепить знания детей о родном городе, его достопримечательностях; продолжать знакомить детей с малой Родиной; </w:t>
      </w: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  <w:t xml:space="preserve">формировать умения развернуто и четко отвечать на вопросы.</w:t>
      </w: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color w:val="11111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/>
          <w:iCs/>
          <w:color w:val="111111"/>
          <w:sz w:val="28"/>
          <w:szCs w:val="28"/>
          <w:highlight w:val="none"/>
          <w:lang w:val="ru-RU"/>
        </w:rPr>
        <w:t xml:space="preserve">Развивающие:</w:t>
      </w: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  <w:t xml:space="preserve"> развивать познавательный интерес, познавательные способности; развивать словарный запас, развивать аккуратность.</w:t>
      </w: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color w:val="11111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/>
          <w:iCs/>
          <w:color w:val="111111"/>
          <w:sz w:val="28"/>
          <w:szCs w:val="28"/>
          <w:highlight w:val="none"/>
          <w:lang w:val="ru-RU"/>
        </w:rPr>
        <w:t xml:space="preserve">Воспитательные:</w:t>
      </w: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  <w:t xml:space="preserve"> воспитывать у детей чувства любви и гордости к своему городу; вызвать чувсво восхищения красотой города Саранска; воспитывать гордость за свою Родину.</w:t>
      </w: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color w:val="111111"/>
          <w:sz w:val="28"/>
          <w:szCs w:val="28"/>
          <w:u w:val="single"/>
        </w:rPr>
        <w:t xml:space="preserve">Предварительная работа</w:t>
      </w:r>
      <w:r>
        <w:rPr>
          <w:rFonts w:ascii="Times New Roman" w:hAnsi="Times New Roman" w:eastAsia="Arial" w:cs="Times New Roman"/>
          <w:b/>
          <w:bCs/>
          <w:color w:val="111111"/>
          <w:sz w:val="28"/>
          <w:szCs w:val="28"/>
        </w:rPr>
        <w:t xml:space="preserve">: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беседы о 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родном 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городе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, о 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родном крае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рассматривание фотографий 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достопримечательностей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 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города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игр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ы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 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«Путешествие по </w:t>
      </w:r>
      <w:r>
        <w:rPr>
          <w:rFonts w:ascii="Times New Roman" w:hAnsi="Times New Roman" w:eastAsia="Arial" w:cs="Times New Roman"/>
          <w:b w:val="0"/>
          <w:bCs w:val="0"/>
          <w:i/>
          <w:color w:val="111111"/>
          <w:sz w:val="28"/>
          <w:szCs w:val="28"/>
        </w:rPr>
        <w:t xml:space="preserve">городу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«Узнай, где я нахожусь», «Собери картинку»; чтение и заучивание стихов о родном городе; слушание песен, сказок о родном крае.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color w:val="111111"/>
          <w:sz w:val="28"/>
          <w:szCs w:val="28"/>
          <w:u w:val="single"/>
        </w:rPr>
        <w:t xml:space="preserve">Методические приемы</w:t>
      </w:r>
      <w:r>
        <w:rPr>
          <w:rFonts w:ascii="Times New Roman" w:hAnsi="Times New Roman" w:eastAsia="Arial" w:cs="Times New Roman"/>
          <w:b/>
          <w:bCs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беседа;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художественное слово 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(стихи, 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  <w:lang w:val="ru-RU"/>
        </w:rPr>
        <w:t xml:space="preserve">рассказ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дидактическ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ое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 упражнени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е «Мой город Саранск, какой...»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Дидактическ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ие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игр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ы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 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«Путешествие по </w:t>
      </w:r>
      <w:r>
        <w:rPr>
          <w:rFonts w:ascii="Times New Roman" w:hAnsi="Times New Roman" w:eastAsia="Arial" w:cs="Times New Roman"/>
          <w:b w:val="0"/>
          <w:bCs w:val="0"/>
          <w:i/>
          <w:color w:val="111111"/>
          <w:sz w:val="28"/>
          <w:szCs w:val="28"/>
        </w:rPr>
        <w:t xml:space="preserve">городу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«Узнай, где я нахожусь», «Собери картинку»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творческое задание 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«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  <w:lang w:val="ru-RU"/>
        </w:rPr>
        <w:t xml:space="preserve">Укрась свой город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«Можно – нельзя».</w:t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color w:val="111111"/>
          <w:sz w:val="28"/>
          <w:szCs w:val="28"/>
          <w:u w:val="single"/>
        </w:rPr>
        <w:t xml:space="preserve">Словарная работа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достопримечательность,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культурный, современный, спортивный, студенческий, праздничный, зимний, ночной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, столица, республика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color w:val="111111"/>
          <w:sz w:val="28"/>
          <w:szCs w:val="28"/>
          <w:u w:val="single"/>
        </w:rPr>
        <w:t xml:space="preserve">Оборудование и материалы</w:t>
      </w:r>
      <w:r>
        <w:rPr>
          <w:rFonts w:ascii="Times New Roman" w:hAnsi="Times New Roman" w:eastAsia="Arial" w:cs="Times New Roman"/>
          <w:b/>
          <w:bCs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разрезные картинки с изображением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достопримечательностей города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наглядно-дидактические пособия,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сувениры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,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магнитные доски 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(2 штуки)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 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плакат с иображением города Саранска, заготовки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цвет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ов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письмо;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фотографии с достопримечательностями </w:t>
      </w:r>
      <w:r>
        <w:rPr>
          <w:rFonts w:ascii="Times New Roman" w:hAnsi="Times New Roman" w:eastAsia="Arial" w:cs="Times New Roman"/>
          <w:b/>
          <w:color w:val="111111"/>
          <w:sz w:val="28"/>
          <w:szCs w:val="28"/>
        </w:rPr>
        <w:t xml:space="preserve">города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color w:val="111111"/>
          <w:sz w:val="28"/>
          <w:szCs w:val="28"/>
          <w:u w:val="single"/>
        </w:rPr>
        <w:t xml:space="preserve">Методика проведения</w:t>
      </w:r>
      <w:r>
        <w:rPr>
          <w:rFonts w:ascii="Times New Roman" w:hAnsi="Times New Roman" w:eastAsia="Arial" w:cs="Times New Roman"/>
          <w:b/>
          <w:bCs/>
          <w:color w:val="111111"/>
          <w:sz w:val="28"/>
          <w:szCs w:val="28"/>
        </w:rPr>
        <w:t xml:space="preserve">:</w:t>
      </w:r>
      <w:r>
        <w:rPr>
          <w:b/>
          <w:bCs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/>
          <w:iCs/>
          <w:color w:val="111111"/>
          <w:sz w:val="28"/>
          <w:szCs w:val="28"/>
        </w:rPr>
        <w:t xml:space="preserve">I. Организационный момент.</w:t>
      </w:r>
      <w:r>
        <w:rPr>
          <w:b/>
          <w:bCs/>
          <w:i/>
          <w:iCs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i/>
          <w:color w:val="11111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none"/>
        </w:rPr>
      </w:r>
      <w:r/>
    </w:p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Встанем мы в кружочек дружно,</w:t>
      </w:r>
      <w:r/>
    </w:p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highlight w:val="none"/>
          <w:lang w:val="ru-RU"/>
        </w:rPr>
        <w:t xml:space="preserve">                        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Поздороваться нам нужно</w:t>
      </w:r>
      <w:r/>
    </w:p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highlight w:val="none"/>
          <w:lang w:val="ru-RU"/>
        </w:rPr>
        <w:t xml:space="preserve">                        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Говорю тебе «Привет!»</w:t>
      </w:r>
      <w:r/>
    </w:p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highlight w:val="none"/>
          <w:lang w:val="ru-RU"/>
        </w:rPr>
        <w:t xml:space="preserve">                        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Улыбнись скорей в ответ.</w:t>
      </w:r>
      <w:r/>
    </w:p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highlight w:val="none"/>
          <w:lang w:val="ru-RU"/>
        </w:rPr>
        <w:t xml:space="preserve">                        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Здравствуй правая рука,</w:t>
      </w:r>
      <w:r/>
    </w:p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highlight w:val="none"/>
          <w:lang w:val="ru-RU"/>
        </w:rPr>
        <w:t xml:space="preserve">                        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Здравствуй левая рука,</w:t>
      </w:r>
      <w:r/>
    </w:p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highlight w:val="none"/>
          <w:lang w:val="ru-RU"/>
        </w:rPr>
        <w:t xml:space="preserve">                        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Здравствуй друг, здравствуй друг,</w:t>
      </w:r>
      <w:r/>
    </w:p>
    <w:p>
      <w:r>
        <w:rPr>
          <w:rFonts w:ascii="Times New Roman" w:hAnsi="Times New Roman" w:eastAsia="Times New Roman" w:cs="Times New Roman"/>
          <w:color w:val="000000"/>
          <w:sz w:val="28"/>
          <w:highlight w:val="none"/>
          <w:lang w:val="ru-RU"/>
        </w:rPr>
        <w:t xml:space="preserve">                        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Здравствуй весь наш дружный круг.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 Вы друг другу повернитесь, улыбнитесь. И тихонечко садитесь.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i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/>
          <w:iCs/>
          <w:color w:val="111111"/>
          <w:sz w:val="28"/>
          <w:szCs w:val="28"/>
        </w:rPr>
        <w:t xml:space="preserve">II. Введение в тему НОД.</w:t>
      </w:r>
      <w:r>
        <w:rPr>
          <w:b/>
          <w:bCs/>
          <w:i/>
          <w:iCs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color w:val="11111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 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Ребята, сегодня рано утром в нашу группу пришло письмо. А от кого не знаю, давайте прочитаем.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Cs/>
          <w:i/>
          <w:color w:val="11111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i/>
          <w:color w:val="111111"/>
          <w:sz w:val="28"/>
          <w:szCs w:val="28"/>
          <w:highlight w:val="none"/>
          <w:lang w:val="ru-RU"/>
        </w:rPr>
        <w:t xml:space="preserve">«Здравствуйте, ребята! Я, Лиса – символ вашей Республики, украшаю исторический герб вашего города. Я хочу узнать, как вы знаете и любите свой город. Я подготовила для вас задания. Лиса»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  <w:highlight w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Cs w:val="0"/>
          <w:i w:val="0"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i/>
          <w:color w:val="111111"/>
          <w:sz w:val="28"/>
          <w:szCs w:val="28"/>
          <w:highlight w:val="none"/>
          <w:lang w:val="ru-RU"/>
        </w:rPr>
      </w: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  <w:highlight w:val="none"/>
          <w:lang w:val="ru-RU"/>
        </w:rPr>
        <w:t xml:space="preserve"> </w:t>
      </w:r>
      <w:r>
        <w:rPr>
          <w:rFonts w:ascii="Times New Roman" w:hAnsi="Times New Roman" w:eastAsia="Arial" w:cs="Times New Roman"/>
          <w:i w:val="0"/>
          <w:iCs w:val="0"/>
          <w:color w:val="111111"/>
          <w:sz w:val="28"/>
          <w:szCs w:val="28"/>
          <w:highlight w:val="none"/>
          <w:lang w:val="ru-RU"/>
        </w:rPr>
        <w:t xml:space="preserve">Справимся, с заданиями? А, чтобы Лиса узнала справились ли мы с заданиями, мы отправим ей наш плакат -«Город детства моего», который оформим во время выполнения заданий.</w:t>
      </w:r>
      <w:r>
        <w:rPr>
          <w:rFonts w:ascii="Times New Roman" w:hAnsi="Times New Roman" w:eastAsia="Arial" w:cs="Times New Roman"/>
          <w:i w:val="0"/>
          <w:iCs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Cs w:val="0"/>
          <w:i w:val="0"/>
          <w:color w:val="11111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i w:val="0"/>
          <w:iCs w:val="0"/>
          <w:color w:val="111111"/>
          <w:sz w:val="28"/>
          <w:szCs w:val="28"/>
          <w:highlight w:val="none"/>
          <w:lang w:val="ru-RU"/>
        </w:rPr>
      </w:r>
      <w:r>
        <w:rPr>
          <w:rFonts w:ascii="Times New Roman" w:hAnsi="Times New Roman" w:eastAsia="Arial" w:cs="Times New Roman"/>
          <w:i w:val="0"/>
          <w:iCs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/>
          <w:iCs/>
          <w:color w:val="111111"/>
          <w:sz w:val="28"/>
          <w:szCs w:val="28"/>
        </w:rPr>
        <w:t xml:space="preserve">III.</w:t>
      </w:r>
      <w:r>
        <w:rPr>
          <w:rFonts w:ascii="Times New Roman" w:hAnsi="Times New Roman" w:eastAsia="Arial" w:cs="Times New Roman"/>
          <w:b/>
          <w:bCs/>
          <w:i/>
          <w:iCs/>
          <w:color w:val="111111"/>
          <w:sz w:val="28"/>
          <w:szCs w:val="28"/>
        </w:rPr>
        <w:t xml:space="preserve"> Р</w:t>
      </w:r>
      <w:r>
        <w:rPr>
          <w:rFonts w:ascii="Times New Roman" w:hAnsi="Times New Roman" w:eastAsia="Arial" w:cs="Times New Roman"/>
          <w:b/>
          <w:bCs/>
          <w:i/>
          <w:iCs/>
          <w:color w:val="111111"/>
          <w:sz w:val="28"/>
          <w:szCs w:val="28"/>
        </w:rPr>
        <w:t xml:space="preserve">абота по теме НОД</w:t>
      </w:r>
      <w:r>
        <w:rPr>
          <w:b/>
          <w:bCs/>
          <w:i/>
          <w:iCs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  <w:t xml:space="preserve">:</w: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  <w:t xml:space="preserve"> Итак, первое задание, нам нужно отгадать ребус: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85214" cy="125358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72929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4285213" cy="1253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37.4pt;height:98.7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  <w:t xml:space="preserve">(Столица)</w:t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Cs/>
          <w:i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</w: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  <w:t xml:space="preserve">Что означает слово «Столица»? </w:t>
      </w:r>
      <w:r>
        <w:rPr>
          <w:rFonts w:ascii="Times New Roman" w:hAnsi="Times New Roman" w:cs="Times New Roman"/>
          <w:i/>
          <w:iCs/>
          <w:sz w:val="28"/>
          <w:szCs w:val="28"/>
          <w:highlight w:val="none"/>
          <w:lang w:val="ru-RU"/>
        </w:rPr>
        <w:t xml:space="preserve">(Столица – это главный город страны или Республики) </w: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  <w:t xml:space="preserve">В какой республике мы живем? </w:t>
      </w:r>
      <w:r>
        <w:rPr>
          <w:rFonts w:ascii="Times New Roman" w:hAnsi="Times New Roman" w:cs="Times New Roman"/>
          <w:i/>
          <w:iCs/>
          <w:sz w:val="28"/>
          <w:szCs w:val="28"/>
          <w:highlight w:val="none"/>
          <w:lang w:val="ru-RU"/>
        </w:rPr>
        <w:t xml:space="preserve">(Мы живем в Республике Мордовия)</w:t>
      </w:r>
      <w:r>
        <w:rPr>
          <w:rFonts w:ascii="Times New Roman" w:hAnsi="Times New Roman" w:cs="Times New Roman"/>
          <w:bCs/>
          <w:i/>
          <w:sz w:val="28"/>
          <w:szCs w:val="28"/>
          <w:highlight w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  <w:t xml:space="preserve">Назовите столицу Мордовии? </w:t>
      </w:r>
      <w:r>
        <w:rPr>
          <w:rFonts w:ascii="Times New Roman" w:hAnsi="Times New Roman" w:cs="Times New Roman"/>
          <w:i/>
          <w:iCs/>
          <w:sz w:val="28"/>
          <w:szCs w:val="28"/>
          <w:highlight w:val="none"/>
          <w:lang w:val="ru-RU"/>
        </w:rPr>
        <w:t xml:space="preserve">(Столица Республики Мордовия - Саранск)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 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Саранск – столица нашей Республики Мордовия, которую мы очень любим.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 </w:t>
      </w:r>
      <w:r>
        <w:rPr>
          <w:rFonts w:ascii="Times New Roman" w:hAnsi="Times New Roman" w:eastAsia="Arial" w:cs="Times New Roman"/>
          <w:b/>
          <w:color w:val="111111"/>
          <w:sz w:val="28"/>
          <w:szCs w:val="28"/>
        </w:rPr>
        <w:t xml:space="preserve">Саранск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 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-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один из самых прекрасных 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городов России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.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 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А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 ещё это  место, где вы родились и растёте, где живут самые близкие и родные вам люди, 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где живут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ваши друзья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0"/>
        <w:spacing w:before="0" w:after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000000" w:themeColor="text1"/>
          <w:sz w:val="28"/>
          <w:szCs w:val="28"/>
          <w:highlight w:val="white"/>
          <w:u w:val="single"/>
          <w:lang w:val="ru-RU"/>
        </w:rPr>
        <w:t xml:space="preserve">Ребенок:</w:t>
      </w:r>
      <w:r>
        <w:rPr>
          <w:rFonts w:ascii="Times New Roman" w:hAnsi="Times New Roman" w:eastAsia="Arial" w:cs="Times New Roman"/>
          <w:color w:val="000000" w:themeColor="text1"/>
          <w:sz w:val="28"/>
          <w:szCs w:val="28"/>
          <w:highlight w:val="white"/>
          <w:lang w:val="ru-RU"/>
        </w:rPr>
        <w:t xml:space="preserve"> </w:t>
      </w:r>
      <w:r>
        <w:rPr>
          <w:rFonts w:ascii="Times New Roman" w:hAnsi="Times New Roman" w:eastAsia="Arial" w:cs="Times New Roman"/>
          <w:color w:val="000000" w:themeColor="text1"/>
          <w:sz w:val="28"/>
          <w:szCs w:val="28"/>
          <w:highlight w:val="white"/>
        </w:rPr>
        <w:t xml:space="preserve">Много городов под небом синим,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0"/>
        <w:spacing w:before="0" w:after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000000" w:themeColor="text1"/>
          <w:sz w:val="28"/>
          <w:szCs w:val="28"/>
          <w:highlight w:val="white"/>
          <w:lang w:val="ru-RU"/>
        </w:rPr>
        <w:t xml:space="preserve">                </w:t>
      </w:r>
      <w:r>
        <w:rPr>
          <w:rFonts w:ascii="Times New Roman" w:hAnsi="Times New Roman" w:eastAsia="Arial" w:cs="Times New Roman"/>
          <w:color w:val="000000" w:themeColor="text1"/>
          <w:sz w:val="28"/>
          <w:szCs w:val="28"/>
          <w:highlight w:val="white"/>
        </w:rPr>
        <w:t xml:space="preserve">Нет тебя ни краше, ни милей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0"/>
        <w:spacing w:before="0" w:after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000000" w:themeColor="text1"/>
          <w:sz w:val="28"/>
          <w:szCs w:val="28"/>
          <w:highlight w:val="white"/>
          <w:lang w:val="ru-RU"/>
        </w:rPr>
        <w:t xml:space="preserve">                </w:t>
      </w:r>
      <w:r>
        <w:rPr>
          <w:rFonts w:ascii="Times New Roman" w:hAnsi="Times New Roman" w:eastAsia="Arial" w:cs="Times New Roman"/>
          <w:color w:val="000000" w:themeColor="text1"/>
          <w:sz w:val="28"/>
          <w:szCs w:val="28"/>
          <w:highlight w:val="white"/>
        </w:rPr>
        <w:t xml:space="preserve">Родной Саранск, — ты изумруд России.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000000" w:themeColor="text1"/>
          <w:sz w:val="28"/>
          <w:szCs w:val="28"/>
          <w:highlight w:val="white"/>
          <w:lang w:val="ru-RU"/>
        </w:rPr>
        <w:t xml:space="preserve">          </w:t>
      </w:r>
      <w:r>
        <w:rPr>
          <w:rFonts w:ascii="Times New Roman" w:hAnsi="Times New Roman" w:eastAsia="Arial" w:cs="Times New Roman"/>
          <w:color w:val="000000" w:themeColor="text1"/>
          <w:sz w:val="28"/>
          <w:szCs w:val="28"/>
          <w:highlight w:val="white"/>
        </w:rPr>
        <w:t xml:space="preserve">Столичный град Мордовии моей.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 Давным-давно на том самом месте, где находится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Саранск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, была небольшая мордовская деревня.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(Фотография старого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b w:val="0"/>
          <w:bCs w:val="0"/>
          <w:i/>
          <w:color w:val="111111"/>
          <w:sz w:val="28"/>
          <w:szCs w:val="28"/>
        </w:rPr>
        <w:t xml:space="preserve">Саранска</w:t>
      </w:r>
      <w:r>
        <w:rPr>
          <w:rFonts w:ascii="Times New Roman" w:hAnsi="Times New Roman" w:eastAsia="Arial" w:cs="Times New Roman"/>
          <w:b w:val="0"/>
          <w:bCs w:val="0"/>
          <w:i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)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. Ее окружали густые леса, в которых люди охотились и собирали мед диких пчел. Они умели выращивать зерно, чтобы печь из него хлеб. А еще первые жители деревеньки держали коров, свиней, овец, кур. Мирный труд охотников и земледельцев то и дело нарушали наб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еги кочевых племен. Они жгли дома, людей уводили в плен. В конце концов, надоело мордовскому народу прятаться в лесах от врага, и решил он объединиться с русским народом. Ведь вместе легче и строительством сниматься, и от неприятеля обороняться. Воевода Са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вва Козловский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(Показ портрета )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решил возводить крепость там, где сливались две реки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b/>
          <w:color w:val="111111"/>
          <w:sz w:val="28"/>
          <w:szCs w:val="28"/>
        </w:rPr>
        <w:t xml:space="preserve">Саранска и Инсар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 А теперь давайте посмотрим, какой наш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город новый стал</w:t>
      </w:r>
      <w:r>
        <w:rPr>
          <w:rFonts w:ascii="Times New Roman" w:hAnsi="Times New Roman" w:eastAsia="Arial" w:cs="Times New Roman"/>
          <w:b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(Показ иллюстраций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b w:val="0"/>
          <w:bCs w:val="0"/>
          <w:i/>
          <w:color w:val="111111"/>
          <w:sz w:val="28"/>
          <w:szCs w:val="28"/>
        </w:rPr>
        <w:t xml:space="preserve">города Саранск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 Какие дома в нашем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городе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?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 (Ответы детей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(Иллюстрации домов )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 Молодцы! Ребята, вы сказали, что дома в нашем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городе разные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. Как мы назовем дом из кирпича – кирпичный,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из камня – каменный,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из стекла – стеклянный,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из дерева – деревянный.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Да, в нашем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городе много домов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,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 которые стоят каждый на своей улице.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  <w:t xml:space="preserve"> Назовите, на какой улице вы живете? На какой улице находится наш детский сад?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 Кроме домов наш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город украшают памятники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,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 фонтаны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 и аллеи. Дети, 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давайте поиграем в игру «Собери картинку» и узнаем, какие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 достопримечательн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ости у нас в городе есть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  <w:lang w:val="ru-RU"/>
        </w:rPr>
        <w:t xml:space="preserve">1 картинка - «Собор им. Адмирала Федора Ушакова»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  <w:highlight w:val="none"/>
          <w:u w:val="single"/>
          <w:lang w:val="ru-RU"/>
        </w:rPr>
        <w:t xml:space="preserve">Ребенок:</w: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  <w:t xml:space="preserve">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Это собор имени адмирала Федора Ушакова. Собор расположен на центральной площади. Внутри собора очень красиво, там много икон, красиво расписаны стены и потолки.</w: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  <w:lang w:val="ru-RU"/>
        </w:rPr>
        <w:t xml:space="preserve">2 картинка - «Спортивный комплекс «Мордовия»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  <w:highlight w:val="none"/>
          <w:u w:val="single"/>
          <w:lang w:val="ru-RU"/>
        </w:rPr>
        <w:t xml:space="preserve">Ребенок:</w: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  <w:t xml:space="preserve">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Это спортивный комплекс 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«Мордовия»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. Здесь занимаются спортом взрослые и дети. Внутри комплекса есть плавательный бассейн, баскетбольный зал и еще много интересного. В Мордовии очень много прославленных спортсменов.</w: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  <w:lang w:val="ru-RU"/>
        </w:rPr>
        <w:t xml:space="preserve">3 картинка - «Памятник войнам»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  <w:highlight w:val="none"/>
          <w:u w:val="single"/>
          <w:lang w:val="ru-RU"/>
        </w:rPr>
        <w:t xml:space="preserve">Ребенок:</w: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  <w:t xml:space="preserve">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Это памятник воинам, которые погибли в войне. Здесь всегда горит вечный огонь, а люди приносят цветы. Многие граждане нашего </w:t>
      </w:r>
      <w:r>
        <w:rPr>
          <w:rFonts w:ascii="Times New Roman" w:hAnsi="Times New Roman" w:eastAsia="Arial" w:cs="Times New Roman"/>
          <w:b/>
          <w:color w:val="111111"/>
          <w:sz w:val="28"/>
          <w:szCs w:val="28"/>
        </w:rPr>
        <w:t xml:space="preserve">города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 любят фотографироваться у вечного огня.</w: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  <w:lang w:val="ru-RU"/>
        </w:rPr>
        <w:t xml:space="preserve">4 картинка - «Музей С.Д.Эрьзи»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  <w:highlight w:val="none"/>
          <w:u w:val="single"/>
          <w:lang w:val="ru-RU"/>
        </w:rPr>
        <w:t xml:space="preserve">Ребенок:</w: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  <w:t xml:space="preserve">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Это музей С. Д. Эрьзи. Эрьзя известный скульптор Мордовии. В музее много интересных скульптур, сделанных из дерева и камня, а также много красивых картин.</w: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  <w:lang w:val="ru-RU"/>
        </w:rPr>
        <w:t xml:space="preserve">5 картинка - «Театр Драмы»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  <w:highlight w:val="none"/>
          <w:u w:val="single"/>
          <w:lang w:val="ru-RU"/>
        </w:rPr>
        <w:t xml:space="preserve">Ребенок:</w: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  <w:t xml:space="preserve">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В нашем 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городе есть театр Драмы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,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 здесь можно всей семьей посмотреть интересные спектакли. Театр пользуется большой популярностью у зрителей 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города и республики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.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 Артисты со своими спектаклями выезжают на гастроли в другие 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города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</w: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/>
          <w:i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/>
          <w:iCs/>
          <w:color w:val="111111"/>
          <w:sz w:val="28"/>
          <w:szCs w:val="28"/>
        </w:rPr>
        <w:t xml:space="preserve">I</w:t>
      </w:r>
      <w:r>
        <w:rPr>
          <w:rFonts w:ascii="Times New Roman" w:hAnsi="Times New Roman" w:eastAsia="Arial" w:cs="Times New Roman"/>
          <w:b/>
          <w:bCs/>
          <w:i/>
          <w:iCs/>
          <w:color w:val="111111"/>
          <w:sz w:val="28"/>
          <w:szCs w:val="28"/>
        </w:rPr>
        <w:t xml:space="preserve">V. Физкультминутка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color w:val="11111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Мы по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городу шагаем</w:t>
      </w:r>
      <w:r>
        <w:rPr>
          <w:rFonts w:ascii="Times New Roman" w:hAnsi="Times New Roman" w:eastAsia="Arial" w:cs="Times New Roman"/>
          <w:b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(Ходьба на месте)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color w:val="11111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То, что видим,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называем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color w:val="11111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 Светофоры и машины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(Поворот головы влево)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color w:val="11111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Ярмарки и магазины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(Поворот вправо)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color w:val="11111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 Скверы, улицы, мосты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И деревья и кусты!.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(Потянулись вверх - присели)</w:t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Arial" w:hAnsi="Arial" w:cs="Arial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cs="Arial"/>
          <w:sz w:val="18"/>
          <w:szCs w:val="18"/>
          <w:highlight w:val="none"/>
        </w:rPr>
      </w:r>
      <w:r>
        <w:rPr>
          <w:rFonts w:ascii="Arial" w:hAnsi="Arial" w:cs="Arial"/>
          <w:sz w:val="18"/>
          <w:szCs w:val="18"/>
          <w:highlight w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Cs/>
          <w:i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А сейчас давайте выполним дидактическое упражнение «Мой город Саранск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, какой». Я буду брасать мяч, а вы отвечать. </w:t>
      </w:r>
      <w:r>
        <w:rPr>
          <w:rFonts w:ascii="Times New Roman" w:hAnsi="Times New Roman" w:eastAsia="Arial" w:cs="Times New Roman"/>
          <w:i/>
          <w:iCs/>
          <w:color w:val="111111"/>
          <w:sz w:val="28"/>
          <w:szCs w:val="28"/>
          <w:lang w:val="ru-RU"/>
        </w:rPr>
        <w:t xml:space="preserve">(Город Саранск – зимний, культурный, промышленный, спортивный, студенческий, современный, праздничный, ночной, молодой, красивый)</w:t>
      </w:r>
      <w:r>
        <w:rPr>
          <w:rFonts w:ascii="Times New Roman" w:hAnsi="Times New Roman" w:cs="Times New Roman"/>
          <w:i/>
          <w:iCs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color w:val="11111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sectPr>
          <w:footnotePr/>
          <w:endnotePr/>
          <w:type w:val="nextPage"/>
          <w:pgSz w:w="11906" w:h="16838" w:orient="portrait"/>
          <w:pgMar w:top="709" w:right="567" w:bottom="680" w:left="1417" w:header="709" w:footer="709" w:gutter="0"/>
          <w:cols w:num="1" w:sep="0" w:space="708" w:equalWidth="1"/>
          <w:docGrid w:linePitch="360"/>
        </w:sectPr>
      </w:pPr>
      <w:r/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1. Отгадайте-ка, ребятки,</w:t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Вы о </w:t>
      </w:r>
      <w:r>
        <w:rPr>
          <w:rFonts w:ascii="Times New Roman" w:hAnsi="Times New Roman" w:eastAsia="Arial" w:cs="Times New Roman"/>
          <w:b/>
          <w:color w:val="111111"/>
          <w:sz w:val="28"/>
          <w:szCs w:val="28"/>
        </w:rPr>
        <w:t xml:space="preserve">городе загадки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Я начну стихи читать,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Вам придётся продол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жать.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Здесь людей полным — полно,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Словно снегу намело.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Все спешат и суетятся,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Ждут и смотрят на часы: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Чтобы вовремя уехать,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Нужно вовремя прийти.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Есть здесь касса,есть буфет.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Можно здесь поесть обед,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Посидеть и отдохнуть,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Чтоб потом помчаться в путь.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Так, куда же я попал?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Я приехал на … .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(Вокзал)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2. Здесь можно опусти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ть письмо,</w:t>
      </w: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Отправить телеграмму.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По телефону позвонить,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В командировку маме.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Ты можешь здесь купить конверт,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Послать посылку срочно.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Всем передать большой привет,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Ведь это здание- … 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(почта)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3. Люди в белом, не скучают,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Не сидят без дела,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Курс леченья назначают,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Эти люди в белом.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Если кто- то заболел,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Все идут лечиться,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В </w:t>
      </w:r>
      <w:r>
        <w:rPr>
          <w:rFonts w:ascii="Times New Roman" w:hAnsi="Times New Roman" w:eastAsia="Arial" w:cs="Times New Roman"/>
          <w:b/>
          <w:color w:val="111111"/>
          <w:sz w:val="28"/>
          <w:szCs w:val="28"/>
        </w:rPr>
        <w:t xml:space="preserve">городскую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, областную,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Детскую… 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(больницу)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4. Это что за чудный дом?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Сто детишек в доме том,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Дом детишкам очень рад,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Что же это. 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(де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тский сад)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5. 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Здесь знания дети получают,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Они здесь пишут и читают.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Решают, опыты проводят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И каждый день сюда приходят.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(школа)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6. Если холодильник пуст,</w:t>
      </w:r>
      <w:r>
        <w:rPr>
          <w:rFonts w:ascii="Times New Roman" w:hAnsi="Times New Roman" w:eastAsia="Arial" w:cs="Times New Roman"/>
          <w:color w:val="111111"/>
          <w:sz w:val="28"/>
          <w:szCs w:val="28"/>
          <w14:ligatures w14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Кушать, если нечег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о,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Нет ни хлеба, ни капусты,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Масла нет и гречки.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Ты сюда входи скорей,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И бери корзину,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Покупай, что повкуснее,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color w:val="111111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ectPr>
          <w:footnotePr/>
          <w:endnotePr/>
          <w:type w:val="continuous"/>
          <w:pgSz w:w="11906" w:h="16838" w:orient="portrait"/>
          <w:pgMar w:top="709" w:right="567" w:bottom="680" w:left="1417" w:header="709" w:footer="709" w:gutter="0"/>
          <w:cols w:num="2" w:sep="0" w:space="709" w:equalWidth="1"/>
          <w:docGrid w:linePitch="360"/>
        </w:sectPr>
      </w:pP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В нашем… </w:t>
      </w:r>
      <w:r>
        <w:rPr>
          <w:rFonts w:ascii="Times New Roman" w:hAnsi="Times New Roman" w:eastAsia="Arial" w:cs="Times New Roman"/>
          <w:i/>
          <w:color w:val="111111"/>
          <w:sz w:val="28"/>
          <w:szCs w:val="28"/>
        </w:rPr>
        <w:t xml:space="preserve">(магазине)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Cs/>
          <w:i/>
          <w:color w:val="11111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i/>
          <w:iCs/>
          <w:sz w:val="28"/>
          <w:szCs w:val="28"/>
          <w:highlight w:val="none"/>
        </w:rPr>
      </w:r>
      <w:r>
        <w:rPr>
          <w:rFonts w:ascii="Times New Roman" w:hAnsi="Times New Roman" w:cs="Times New Roman"/>
          <w:i/>
          <w:iCs/>
          <w:sz w:val="28"/>
          <w:szCs w:val="28"/>
          <w:highlight w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color w:val="11111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</w: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Молодцы! А сейчас поиграем в игру «Можно – нельзя»  </w:t>
      </w:r>
      <w:r>
        <w:rPr>
          <w:rFonts w:ascii="Times New Roman" w:hAnsi="Times New Roman" w:eastAsia="Verdana" w:cs="Times New Roman"/>
          <w:color w:val="000000"/>
          <w:sz w:val="28"/>
          <w:szCs w:val="28"/>
        </w:rPr>
        <w:br/>
        <w:t xml:space="preserve"> Дети давайте поговорим о том, что можно делать  на улицах города и чего делать нельзя. Я буду задавать вопрос, а вы будете отвечать молча, используя знак. Хлопок</w:t>
      </w:r>
      <w:r>
        <w:rPr>
          <w:rFonts w:ascii="Times New Roman" w:hAnsi="Times New Roman" w:eastAsia="Verdana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Verdana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eastAsia="Verdana" w:cs="Times New Roman"/>
          <w:color w:val="000000"/>
          <w:sz w:val="28"/>
          <w:szCs w:val="28"/>
          <w:lang w:val="ru-RU"/>
        </w:rPr>
        <w:t xml:space="preserve">можно</w:t>
      </w:r>
      <w:r>
        <w:rPr>
          <w:rFonts w:ascii="Times New Roman" w:hAnsi="Times New Roman" w:eastAsia="Verdana" w:cs="Times New Roman"/>
          <w:color w:val="000000"/>
          <w:sz w:val="28"/>
          <w:szCs w:val="28"/>
          <w:lang w:val="ru-RU"/>
        </w:rPr>
        <w:t xml:space="preserve">,</w:t>
      </w:r>
      <w:r>
        <w:rPr>
          <w:rFonts w:ascii="Times New Roman" w:hAnsi="Times New Roman" w:eastAsia="Verdana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Verdana" w:cs="Times New Roman"/>
          <w:color w:val="000000"/>
          <w:sz w:val="28"/>
          <w:szCs w:val="28"/>
          <w:lang w:val="ru-RU"/>
        </w:rPr>
        <w:t xml:space="preserve">топот ногами</w:t>
      </w:r>
      <w:r>
        <w:rPr>
          <w:rFonts w:ascii="Times New Roman" w:hAnsi="Times New Roman" w:eastAsia="Verdana" w:cs="Times New Roman"/>
          <w:color w:val="000000"/>
          <w:sz w:val="28"/>
          <w:szCs w:val="28"/>
        </w:rPr>
        <w:t xml:space="preserve"> - не</w:t>
      </w:r>
      <w:r>
        <w:rPr>
          <w:rFonts w:ascii="Times New Roman" w:hAnsi="Times New Roman" w:eastAsia="Verdana" w:cs="Times New Roman"/>
          <w:color w:val="000000"/>
          <w:sz w:val="28"/>
          <w:szCs w:val="28"/>
          <w:lang w:val="ru-RU"/>
        </w:rPr>
        <w:t xml:space="preserve">льзя</w:t>
      </w:r>
      <w:r>
        <w:rPr>
          <w:rFonts w:ascii="Times New Roman" w:hAnsi="Times New Roman" w:eastAsia="Verdana" w:cs="Times New Roman"/>
          <w:color w:val="000000"/>
          <w:sz w:val="28"/>
          <w:szCs w:val="28"/>
        </w:rPr>
        <w:t xml:space="preserve">.</w:t>
        <w:br/>
        <w:t xml:space="preserve">• Переходить улицу на красный свет.</w:t>
        <w:br/>
        <w:t xml:space="preserve">• </w:t>
      </w:r>
      <w:r>
        <w:rPr>
          <w:rFonts w:ascii="Times New Roman" w:hAnsi="Times New Roman" w:eastAsia="Verdana" w:cs="Times New Roman"/>
          <w:color w:val="000000"/>
          <w:sz w:val="28"/>
          <w:szCs w:val="28"/>
        </w:rPr>
        <w:t xml:space="preserve">Рвать цветы на клумбе.</w:t>
        <w:br/>
        <w:t xml:space="preserve">• Любоваться цветущей клумбой.</w:t>
        <w:br/>
        <w:t xml:space="preserve">• Сажать деревья и цветы.</w:t>
        <w:br/>
        <w:t xml:space="preserve">• Бросать фантики от конфет.</w:t>
        <w:br/>
        <w:t xml:space="preserve">• Переходить дорогу на зеленый свет светофора.</w:t>
        <w:br/>
        <w:t xml:space="preserve">• Кричать, шуметь в общественных местах.</w:t>
        <w:br/>
        <w:t xml:space="preserve">• Разговаривать в спокойном вежливом тоне.</w:t>
      </w: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  <w:t xml:space="preserve"> Молодцы!</w:t>
      </w: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Cs/>
          <w:i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</w: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</w:t>
      </w:r>
      <w:r>
        <w:rPr>
          <w:rFonts w:ascii="Times New Roman" w:hAnsi="Times New Roman" w:eastAsia="Arial" w:cs="Times New Roman"/>
          <w:color w:val="111111"/>
          <w:sz w:val="28"/>
          <w:szCs w:val="28"/>
          <w:highlight w:val="none"/>
          <w:lang w:val="ru-RU"/>
        </w:rPr>
        <w:t xml:space="preserve"> Сейчас предлагаю вам украсить наш родной город, чтобы он был всегда красивый, уютный, чистый. </w:t>
      </w:r>
      <w:r>
        <w:rPr>
          <w:rFonts w:ascii="Times New Roman" w:hAnsi="Times New Roman" w:eastAsia="Arial" w:cs="Times New Roman"/>
          <w:i/>
          <w:iCs/>
          <w:color w:val="111111"/>
          <w:sz w:val="28"/>
          <w:szCs w:val="28"/>
          <w:highlight w:val="none"/>
          <w:lang w:val="ru-RU"/>
        </w:rPr>
        <w:t xml:space="preserve">(Дети украшают подготовленные шаблоны «елочки» паетками)</w:t>
      </w:r>
      <w:r>
        <w:rPr>
          <w:rFonts w:ascii="Times New Roman" w:hAnsi="Times New Roman" w:eastAsia="Arial" w:cs="Times New Roman"/>
          <w:i/>
          <w:iCs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/>
          <w:bCs w:val="0"/>
          <w:i w:val="0"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 w:val="0"/>
          <w:iCs w:val="0"/>
          <w:color w:val="111111"/>
          <w:sz w:val="28"/>
          <w:szCs w:val="28"/>
          <w:highlight w:val="none"/>
          <w:lang w:val="ru-RU"/>
        </w:rPr>
      </w:r>
      <w:r>
        <w:rPr>
          <w:rFonts w:ascii="Times New Roman" w:hAnsi="Times New Roman" w:eastAsia="Arial" w:cs="Times New Roman"/>
          <w:b/>
          <w:bCs/>
          <w:i w:val="0"/>
          <w:iCs w:val="0"/>
          <w:color w:val="111111"/>
          <w:sz w:val="28"/>
          <w:szCs w:val="28"/>
        </w:rPr>
        <w:t xml:space="preserve">V.</w:t>
      </w:r>
      <w:r>
        <w:rPr>
          <w:rFonts w:ascii="Times New Roman" w:hAnsi="Times New Roman" w:eastAsia="Arial" w:cs="Times New Roman"/>
          <w:b/>
          <w:bCs/>
          <w:i w:val="0"/>
          <w:iCs w:val="0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b/>
          <w:bCs/>
          <w:i w:val="0"/>
          <w:iCs w:val="0"/>
          <w:color w:val="111111"/>
          <w:sz w:val="28"/>
          <w:szCs w:val="28"/>
          <w:highlight w:val="none"/>
          <w:lang w:val="ru-RU"/>
        </w:rPr>
        <w:t xml:space="preserve">Пальчиковая гимнатика</w:t>
      </w:r>
      <w:r>
        <w:rPr>
          <w:b/>
          <w:bCs/>
          <w:i w:val="0"/>
          <w:iCs w:val="0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  <w:t xml:space="preserve">Город – это улицы, проспекты и дома</w:t>
      </w:r>
      <w:r>
        <w:rPr>
          <w:rFonts w:ascii="Times New Roman" w:hAnsi="Times New Roman" w:cs="Times New Roman"/>
          <w:b w:val="0"/>
          <w:bCs w:val="0"/>
          <w:i w:val="0"/>
          <w:color w:val="111111"/>
          <w:sz w:val="28"/>
          <w:szCs w:val="28"/>
          <w:highlight w:val="none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  <w:t xml:space="preserve">Площади, музеи, парков тишина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  <w:t xml:space="preserve">Блеск огромных стекол, праздничных витрин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  <w:t xml:space="preserve">Быстрое движенье, прохожих и машин.</w:t>
      </w:r>
      <w:r>
        <w:rPr>
          <w:rFonts w:ascii="Times New Roman" w:hAnsi="Times New Roman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 w:val="0"/>
          <w:bCs/>
          <w:i/>
          <w:color w:val="11111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/>
          <w:iCs/>
          <w:color w:val="111111"/>
          <w:sz w:val="28"/>
          <w:szCs w:val="28"/>
          <w:highlight w:val="none"/>
          <w:lang w:val="ru-RU"/>
        </w:rPr>
      </w:r>
      <w:r>
        <w:rPr>
          <w:rFonts w:ascii="Times New Roman" w:hAnsi="Times New Roman" w:eastAsia="Arial" w:cs="Times New Roman"/>
          <w:b w:val="0"/>
          <w:bCs w:val="0"/>
          <w:i/>
          <w:iCs/>
          <w:color w:val="111111"/>
          <w:sz w:val="28"/>
          <w:szCs w:val="28"/>
          <w:highlight w:val="none"/>
          <w:lang w:val="ru-RU"/>
        </w:rPr>
        <w:t xml:space="preserve">(</w:t>
      </w:r>
      <w:r>
        <w:rPr>
          <w:rFonts w:ascii="Times New Roman" w:hAnsi="Times New Roman" w:eastAsia="Arial" w:cs="Times New Roman"/>
          <w:b w:val="0"/>
          <w:bCs w:val="0"/>
          <w:i/>
          <w:iCs/>
          <w:color w:val="111111"/>
          <w:sz w:val="28"/>
          <w:szCs w:val="28"/>
          <w:highlight w:val="none"/>
          <w:lang w:val="ru-RU"/>
        </w:rPr>
        <w:t xml:space="preserve">Оформление плаката)</w:t>
      </w:r>
      <w:r>
        <w:rPr>
          <w:rFonts w:ascii="Times New Roman" w:hAnsi="Times New Roman" w:eastAsia="Arial" w:cs="Times New Roman"/>
          <w:b w:val="0"/>
          <w:bCs w:val="0"/>
          <w:i/>
          <w:iCs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Ребенок: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  <w:t xml:space="preserve">Всю планету обойдете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  <w:t xml:space="preserve">Места лучше не найдете.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  <w:t xml:space="preserve">Вместе дружно мы живем,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  <w:t xml:space="preserve">Ведь Саранск наш общий дом!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  <w:t xml:space="preserve">Город мой любимый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  <w:t xml:space="preserve">Мой Саранск родной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  <w:t xml:space="preserve">Ты зеленый летом,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  <w:t xml:space="preserve">Осенью цветной.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  <w:t xml:space="preserve">Чистый, белоснежный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  <w:t xml:space="preserve">Ты стоишь зимой,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  <w:t xml:space="preserve">А весной ты нежный...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color w:val="111111"/>
          <w:sz w:val="28"/>
          <w:szCs w:val="28"/>
          <w:highlight w:val="none"/>
          <w:lang w:val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  <w:t xml:space="preserve">Я горжусь тобой!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color w:val="111111"/>
          <w:sz w:val="28"/>
          <w:szCs w:val="28"/>
          <w:highlight w:val="none"/>
          <w:lang w:val="ru-RU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b/>
          <w:bCs w:val="0"/>
          <w:i w:val="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 w:val="0"/>
          <w:iCs w:val="0"/>
          <w:color w:val="111111"/>
          <w:sz w:val="28"/>
          <w:szCs w:val="28"/>
        </w:rPr>
      </w:r>
      <w:r>
        <w:rPr>
          <w:rFonts w:ascii="Times New Roman" w:hAnsi="Times New Roman" w:eastAsia="Arial" w:cs="Times New Roman"/>
          <w:b/>
          <w:bCs/>
          <w:i w:val="0"/>
          <w:iCs w:val="0"/>
          <w:color w:val="111111"/>
          <w:sz w:val="28"/>
          <w:szCs w:val="28"/>
        </w:rPr>
        <w:t xml:space="preserve">V</w:t>
      </w:r>
      <w:r>
        <w:rPr>
          <w:rFonts w:ascii="Times New Roman" w:hAnsi="Times New Roman" w:eastAsia="Arial" w:cs="Times New Roman"/>
          <w:b/>
          <w:bCs/>
          <w:i w:val="0"/>
          <w:iCs w:val="0"/>
          <w:color w:val="111111"/>
          <w:sz w:val="28"/>
          <w:szCs w:val="28"/>
        </w:rPr>
        <w:t xml:space="preserve">I. Итог НОД</w:t>
      </w:r>
      <w:r>
        <w:rPr>
          <w:b/>
          <w:bCs/>
          <w:i w:val="0"/>
          <w:iCs w:val="0"/>
        </w:rPr>
      </w:r>
      <w:r/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11111"/>
          <w:sz w:val="28"/>
          <w:szCs w:val="28"/>
          <w:u w:val="single"/>
        </w:rPr>
        <w:t xml:space="preserve">Воспитатель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:</w:t>
      </w:r>
      <w:r>
        <w:rPr>
          <w:rFonts w:ascii="Times New Roman" w:hAnsi="Times New Roman" w:eastAsia="Arial" w:cs="Times New Roman"/>
          <w:color w:val="111111"/>
          <w:sz w:val="28"/>
          <w:szCs w:val="28"/>
          <w:lang w:val="ru-RU"/>
        </w:rPr>
        <w:t xml:space="preserve"> Молодцы, ребята, вы сегодня славна потрудились. Мы выполнили все задания. Посмотрите, какой красивы наш город. Этот плакат мы отправим Лисе. Н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аше 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занятие подошло к концу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.</w:t>
      </w:r>
      <w:r>
        <w:rPr>
          <w:rFonts w:ascii="Times New Roman" w:hAnsi="Times New Roman" w:eastAsia="Arial" w:cs="Times New Roman"/>
          <w:color w:val="111111"/>
          <w:sz w:val="28"/>
          <w:szCs w:val="28"/>
        </w:rPr>
        <w:t xml:space="preserve"> Что вам понравилось? Что больше всего запомнилось? А мне больше всего понравилось, как вы все работали на 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</w:rPr>
        <w:t xml:space="preserve">занятии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  <w:t xml:space="preserve">, спасибо вам!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highlight w:val="none"/>
          <w:lang w:val="ru-RU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highlight w:val="none"/>
          <w:lang w:val="ru-RU"/>
        </w:rPr>
      </w:r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highlight w:val="none"/>
          <w:lang w:val="ru-RU"/>
        </w:rPr>
      </w: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84863" cy="487943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47921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4884861" cy="48794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84.6pt;height:384.2pt;mso-wrap-distance-left:0.0pt;mso-wrap-distance-top:0.0pt;mso-wrap-distance-right:0.0pt;mso-wrap-distance-bottom:0.0pt;rotation:0;" stroked="false">
                <v:path textboxrect="0,0,0,0"/>
                <v:imagedata r:id="rId10" o:title=""/>
              </v:shape>
            </w:pict>
          </mc:Fallback>
        </mc:AlternateContent>
      </w:r>
      <w:r/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highlight w:val="none"/>
          <w:lang w:val="ru-RU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highlight w:val="none"/>
          <w:lang w:val="ru-RU"/>
        </w:rPr>
      </w:r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25705" cy="522248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71379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825704" cy="5222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80.0pt;height:411.2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</w:r>
      <w:r>
        <w:rPr>
          <w:highlight w:val="none"/>
        </w:rPr>
      </w:r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highlight w:val="none"/>
          <w:lang w:val="ru-RU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highlight w:val="none"/>
          <w:lang w:val="ru-RU"/>
        </w:rPr>
      </w:r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20730" cy="4092664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19258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0" t="3021" r="0" b="23209"/>
                        <a:stretch/>
                      </pic:blipFill>
                      <pic:spPr bwMode="auto">
                        <a:xfrm flipH="0" flipV="0">
                          <a:off x="0" y="0"/>
                          <a:ext cx="3120729" cy="4092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45.7pt;height:322.3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</w:r>
      <w:r>
        <w:rPr>
          <w:highlight w:val="none"/>
        </w:rPr>
      </w:r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highlight w:val="none"/>
          <w:lang w:val="ru-RU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highlight w:val="none"/>
          <w:lang w:val="ru-RU"/>
        </w:rPr>
      </w:r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48241" cy="420316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17554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0" b="10722"/>
                        <a:stretch/>
                      </pic:blipFill>
                      <pic:spPr bwMode="auto">
                        <a:xfrm flipH="0" flipV="0">
                          <a:off x="0" y="0"/>
                          <a:ext cx="2648241" cy="4203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08.5pt;height:331.0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  <w:t xml:space="preserve">        </w: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highlight w:val="none"/>
          <w:lang w:val="ru-RU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73800" cy="317446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69668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2773800" cy="3174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18.4pt;height:250.0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/>
      <w:r/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</w:r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405"/>
        <w:spacing w:before="0" w:beforeAutospacing="0" w:after="0" w:afterAutospacing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49430" cy="4587426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21190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rot="0" flipH="0" flipV="0">
                          <a:off x="0" y="0"/>
                          <a:ext cx="4149429" cy="45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26.7pt;height:361.2pt;mso-wrap-distance-left:0.0pt;mso-wrap-distance-top:0.0pt;mso-wrap-distance-right:0.0pt;mso-wrap-distance-bottom:0.0pt;rotation:0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</w:r>
      <w:r>
        <w:rPr>
          <w:highlight w:val="none"/>
        </w:rPr>
      </w:r>
      <w:r>
        <w:rPr>
          <w:rFonts w:ascii="Times New Roman" w:hAnsi="Times New Roman" w:eastAsia="Arial" w:cs="Times New Roman"/>
          <w:b w:val="0"/>
          <w:bCs w:val="0"/>
          <w:color w:val="111111"/>
          <w:sz w:val="28"/>
          <w:szCs w:val="28"/>
          <w:lang w:val="ru-RU"/>
        </w:rPr>
      </w:r>
      <w:r/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continuous"/>
      <w:pgSz w:w="11906" w:h="16838" w:orient="portrait"/>
      <w:pgMar w:top="709" w:right="567" w:bottom="680" w:left="1417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37">
    <w:name w:val="Heading 1 Char"/>
    <w:link w:val="799"/>
    <w:uiPriority w:val="9"/>
    <w:rPr>
      <w:rFonts w:ascii="Arial" w:hAnsi="Arial" w:eastAsia="Arial" w:cs="Arial"/>
      <w:sz w:val="40"/>
      <w:szCs w:val="40"/>
    </w:rPr>
  </w:style>
  <w:style w:type="character" w:styleId="638">
    <w:name w:val="Heading 2 Char"/>
    <w:link w:val="800"/>
    <w:uiPriority w:val="9"/>
    <w:rPr>
      <w:rFonts w:ascii="Arial" w:hAnsi="Arial" w:eastAsia="Arial" w:cs="Arial"/>
      <w:sz w:val="34"/>
    </w:rPr>
  </w:style>
  <w:style w:type="character" w:styleId="639">
    <w:name w:val="Heading 3 Char"/>
    <w:link w:val="801"/>
    <w:uiPriority w:val="9"/>
    <w:rPr>
      <w:rFonts w:ascii="Arial" w:hAnsi="Arial" w:eastAsia="Arial" w:cs="Arial"/>
      <w:sz w:val="30"/>
      <w:szCs w:val="30"/>
    </w:rPr>
  </w:style>
  <w:style w:type="character" w:styleId="640">
    <w:name w:val="Heading 4 Char"/>
    <w:link w:val="802"/>
    <w:uiPriority w:val="9"/>
    <w:rPr>
      <w:rFonts w:ascii="Arial" w:hAnsi="Arial" w:eastAsia="Arial" w:cs="Arial"/>
      <w:b/>
      <w:bCs/>
      <w:sz w:val="26"/>
      <w:szCs w:val="26"/>
    </w:rPr>
  </w:style>
  <w:style w:type="character" w:styleId="641">
    <w:name w:val="Heading 5 Char"/>
    <w:link w:val="803"/>
    <w:uiPriority w:val="9"/>
    <w:rPr>
      <w:rFonts w:ascii="Arial" w:hAnsi="Arial" w:eastAsia="Arial" w:cs="Arial"/>
      <w:b/>
      <w:bCs/>
      <w:sz w:val="24"/>
      <w:szCs w:val="24"/>
    </w:rPr>
  </w:style>
  <w:style w:type="character" w:styleId="642">
    <w:name w:val="Heading 6 Char"/>
    <w:link w:val="804"/>
    <w:uiPriority w:val="9"/>
    <w:rPr>
      <w:rFonts w:ascii="Arial" w:hAnsi="Arial" w:eastAsia="Arial" w:cs="Arial"/>
      <w:b/>
      <w:bCs/>
      <w:sz w:val="22"/>
      <w:szCs w:val="22"/>
    </w:rPr>
  </w:style>
  <w:style w:type="character" w:styleId="643">
    <w:name w:val="Heading 7 Char"/>
    <w:link w:val="80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44">
    <w:name w:val="Heading 8 Char"/>
    <w:link w:val="806"/>
    <w:uiPriority w:val="9"/>
    <w:rPr>
      <w:rFonts w:ascii="Arial" w:hAnsi="Arial" w:eastAsia="Arial" w:cs="Arial"/>
      <w:i/>
      <w:iCs/>
      <w:sz w:val="22"/>
      <w:szCs w:val="22"/>
    </w:rPr>
  </w:style>
  <w:style w:type="character" w:styleId="645">
    <w:name w:val="Heading 9 Char"/>
    <w:link w:val="807"/>
    <w:uiPriority w:val="9"/>
    <w:rPr>
      <w:rFonts w:ascii="Arial" w:hAnsi="Arial" w:eastAsia="Arial" w:cs="Arial"/>
      <w:i/>
      <w:iCs/>
      <w:sz w:val="21"/>
      <w:szCs w:val="21"/>
    </w:rPr>
  </w:style>
  <w:style w:type="character" w:styleId="646">
    <w:name w:val="Title Char"/>
    <w:link w:val="816"/>
    <w:uiPriority w:val="10"/>
    <w:rPr>
      <w:sz w:val="48"/>
      <w:szCs w:val="48"/>
    </w:rPr>
  </w:style>
  <w:style w:type="character" w:styleId="647">
    <w:name w:val="Subtitle Char"/>
    <w:link w:val="814"/>
    <w:uiPriority w:val="11"/>
    <w:rPr>
      <w:sz w:val="24"/>
      <w:szCs w:val="24"/>
    </w:rPr>
  </w:style>
  <w:style w:type="character" w:styleId="648">
    <w:name w:val="Quote Char"/>
    <w:link w:val="813"/>
    <w:uiPriority w:val="29"/>
    <w:rPr>
      <w:i/>
    </w:rPr>
  </w:style>
  <w:style w:type="character" w:styleId="649">
    <w:name w:val="Intense Quote Char"/>
    <w:link w:val="815"/>
    <w:uiPriority w:val="30"/>
    <w:rPr>
      <w:i/>
    </w:rPr>
  </w:style>
  <w:style w:type="character" w:styleId="650">
    <w:name w:val="Header Char"/>
    <w:link w:val="811"/>
    <w:uiPriority w:val="99"/>
  </w:style>
  <w:style w:type="character" w:styleId="651">
    <w:name w:val="Footer Char"/>
    <w:link w:val="810"/>
    <w:uiPriority w:val="99"/>
  </w:style>
  <w:style w:type="paragraph" w:styleId="652">
    <w:name w:val="Caption"/>
    <w:basedOn w:val="798"/>
    <w:next w:val="7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53">
    <w:name w:val="Caption Char"/>
    <w:basedOn w:val="652"/>
    <w:link w:val="810"/>
    <w:uiPriority w:val="99"/>
  </w:style>
  <w:style w:type="table" w:styleId="654">
    <w:name w:val="Table Grid"/>
    <w:basedOn w:val="80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55">
    <w:name w:val="Table Grid Light"/>
    <w:basedOn w:val="80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56">
    <w:name w:val="Plain Table 1"/>
    <w:basedOn w:val="80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57">
    <w:name w:val="Plain Table 2"/>
    <w:basedOn w:val="80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58">
    <w:name w:val="Plain Table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59">
    <w:name w:val="Plain Table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0">
    <w:name w:val="Plain Table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61">
    <w:name w:val="Grid Table 1 Light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2">
    <w:name w:val="Grid Table 1 Light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3">
    <w:name w:val="Grid Table 1 Light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4">
    <w:name w:val="Grid Table 1 Light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5">
    <w:name w:val="Grid Table 1 Light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6">
    <w:name w:val="Grid Table 1 Light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7">
    <w:name w:val="Grid Table 1 Light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8">
    <w:name w:val="Grid Table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9">
    <w:name w:val="Grid Table 2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0">
    <w:name w:val="Grid Table 2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1">
    <w:name w:val="Grid Table 2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2">
    <w:name w:val="Grid Table 2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3">
    <w:name w:val="Grid Table 2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4">
    <w:name w:val="Grid Table 2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5">
    <w:name w:val="Grid Table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6">
    <w:name w:val="Grid Table 3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7">
    <w:name w:val="Grid Table 3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8">
    <w:name w:val="Grid Table 3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9">
    <w:name w:val="Grid Table 3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0">
    <w:name w:val="Grid Table 3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1">
    <w:name w:val="Grid Table 3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2">
    <w:name w:val="Grid Table 4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83">
    <w:name w:val="Grid Table 4 - Accent 1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84">
    <w:name w:val="Grid Table 4 - Accent 2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85">
    <w:name w:val="Grid Table 4 - Accent 3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686">
    <w:name w:val="Grid Table 4 - Accent 4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687">
    <w:name w:val="Grid Table 4 - Accent 5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688">
    <w:name w:val="Grid Table 4 - Accent 6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689">
    <w:name w:val="Grid Table 5 Dark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690">
    <w:name w:val="Grid Table 5 Dark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691">
    <w:name w:val="Grid Table 5 Dark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692">
    <w:name w:val="Grid Table 5 Dark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693">
    <w:name w:val="Grid Table 5 Dark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694">
    <w:name w:val="Grid Table 5 Dark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695">
    <w:name w:val="Grid Table 5 Dark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696">
    <w:name w:val="Grid Table 6 Colorful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697">
    <w:name w:val="Grid Table 6 Colorful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698">
    <w:name w:val="Grid Table 6 Colorful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699">
    <w:name w:val="Grid Table 6 Colorful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00">
    <w:name w:val="Grid Table 6 Colorful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01">
    <w:name w:val="Grid Table 6 Colorful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02">
    <w:name w:val="Grid Table 6 Colorful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03">
    <w:name w:val="Grid Table 7 Colorful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7 Colorful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7 Colorful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7 Colorful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7 Colorful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7 Colorful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7 Colorful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List Table 1 Light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List Table 1 Light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List Table 1 Light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List Table 1 Light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List Table 1 Light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List Table 1 Light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List Table 1 Light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List Table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18">
    <w:name w:val="List Table 2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19">
    <w:name w:val="List Table 2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20">
    <w:name w:val="List Table 2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21">
    <w:name w:val="List Table 2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22">
    <w:name w:val="List Table 2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23">
    <w:name w:val="List Table 2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24">
    <w:name w:val="List Table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List Table 3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List Table 3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List Table 3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List Table 3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List Table 3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List Table 3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List Table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>
    <w:name w:val="List Table 4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List Table 4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List Table 4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List Table 4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List Table 4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List Table 4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5 Dark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39">
    <w:name w:val="List Table 5 Dark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0">
    <w:name w:val="List Table 5 Dark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1">
    <w:name w:val="List Table 5 Dark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2">
    <w:name w:val="List Table 5 Dark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3">
    <w:name w:val="List Table 5 Dark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4">
    <w:name w:val="List Table 5 Dark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5">
    <w:name w:val="List Table 6 Colorful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46">
    <w:name w:val="List Table 6 Colorful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47">
    <w:name w:val="List Table 6 Colorful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48">
    <w:name w:val="List Table 6 Colorful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49">
    <w:name w:val="List Table 6 Colorful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50">
    <w:name w:val="List Table 6 Colorful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51">
    <w:name w:val="List Table 6 Colorful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52">
    <w:name w:val="List Table 7 Colorful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53">
    <w:name w:val="List Table 7 Colorful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54">
    <w:name w:val="List Table 7 Colorful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55">
    <w:name w:val="List Table 7 Colorful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56">
    <w:name w:val="List Table 7 Colorful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57">
    <w:name w:val="List Table 7 Colorful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58">
    <w:name w:val="List Table 7 Colorful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59">
    <w:name w:val="Lined - Accent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60">
    <w:name w:val="Lined - Accent 1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61">
    <w:name w:val="Lined - Accent 2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62">
    <w:name w:val="Lined - Accent 3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63">
    <w:name w:val="Lined - Accent 4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64">
    <w:name w:val="Lined - Accent 5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65">
    <w:name w:val="Lined - Accent 6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66">
    <w:name w:val="Bordered &amp; Lined - Accent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67">
    <w:name w:val="Bordered &amp; Lined - Accent 1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68">
    <w:name w:val="Bordered &amp; Lined - Accent 2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69">
    <w:name w:val="Bordered &amp; Lined - Accent 3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0">
    <w:name w:val="Bordered &amp; Lined - Accent 4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1">
    <w:name w:val="Bordered &amp; Lined - Accent 5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72">
    <w:name w:val="Bordered &amp; Lined - Accent 6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73">
    <w:name w:val="Bordered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74">
    <w:name w:val="Bordered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75">
    <w:name w:val="Bordered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76">
    <w:name w:val="Bordered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77">
    <w:name w:val="Bordered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78">
    <w:name w:val="Bordered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79">
    <w:name w:val="Bordered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80">
    <w:name w:val="Hyperlink"/>
    <w:uiPriority w:val="99"/>
    <w:unhideWhenUsed/>
    <w:rPr>
      <w:color w:val="0000ff" w:themeColor="hyperlink"/>
      <w:u w:val="single"/>
    </w:rPr>
  </w:style>
  <w:style w:type="paragraph" w:styleId="781">
    <w:name w:val="footnote text"/>
    <w:basedOn w:val="798"/>
    <w:link w:val="782"/>
    <w:uiPriority w:val="99"/>
    <w:semiHidden/>
    <w:unhideWhenUsed/>
    <w:pPr>
      <w:spacing w:after="40" w:line="240" w:lineRule="auto"/>
    </w:pPr>
    <w:rPr>
      <w:sz w:val="18"/>
    </w:rPr>
  </w:style>
  <w:style w:type="character" w:styleId="782">
    <w:name w:val="Footnote Text Char"/>
    <w:link w:val="781"/>
    <w:uiPriority w:val="99"/>
    <w:rPr>
      <w:sz w:val="18"/>
    </w:rPr>
  </w:style>
  <w:style w:type="character" w:styleId="783">
    <w:name w:val="footnote reference"/>
    <w:uiPriority w:val="99"/>
    <w:unhideWhenUsed/>
    <w:rPr>
      <w:vertAlign w:val="superscript"/>
    </w:rPr>
  </w:style>
  <w:style w:type="paragraph" w:styleId="784">
    <w:name w:val="endnote text"/>
    <w:basedOn w:val="798"/>
    <w:link w:val="785"/>
    <w:uiPriority w:val="99"/>
    <w:semiHidden/>
    <w:unhideWhenUsed/>
    <w:pPr>
      <w:spacing w:after="0" w:line="240" w:lineRule="auto"/>
    </w:pPr>
    <w:rPr>
      <w:sz w:val="20"/>
    </w:rPr>
  </w:style>
  <w:style w:type="character" w:styleId="785">
    <w:name w:val="Endnote Text Char"/>
    <w:link w:val="784"/>
    <w:uiPriority w:val="99"/>
    <w:rPr>
      <w:sz w:val="20"/>
    </w:rPr>
  </w:style>
  <w:style w:type="character" w:styleId="786">
    <w:name w:val="endnote reference"/>
    <w:uiPriority w:val="99"/>
    <w:semiHidden/>
    <w:unhideWhenUsed/>
    <w:rPr>
      <w:vertAlign w:val="superscript"/>
    </w:rPr>
  </w:style>
  <w:style w:type="paragraph" w:styleId="787">
    <w:name w:val="toc 1"/>
    <w:basedOn w:val="798"/>
    <w:next w:val="798"/>
    <w:uiPriority w:val="39"/>
    <w:unhideWhenUsed/>
    <w:pPr>
      <w:ind w:left="0" w:right="0" w:firstLine="0"/>
      <w:spacing w:after="57"/>
    </w:pPr>
  </w:style>
  <w:style w:type="paragraph" w:styleId="788">
    <w:name w:val="toc 2"/>
    <w:basedOn w:val="798"/>
    <w:next w:val="798"/>
    <w:uiPriority w:val="39"/>
    <w:unhideWhenUsed/>
    <w:pPr>
      <w:ind w:left="283" w:right="0" w:firstLine="0"/>
      <w:spacing w:after="57"/>
    </w:pPr>
  </w:style>
  <w:style w:type="paragraph" w:styleId="789">
    <w:name w:val="toc 3"/>
    <w:basedOn w:val="798"/>
    <w:next w:val="798"/>
    <w:uiPriority w:val="39"/>
    <w:unhideWhenUsed/>
    <w:pPr>
      <w:ind w:left="567" w:right="0" w:firstLine="0"/>
      <w:spacing w:after="57"/>
    </w:pPr>
  </w:style>
  <w:style w:type="paragraph" w:styleId="790">
    <w:name w:val="toc 4"/>
    <w:basedOn w:val="798"/>
    <w:next w:val="798"/>
    <w:uiPriority w:val="39"/>
    <w:unhideWhenUsed/>
    <w:pPr>
      <w:ind w:left="850" w:right="0" w:firstLine="0"/>
      <w:spacing w:after="57"/>
    </w:pPr>
  </w:style>
  <w:style w:type="paragraph" w:styleId="791">
    <w:name w:val="toc 5"/>
    <w:basedOn w:val="798"/>
    <w:next w:val="798"/>
    <w:uiPriority w:val="39"/>
    <w:unhideWhenUsed/>
    <w:pPr>
      <w:ind w:left="1134" w:right="0" w:firstLine="0"/>
      <w:spacing w:after="57"/>
    </w:pPr>
  </w:style>
  <w:style w:type="paragraph" w:styleId="792">
    <w:name w:val="toc 6"/>
    <w:basedOn w:val="798"/>
    <w:next w:val="798"/>
    <w:uiPriority w:val="39"/>
    <w:unhideWhenUsed/>
    <w:pPr>
      <w:ind w:left="1417" w:right="0" w:firstLine="0"/>
      <w:spacing w:after="57"/>
    </w:pPr>
  </w:style>
  <w:style w:type="paragraph" w:styleId="793">
    <w:name w:val="toc 7"/>
    <w:basedOn w:val="798"/>
    <w:next w:val="798"/>
    <w:uiPriority w:val="39"/>
    <w:unhideWhenUsed/>
    <w:pPr>
      <w:ind w:left="1701" w:right="0" w:firstLine="0"/>
      <w:spacing w:after="57"/>
    </w:pPr>
  </w:style>
  <w:style w:type="paragraph" w:styleId="794">
    <w:name w:val="toc 8"/>
    <w:basedOn w:val="798"/>
    <w:next w:val="798"/>
    <w:uiPriority w:val="39"/>
    <w:unhideWhenUsed/>
    <w:pPr>
      <w:ind w:left="1984" w:right="0" w:firstLine="0"/>
      <w:spacing w:after="57"/>
    </w:pPr>
  </w:style>
  <w:style w:type="paragraph" w:styleId="795">
    <w:name w:val="toc 9"/>
    <w:basedOn w:val="798"/>
    <w:next w:val="798"/>
    <w:uiPriority w:val="39"/>
    <w:unhideWhenUsed/>
    <w:pPr>
      <w:ind w:left="2268" w:right="0" w:firstLine="0"/>
      <w:spacing w:after="57"/>
    </w:pPr>
  </w:style>
  <w:style w:type="paragraph" w:styleId="796">
    <w:name w:val="TOC Heading"/>
    <w:uiPriority w:val="39"/>
    <w:unhideWhenUsed/>
  </w:style>
  <w:style w:type="paragraph" w:styleId="797">
    <w:name w:val="table of figures"/>
    <w:basedOn w:val="798"/>
    <w:next w:val="798"/>
    <w:uiPriority w:val="99"/>
    <w:unhideWhenUsed/>
    <w:pPr>
      <w:spacing w:after="0" w:afterAutospacing="0"/>
    </w:pPr>
  </w:style>
  <w:style w:type="paragraph" w:styleId="798" w:default="1">
    <w:name w:val="Normal"/>
    <w:qFormat/>
  </w:style>
  <w:style w:type="paragraph" w:styleId="799">
    <w:name w:val="Heading 1"/>
    <w:basedOn w:val="798"/>
    <w:next w:val="798"/>
    <w:uiPriority w:val="9"/>
    <w:qFormat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000000" w:themeColor="text1"/>
      <w:sz w:val="48"/>
      <w:szCs w:val="48"/>
    </w:rPr>
  </w:style>
  <w:style w:type="paragraph" w:styleId="800">
    <w:name w:val="Heading 2"/>
    <w:basedOn w:val="798"/>
    <w:next w:val="798"/>
    <w:uiPriority w:val="9"/>
    <w:unhideWhenUsed/>
    <w:qFormat/>
    <w:pPr>
      <w:keepLines/>
      <w:keepNext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000000" w:themeColor="text1"/>
      <w:sz w:val="40"/>
    </w:rPr>
  </w:style>
  <w:style w:type="paragraph" w:styleId="801">
    <w:name w:val="Heading 3"/>
    <w:basedOn w:val="798"/>
    <w:next w:val="798"/>
    <w:uiPriority w:val="9"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i/>
      <w:iCs/>
      <w:color w:val="000000" w:themeColor="text1"/>
      <w:sz w:val="36"/>
      <w:szCs w:val="36"/>
    </w:rPr>
  </w:style>
  <w:style w:type="paragraph" w:styleId="802">
    <w:name w:val="Heading 4"/>
    <w:basedOn w:val="798"/>
    <w:next w:val="798"/>
    <w:uiPriority w:val="9"/>
    <w:unhideWhenUsed/>
    <w:qFormat/>
    <w:pPr>
      <w:keepLines/>
      <w:keepNext/>
      <w:spacing w:before="200" w:after="0"/>
      <w:outlineLvl w:val="3"/>
    </w:pPr>
    <w:rPr>
      <w:rFonts w:asciiTheme="majorHAnsi" w:hAnsiTheme="majorHAnsi" w:eastAsiaTheme="majorEastAsia" w:cstheme="majorBidi"/>
      <w:color w:val="232323"/>
      <w:sz w:val="32"/>
      <w:szCs w:val="32"/>
    </w:rPr>
  </w:style>
  <w:style w:type="paragraph" w:styleId="803">
    <w:name w:val="Heading 5"/>
    <w:basedOn w:val="798"/>
    <w:next w:val="798"/>
    <w:uiPriority w:val="9"/>
    <w:unhideWhenUsed/>
    <w:qFormat/>
    <w:pPr>
      <w:keepLines/>
      <w:keepNext/>
      <w:spacing w:before="200" w:after="0"/>
      <w:outlineLvl w:val="4"/>
    </w:pPr>
    <w:rPr>
      <w:rFonts w:asciiTheme="majorHAnsi" w:hAnsiTheme="majorHAnsi" w:eastAsiaTheme="majorEastAsia" w:cstheme="majorBidi"/>
      <w:b/>
      <w:bCs/>
      <w:color w:val="444444"/>
      <w:sz w:val="28"/>
      <w:szCs w:val="28"/>
    </w:rPr>
  </w:style>
  <w:style w:type="paragraph" w:styleId="804">
    <w:name w:val="Heading 6"/>
    <w:basedOn w:val="798"/>
    <w:next w:val="798"/>
    <w:uiPriority w:val="9"/>
    <w:unhideWhenUsed/>
    <w:qFormat/>
    <w:pPr>
      <w:keepLines/>
      <w:keepNext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32323"/>
      <w:sz w:val="28"/>
      <w:szCs w:val="28"/>
    </w:rPr>
  </w:style>
  <w:style w:type="paragraph" w:styleId="805">
    <w:name w:val="Heading 7"/>
    <w:basedOn w:val="798"/>
    <w:next w:val="798"/>
    <w:uiPriority w:val="9"/>
    <w:unhideWhenUsed/>
    <w:qFormat/>
    <w:pPr>
      <w:keepLines/>
      <w:keepNext/>
      <w:spacing w:before="200" w:after="0"/>
      <w:outlineLvl w:val="6"/>
    </w:pPr>
    <w:rPr>
      <w:rFonts w:asciiTheme="majorHAnsi" w:hAnsiTheme="majorHAnsi" w:eastAsiaTheme="majorEastAsia" w:cstheme="majorBidi"/>
      <w:b/>
      <w:bCs/>
      <w:color w:val="606060"/>
      <w:sz w:val="24"/>
      <w:szCs w:val="24"/>
    </w:rPr>
  </w:style>
  <w:style w:type="paragraph" w:styleId="806">
    <w:name w:val="Heading 8"/>
    <w:basedOn w:val="798"/>
    <w:next w:val="798"/>
    <w:uiPriority w:val="9"/>
    <w:unhideWhenUsed/>
    <w:qFormat/>
    <w:pPr>
      <w:keepLines/>
      <w:keepNext/>
      <w:spacing w:before="200" w:after="0"/>
      <w:outlineLvl w:val="7"/>
    </w:pPr>
    <w:rPr>
      <w:rFonts w:asciiTheme="majorHAnsi" w:hAnsiTheme="majorHAnsi" w:eastAsiaTheme="majorEastAsia" w:cstheme="majorBidi"/>
      <w:color w:val="444444"/>
      <w:sz w:val="24"/>
      <w:szCs w:val="24"/>
    </w:rPr>
  </w:style>
  <w:style w:type="paragraph" w:styleId="807">
    <w:name w:val="Heading 9"/>
    <w:basedOn w:val="798"/>
    <w:next w:val="798"/>
    <w:uiPriority w:val="9"/>
    <w:unhideWhenUsed/>
    <w:qFormat/>
    <w:pPr>
      <w:keepLines/>
      <w:keepNext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44444"/>
      <w:sz w:val="23"/>
      <w:szCs w:val="23"/>
    </w:rPr>
  </w:style>
  <w:style w:type="table" w:styleId="80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09" w:default="1">
    <w:name w:val="No List"/>
    <w:uiPriority w:val="99"/>
    <w:semiHidden/>
    <w:unhideWhenUsed/>
  </w:style>
  <w:style w:type="paragraph" w:styleId="810">
    <w:name w:val="Footer"/>
    <w:basedOn w:val="79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paragraph" w:styleId="811">
    <w:name w:val="Header"/>
    <w:basedOn w:val="79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paragraph" w:styleId="812">
    <w:name w:val="No Spacing"/>
    <w:uiPriority w:val="1"/>
    <w:qFormat/>
    <w:pPr>
      <w:spacing w:after="0" w:line="240" w:lineRule="auto"/>
    </w:pPr>
  </w:style>
  <w:style w:type="paragraph" w:styleId="813">
    <w:name w:val="Quote"/>
    <w:basedOn w:val="798"/>
    <w:next w:val="798"/>
    <w:uiPriority w:val="29"/>
    <w:qFormat/>
    <w:pPr>
      <w:ind w:left="4536"/>
      <w:jc w:val="both"/>
    </w:pPr>
    <w:rPr>
      <w:i/>
      <w:iCs/>
      <w:color w:val="373737"/>
      <w:sz w:val="18"/>
      <w:szCs w:val="18"/>
    </w:rPr>
  </w:style>
  <w:style w:type="paragraph" w:styleId="814">
    <w:name w:val="Subtitle"/>
    <w:basedOn w:val="798"/>
    <w:next w:val="798"/>
    <w:uiPriority w:val="11"/>
    <w:qFormat/>
    <w:pPr>
      <w:numPr>
        <w:ilvl w:val="1"/>
      </w:numPr>
      <w:spacing w:line="240" w:lineRule="auto"/>
      <w:outlineLvl w:val="0"/>
    </w:pPr>
    <w:rPr>
      <w:rFonts w:asciiTheme="majorHAnsi" w:hAnsiTheme="majorHAnsi" w:eastAsiaTheme="majorEastAsia" w:cstheme="majorBidi"/>
      <w:i/>
      <w:iCs/>
      <w:color w:val="444444"/>
      <w:sz w:val="52"/>
      <w:szCs w:val="52"/>
    </w:rPr>
  </w:style>
  <w:style w:type="paragraph" w:styleId="815">
    <w:name w:val="Intense Quote"/>
    <w:basedOn w:val="798"/>
    <w:next w:val="798"/>
    <w:uiPriority w:val="30"/>
    <w:qFormat/>
    <w:pPr>
      <w:ind w:left="567" w:right="567"/>
      <w:jc w:val="both"/>
      <w:shd w:val="clear" w:color="auto" w:fill="eeeeee"/>
      <w:pBdr>
        <w:top w:val="single" w:color="808080" w:sz="4" w:space="1"/>
        <w:left w:val="single" w:color="808080" w:sz="4" w:space="4"/>
        <w:bottom w:val="single" w:color="808080" w:sz="4" w:space="1"/>
        <w:right w:val="single" w:color="808080" w:sz="4" w:space="4"/>
      </w:pBdr>
    </w:pPr>
    <w:rPr>
      <w:b/>
      <w:bCs/>
      <w:i/>
      <w:iCs/>
      <w:color w:val="464646"/>
      <w:sz w:val="19"/>
      <w:szCs w:val="19"/>
    </w:rPr>
  </w:style>
  <w:style w:type="paragraph" w:styleId="816">
    <w:name w:val="Title"/>
    <w:basedOn w:val="798"/>
    <w:next w:val="798"/>
    <w:uiPriority w:val="10"/>
    <w:qFormat/>
    <w:pPr>
      <w:contextualSpacing/>
      <w:spacing w:before="300" w:after="80" w:line="240" w:lineRule="auto"/>
      <w:pBdr>
        <w:bottom w:val="single" w:color="000000" w:themeColor="text1" w:sz="24" w:space="0"/>
      </w:pBdr>
      <w:outlineLvl w:val="0"/>
    </w:pPr>
    <w:rPr>
      <w:rFonts w:asciiTheme="majorHAnsi" w:hAnsiTheme="majorHAnsi" w:eastAsiaTheme="majorEastAsia" w:cstheme="majorBidi"/>
      <w:b/>
      <w:bCs/>
      <w:color w:val="000000" w:themeColor="text1"/>
      <w:sz w:val="72"/>
      <w:szCs w:val="72"/>
    </w:rPr>
  </w:style>
  <w:style w:type="paragraph" w:styleId="817">
    <w:name w:val="List Paragraph"/>
    <w:basedOn w:val="798"/>
    <w:uiPriority w:val="34"/>
    <w:qFormat/>
    <w:pPr>
      <w:contextualSpacing/>
      <w:ind w:left="720"/>
    </w:pPr>
  </w:style>
  <w:style w:type="character" w:styleId="818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ONLYOFFICE/7.3.0.184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5</cp:revision>
  <dcterms:modified xsi:type="dcterms:W3CDTF">2023-02-12T15:47:19Z</dcterms:modified>
</cp:coreProperties>
</file>