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0B" w:rsidRPr="00ED050B" w:rsidRDefault="00ED050B" w:rsidP="00ED050B">
      <w:pPr>
        <w:pStyle w:val="a3"/>
        <w:spacing w:before="0" w:beforeAutospacing="0" w:after="0" w:afterAutospacing="0"/>
        <w:jc w:val="center"/>
        <w:rPr>
          <w:bCs/>
          <w:color w:val="000000"/>
          <w:sz w:val="36"/>
          <w:szCs w:val="36"/>
        </w:rPr>
      </w:pPr>
      <w:r w:rsidRPr="00ED050B">
        <w:rPr>
          <w:bCs/>
          <w:color w:val="000000"/>
          <w:sz w:val="36"/>
          <w:szCs w:val="36"/>
        </w:rPr>
        <w:t>МОУ «Средняя общеобразовательная школа</w:t>
      </w:r>
    </w:p>
    <w:p w:rsidR="00ED050B" w:rsidRPr="00ED050B" w:rsidRDefault="00ED050B" w:rsidP="00ED050B">
      <w:pPr>
        <w:pStyle w:val="a3"/>
        <w:spacing w:before="0" w:beforeAutospacing="0" w:after="0" w:afterAutospacing="0"/>
        <w:jc w:val="center"/>
        <w:rPr>
          <w:bCs/>
          <w:color w:val="000000"/>
          <w:sz w:val="36"/>
          <w:szCs w:val="36"/>
        </w:rPr>
      </w:pPr>
      <w:r w:rsidRPr="00ED050B">
        <w:rPr>
          <w:bCs/>
          <w:color w:val="000000"/>
          <w:sz w:val="36"/>
          <w:szCs w:val="36"/>
        </w:rPr>
        <w:t>с углубленным изучением отдельных предметов №16»</w:t>
      </w:r>
    </w:p>
    <w:p w:rsidR="00ED050B" w:rsidRPr="00ED050B" w:rsidRDefault="00ED050B" w:rsidP="00ED050B">
      <w:pPr>
        <w:jc w:val="center"/>
        <w:rPr>
          <w:rFonts w:ascii="Times New Roman" w:hAnsi="Times New Roman"/>
          <w:sz w:val="36"/>
          <w:szCs w:val="36"/>
        </w:rPr>
      </w:pPr>
      <w:proofErr w:type="spellStart"/>
      <w:r w:rsidRPr="00ED050B">
        <w:rPr>
          <w:rFonts w:ascii="Times New Roman" w:hAnsi="Times New Roman"/>
          <w:bCs/>
          <w:color w:val="000000"/>
          <w:sz w:val="36"/>
          <w:szCs w:val="36"/>
        </w:rPr>
        <w:t>г.о</w:t>
      </w:r>
      <w:proofErr w:type="spellEnd"/>
      <w:r w:rsidRPr="00ED050B">
        <w:rPr>
          <w:rFonts w:ascii="Times New Roman" w:hAnsi="Times New Roman"/>
          <w:bCs/>
          <w:color w:val="000000"/>
          <w:sz w:val="36"/>
          <w:szCs w:val="36"/>
        </w:rPr>
        <w:t>. Саранск Республики Мордовия</w:t>
      </w:r>
    </w:p>
    <w:p w:rsidR="006452A2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48"/>
          <w:szCs w:val="48"/>
        </w:rPr>
      </w:pPr>
    </w:p>
    <w:p w:rsidR="006452A2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48"/>
          <w:szCs w:val="48"/>
        </w:rPr>
      </w:pPr>
    </w:p>
    <w:p w:rsidR="006452A2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48"/>
          <w:szCs w:val="48"/>
        </w:rPr>
      </w:pPr>
    </w:p>
    <w:p w:rsidR="006452A2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48"/>
          <w:szCs w:val="48"/>
        </w:rPr>
      </w:pPr>
    </w:p>
    <w:p w:rsidR="006452A2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48"/>
          <w:szCs w:val="48"/>
        </w:rPr>
      </w:pPr>
    </w:p>
    <w:p w:rsidR="006452A2" w:rsidRPr="00B00475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48"/>
          <w:szCs w:val="48"/>
        </w:rPr>
      </w:pPr>
      <w:r w:rsidRPr="00B00475">
        <w:rPr>
          <w:rFonts w:ascii="Times New Roman" w:eastAsia="Calibri" w:hAnsi="Times New Roman"/>
          <w:bCs/>
          <w:iCs/>
          <w:sz w:val="48"/>
          <w:szCs w:val="48"/>
        </w:rPr>
        <w:t>Публичное представление</w:t>
      </w:r>
    </w:p>
    <w:p w:rsidR="006452A2" w:rsidRPr="00B00475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48"/>
          <w:szCs w:val="48"/>
        </w:rPr>
      </w:pPr>
      <w:r w:rsidRPr="00B00475">
        <w:rPr>
          <w:rFonts w:ascii="Times New Roman" w:eastAsia="Calibri" w:hAnsi="Times New Roman"/>
          <w:bCs/>
          <w:iCs/>
          <w:sz w:val="48"/>
          <w:szCs w:val="48"/>
        </w:rPr>
        <w:t>собственного инновационного педагогического опыта</w:t>
      </w:r>
    </w:p>
    <w:p w:rsidR="006452A2" w:rsidRPr="00B00475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48"/>
          <w:szCs w:val="48"/>
        </w:rPr>
      </w:pPr>
    </w:p>
    <w:p w:rsidR="006452A2" w:rsidRPr="00B00475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48"/>
          <w:szCs w:val="48"/>
        </w:rPr>
      </w:pPr>
      <w:r w:rsidRPr="00B00475">
        <w:rPr>
          <w:rFonts w:ascii="Times New Roman" w:eastAsia="Calibri" w:hAnsi="Times New Roman"/>
          <w:bCs/>
          <w:iCs/>
          <w:sz w:val="48"/>
          <w:szCs w:val="48"/>
        </w:rPr>
        <w:t xml:space="preserve">учителя мордовского (эрзянского, </w:t>
      </w:r>
      <w:proofErr w:type="spellStart"/>
      <w:r w:rsidRPr="00B00475">
        <w:rPr>
          <w:rFonts w:ascii="Times New Roman" w:eastAsia="Calibri" w:hAnsi="Times New Roman"/>
          <w:bCs/>
          <w:iCs/>
          <w:sz w:val="48"/>
          <w:szCs w:val="48"/>
        </w:rPr>
        <w:t>мокшанского</w:t>
      </w:r>
      <w:proofErr w:type="spellEnd"/>
      <w:r w:rsidRPr="00B00475">
        <w:rPr>
          <w:rFonts w:ascii="Times New Roman" w:eastAsia="Calibri" w:hAnsi="Times New Roman"/>
          <w:bCs/>
          <w:iCs/>
          <w:sz w:val="48"/>
          <w:szCs w:val="48"/>
        </w:rPr>
        <w:t>) языка</w:t>
      </w:r>
    </w:p>
    <w:p w:rsidR="006452A2" w:rsidRPr="00B00475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48"/>
          <w:szCs w:val="48"/>
        </w:rPr>
      </w:pPr>
      <w:r w:rsidRPr="00B00475">
        <w:rPr>
          <w:rFonts w:ascii="Times New Roman" w:eastAsia="Calibri" w:hAnsi="Times New Roman"/>
          <w:bCs/>
          <w:iCs/>
          <w:sz w:val="48"/>
          <w:szCs w:val="48"/>
        </w:rPr>
        <w:t xml:space="preserve">МОУ «СОШ с УИОП №16» </w:t>
      </w:r>
      <w:proofErr w:type="spellStart"/>
      <w:r w:rsidRPr="00B00475">
        <w:rPr>
          <w:rFonts w:ascii="Times New Roman" w:eastAsia="Calibri" w:hAnsi="Times New Roman"/>
          <w:bCs/>
          <w:iCs/>
          <w:sz w:val="48"/>
          <w:szCs w:val="48"/>
        </w:rPr>
        <w:t>г.о</w:t>
      </w:r>
      <w:proofErr w:type="spellEnd"/>
      <w:r w:rsidRPr="00B00475">
        <w:rPr>
          <w:rFonts w:ascii="Times New Roman" w:eastAsia="Calibri" w:hAnsi="Times New Roman"/>
          <w:bCs/>
          <w:iCs/>
          <w:sz w:val="48"/>
          <w:szCs w:val="48"/>
        </w:rPr>
        <w:t>. Саранск</w:t>
      </w:r>
    </w:p>
    <w:p w:rsidR="006452A2" w:rsidRPr="00B00475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iCs/>
          <w:sz w:val="48"/>
          <w:szCs w:val="48"/>
        </w:rPr>
      </w:pPr>
      <w:proofErr w:type="spellStart"/>
      <w:r w:rsidRPr="00B00475">
        <w:rPr>
          <w:rFonts w:ascii="Times New Roman" w:eastAsia="Calibri" w:hAnsi="Times New Roman"/>
          <w:bCs/>
          <w:iCs/>
          <w:sz w:val="48"/>
          <w:szCs w:val="48"/>
        </w:rPr>
        <w:t>Пиянзиной</w:t>
      </w:r>
      <w:proofErr w:type="spellEnd"/>
      <w:r w:rsidRPr="00B00475">
        <w:rPr>
          <w:rFonts w:ascii="Times New Roman" w:eastAsia="Calibri" w:hAnsi="Times New Roman"/>
          <w:bCs/>
          <w:iCs/>
          <w:sz w:val="48"/>
          <w:szCs w:val="48"/>
        </w:rPr>
        <w:t xml:space="preserve"> Елены Васильевны</w:t>
      </w:r>
    </w:p>
    <w:p w:rsidR="006452A2" w:rsidRPr="00B00475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48"/>
          <w:szCs w:val="48"/>
        </w:rPr>
      </w:pPr>
    </w:p>
    <w:p w:rsidR="006452A2" w:rsidRPr="00B00475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48"/>
          <w:szCs w:val="48"/>
        </w:rPr>
      </w:pPr>
    </w:p>
    <w:p w:rsidR="006452A2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</w:p>
    <w:p w:rsidR="006452A2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</w:p>
    <w:p w:rsidR="006452A2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</w:p>
    <w:p w:rsidR="006452A2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</w:p>
    <w:p w:rsidR="006452A2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</w:p>
    <w:p w:rsidR="006452A2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</w:p>
    <w:p w:rsidR="006452A2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</w:p>
    <w:p w:rsidR="006452A2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</w:p>
    <w:p w:rsidR="006452A2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</w:p>
    <w:p w:rsidR="006452A2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</w:p>
    <w:p w:rsidR="006452A2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</w:p>
    <w:p w:rsidR="006452A2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</w:p>
    <w:p w:rsidR="006452A2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</w:p>
    <w:p w:rsidR="006452A2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</w:p>
    <w:p w:rsidR="006452A2" w:rsidRPr="00932C33" w:rsidRDefault="006452A2" w:rsidP="00932C33">
      <w:pPr>
        <w:spacing w:after="0" w:line="240" w:lineRule="auto"/>
        <w:ind w:firstLine="567"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932C33">
        <w:rPr>
          <w:rFonts w:ascii="Times New Roman" w:eastAsia="Calibri" w:hAnsi="Times New Roman"/>
          <w:b/>
          <w:bCs/>
          <w:iCs/>
          <w:sz w:val="28"/>
          <w:szCs w:val="28"/>
        </w:rPr>
        <w:lastRenderedPageBreak/>
        <w:t>Введение</w:t>
      </w:r>
    </w:p>
    <w:p w:rsidR="006452A2" w:rsidRPr="00AF6E91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</w:p>
    <w:p w:rsidR="006452A2" w:rsidRDefault="006452A2" w:rsidP="006452A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iCs/>
          <w:sz w:val="32"/>
          <w:szCs w:val="32"/>
        </w:rPr>
      </w:pPr>
      <w:r w:rsidRPr="00AF6E91">
        <w:rPr>
          <w:rFonts w:ascii="Times New Roman" w:eastAsia="Calibri" w:hAnsi="Times New Roman"/>
          <w:b/>
          <w:bCs/>
          <w:iCs/>
          <w:sz w:val="28"/>
          <w:szCs w:val="28"/>
        </w:rPr>
        <w:t>Тема: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F07D98" w:rsidRPr="0010621D">
        <w:rPr>
          <w:rFonts w:ascii="Times New Roman" w:hAnsi="Times New Roman"/>
          <w:sz w:val="28"/>
          <w:szCs w:val="28"/>
        </w:rPr>
        <w:t xml:space="preserve">«Формирование </w:t>
      </w:r>
      <w:proofErr w:type="spellStart"/>
      <w:r w:rsidR="00F07D98" w:rsidRPr="0010621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F07D98" w:rsidRPr="0010621D">
        <w:rPr>
          <w:rFonts w:ascii="Times New Roman" w:hAnsi="Times New Roman"/>
          <w:sz w:val="28"/>
          <w:szCs w:val="28"/>
        </w:rPr>
        <w:t xml:space="preserve"> универсальных учебных действий средствами информационно-коммуникационных технологий на уроках </w:t>
      </w:r>
      <w:r w:rsidR="00F07D98">
        <w:rPr>
          <w:rFonts w:ascii="Times New Roman" w:hAnsi="Times New Roman"/>
          <w:sz w:val="28"/>
          <w:szCs w:val="28"/>
        </w:rPr>
        <w:t>мордовского</w:t>
      </w:r>
      <w:r w:rsidR="00F07D98" w:rsidRPr="0010621D">
        <w:rPr>
          <w:rFonts w:ascii="Times New Roman" w:hAnsi="Times New Roman"/>
          <w:sz w:val="28"/>
          <w:szCs w:val="28"/>
        </w:rPr>
        <w:t xml:space="preserve"> </w:t>
      </w:r>
      <w:r w:rsidRPr="00F07D98">
        <w:rPr>
          <w:rFonts w:ascii="Times New Roman" w:hAnsi="Times New Roman"/>
          <w:sz w:val="28"/>
          <w:szCs w:val="28"/>
        </w:rPr>
        <w:t>(</w:t>
      </w:r>
      <w:proofErr w:type="spellStart"/>
      <w:r w:rsidRPr="00F07D98">
        <w:rPr>
          <w:rFonts w:ascii="Times New Roman" w:hAnsi="Times New Roman"/>
          <w:sz w:val="28"/>
          <w:szCs w:val="28"/>
        </w:rPr>
        <w:t>мокшанского</w:t>
      </w:r>
      <w:proofErr w:type="spellEnd"/>
      <w:r w:rsidRPr="00F07D98">
        <w:rPr>
          <w:rFonts w:ascii="Times New Roman" w:hAnsi="Times New Roman"/>
          <w:sz w:val="28"/>
          <w:szCs w:val="28"/>
        </w:rPr>
        <w:t>, эрзянского) языка»</w:t>
      </w:r>
    </w:p>
    <w:p w:rsidR="006452A2" w:rsidRDefault="006452A2" w:rsidP="006452A2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iCs/>
          <w:sz w:val="32"/>
          <w:szCs w:val="32"/>
        </w:rPr>
      </w:pPr>
    </w:p>
    <w:p w:rsidR="006452A2" w:rsidRPr="00705AC2" w:rsidRDefault="006452A2" w:rsidP="00F07D98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AF6E91">
        <w:rPr>
          <w:rFonts w:ascii="Times New Roman" w:eastAsia="Calibri" w:hAnsi="Times New Roman"/>
          <w:b/>
          <w:bCs/>
          <w:iCs/>
          <w:sz w:val="28"/>
          <w:szCs w:val="28"/>
        </w:rPr>
        <w:t>Сведения об авторе:</w:t>
      </w:r>
      <w:r>
        <w:rPr>
          <w:rFonts w:ascii="Times New Roman" w:eastAsia="Calibri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AF6E91">
        <w:rPr>
          <w:rFonts w:ascii="Times New Roman" w:eastAsia="Calibri" w:hAnsi="Times New Roman"/>
          <w:bCs/>
          <w:iCs/>
          <w:sz w:val="28"/>
          <w:szCs w:val="28"/>
        </w:rPr>
        <w:t>Пиянзин</w:t>
      </w:r>
      <w:r>
        <w:rPr>
          <w:rFonts w:ascii="Times New Roman" w:eastAsia="Calibri" w:hAnsi="Times New Roman"/>
          <w:bCs/>
          <w:iCs/>
          <w:sz w:val="28"/>
          <w:szCs w:val="28"/>
        </w:rPr>
        <w:t>а</w:t>
      </w:r>
      <w:proofErr w:type="spellEnd"/>
      <w:r w:rsidRPr="00AF6E91">
        <w:rPr>
          <w:rFonts w:ascii="Times New Roman" w:eastAsia="Calibri" w:hAnsi="Times New Roman"/>
          <w:bCs/>
          <w:iCs/>
          <w:sz w:val="28"/>
          <w:szCs w:val="28"/>
        </w:rPr>
        <w:t xml:space="preserve"> Елен</w:t>
      </w:r>
      <w:r>
        <w:rPr>
          <w:rFonts w:ascii="Times New Roman" w:eastAsia="Calibri" w:hAnsi="Times New Roman"/>
          <w:bCs/>
          <w:iCs/>
          <w:sz w:val="28"/>
          <w:szCs w:val="28"/>
        </w:rPr>
        <w:t>а</w:t>
      </w:r>
      <w:r w:rsidRPr="00AF6E91">
        <w:rPr>
          <w:rFonts w:ascii="Times New Roman" w:eastAsia="Calibri" w:hAnsi="Times New Roman"/>
          <w:bCs/>
          <w:iCs/>
          <w:sz w:val="28"/>
          <w:szCs w:val="28"/>
        </w:rPr>
        <w:t xml:space="preserve"> Васильевн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а, </w:t>
      </w:r>
      <w:r w:rsidRPr="00705AC2">
        <w:rPr>
          <w:rFonts w:ascii="Times New Roman" w:eastAsia="Calibri" w:hAnsi="Times New Roman"/>
          <w:bCs/>
          <w:iCs/>
          <w:sz w:val="28"/>
          <w:szCs w:val="28"/>
        </w:rPr>
        <w:t>учител</w:t>
      </w:r>
      <w:r>
        <w:rPr>
          <w:rFonts w:ascii="Times New Roman" w:eastAsia="Calibri" w:hAnsi="Times New Roman"/>
          <w:bCs/>
          <w:iCs/>
          <w:sz w:val="28"/>
          <w:szCs w:val="28"/>
        </w:rPr>
        <w:t>ь</w:t>
      </w:r>
      <w:r w:rsidRPr="00705AC2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</w:rPr>
        <w:t>мордовского (</w:t>
      </w:r>
      <w:r w:rsidRPr="00705AC2">
        <w:rPr>
          <w:rFonts w:ascii="Times New Roman" w:eastAsia="Calibri" w:hAnsi="Times New Roman"/>
          <w:bCs/>
          <w:iCs/>
          <w:sz w:val="28"/>
          <w:szCs w:val="28"/>
        </w:rPr>
        <w:t>эрзянского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bCs/>
          <w:iCs/>
          <w:sz w:val="28"/>
          <w:szCs w:val="28"/>
        </w:rPr>
        <w:t>мокшанского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</w:rPr>
        <w:t>)</w:t>
      </w:r>
      <w:r w:rsidRPr="00705AC2">
        <w:rPr>
          <w:rFonts w:ascii="Times New Roman" w:eastAsia="Calibri" w:hAnsi="Times New Roman"/>
          <w:bCs/>
          <w:iCs/>
          <w:sz w:val="28"/>
          <w:szCs w:val="28"/>
        </w:rPr>
        <w:t xml:space="preserve"> языка МОУ «СОШ с УИОП №16» </w:t>
      </w:r>
      <w:proofErr w:type="spellStart"/>
      <w:r w:rsidRPr="00705AC2">
        <w:rPr>
          <w:rFonts w:ascii="Times New Roman" w:eastAsia="Calibri" w:hAnsi="Times New Roman"/>
          <w:bCs/>
          <w:iCs/>
          <w:sz w:val="28"/>
          <w:szCs w:val="28"/>
        </w:rPr>
        <w:t>г.о</w:t>
      </w:r>
      <w:proofErr w:type="spellEnd"/>
      <w:r w:rsidRPr="00705AC2">
        <w:rPr>
          <w:rFonts w:ascii="Times New Roman" w:eastAsia="Calibri" w:hAnsi="Times New Roman"/>
          <w:bCs/>
          <w:iCs/>
          <w:sz w:val="28"/>
          <w:szCs w:val="28"/>
        </w:rPr>
        <w:t>. Саранск</w:t>
      </w:r>
    </w:p>
    <w:p w:rsidR="006452A2" w:rsidRPr="00C56A14" w:rsidRDefault="006452A2" w:rsidP="006452A2">
      <w:pPr>
        <w:spacing w:after="0" w:line="240" w:lineRule="auto"/>
        <w:ind w:firstLine="567"/>
        <w:rPr>
          <w:rFonts w:ascii="Times New Roman" w:eastAsia="Calibri" w:hAnsi="Times New Roman"/>
          <w:bCs/>
          <w:iCs/>
          <w:sz w:val="28"/>
          <w:szCs w:val="28"/>
        </w:rPr>
      </w:pPr>
      <w:r w:rsidRPr="00C56A14">
        <w:rPr>
          <w:rFonts w:ascii="Times New Roman" w:eastAsia="Calibri" w:hAnsi="Times New Roman"/>
          <w:bCs/>
          <w:iCs/>
          <w:sz w:val="28"/>
          <w:szCs w:val="28"/>
        </w:rPr>
        <w:t xml:space="preserve">Дата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рождения: 02.03. 1978 </w:t>
      </w:r>
      <w:r w:rsidRPr="00C56A14">
        <w:rPr>
          <w:rFonts w:ascii="Times New Roman" w:eastAsia="Calibri" w:hAnsi="Times New Roman"/>
          <w:bCs/>
          <w:iCs/>
          <w:sz w:val="28"/>
          <w:szCs w:val="28"/>
        </w:rPr>
        <w:t>г</w:t>
      </w:r>
      <w:r>
        <w:rPr>
          <w:rFonts w:ascii="Times New Roman" w:eastAsia="Calibri" w:hAnsi="Times New Roman"/>
          <w:bCs/>
          <w:iCs/>
          <w:sz w:val="28"/>
          <w:szCs w:val="28"/>
        </w:rPr>
        <w:t>.</w:t>
      </w:r>
    </w:p>
    <w:p w:rsidR="006452A2" w:rsidRPr="00BC485F" w:rsidRDefault="006452A2" w:rsidP="00F07D98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C56A14">
        <w:rPr>
          <w:rFonts w:ascii="Times New Roman" w:eastAsia="Calibri" w:hAnsi="Times New Roman"/>
          <w:bCs/>
          <w:iCs/>
          <w:sz w:val="28"/>
          <w:szCs w:val="28"/>
        </w:rPr>
        <w:t>Профессиональное образо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вание: учитель мордовского (эрзянского, </w:t>
      </w:r>
      <w:proofErr w:type="spellStart"/>
      <w:r>
        <w:rPr>
          <w:rFonts w:ascii="Times New Roman" w:eastAsia="Calibri" w:hAnsi="Times New Roman"/>
          <w:bCs/>
          <w:iCs/>
          <w:sz w:val="28"/>
          <w:szCs w:val="28"/>
        </w:rPr>
        <w:t>мокшанского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</w:rPr>
        <w:t xml:space="preserve">) языка и литературы, </w:t>
      </w:r>
      <w:r w:rsidRPr="00C56A14">
        <w:rPr>
          <w:rFonts w:ascii="Times New Roman" w:eastAsia="Calibri" w:hAnsi="Times New Roman"/>
          <w:bCs/>
          <w:iCs/>
          <w:sz w:val="28"/>
          <w:szCs w:val="28"/>
        </w:rPr>
        <w:t>МГПИ им. М.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C56A14">
        <w:rPr>
          <w:rFonts w:ascii="Times New Roman" w:eastAsia="Calibri" w:hAnsi="Times New Roman"/>
          <w:bCs/>
          <w:iCs/>
          <w:sz w:val="28"/>
          <w:szCs w:val="28"/>
        </w:rPr>
        <w:t>Е.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proofErr w:type="spellStart"/>
      <w:r w:rsidRPr="00C56A14">
        <w:rPr>
          <w:rFonts w:ascii="Times New Roman" w:eastAsia="Calibri" w:hAnsi="Times New Roman"/>
          <w:bCs/>
          <w:iCs/>
          <w:sz w:val="28"/>
          <w:szCs w:val="28"/>
        </w:rPr>
        <w:t>Евсевьева</w:t>
      </w:r>
      <w:proofErr w:type="spellEnd"/>
      <w:r w:rsidRPr="00C56A14">
        <w:rPr>
          <w:rFonts w:ascii="Times New Roman" w:eastAsia="Calibri" w:hAnsi="Times New Roman"/>
          <w:bCs/>
          <w:iCs/>
          <w:sz w:val="28"/>
          <w:szCs w:val="28"/>
        </w:rPr>
        <w:t>, диплом</w:t>
      </w:r>
      <w:r w:rsidRPr="00C56A14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</w:t>
      </w:r>
      <w:r w:rsidRPr="00BC485F">
        <w:rPr>
          <w:rFonts w:ascii="Times New Roman" w:eastAsia="Calibri" w:hAnsi="Times New Roman"/>
          <w:bCs/>
          <w:iCs/>
          <w:sz w:val="28"/>
          <w:szCs w:val="28"/>
        </w:rPr>
        <w:t>№ 132402630422, дата выдачи 06.04.</w:t>
      </w:r>
      <w:r>
        <w:rPr>
          <w:rFonts w:ascii="Times New Roman" w:eastAsia="Calibri" w:hAnsi="Times New Roman"/>
          <w:bCs/>
          <w:iCs/>
          <w:sz w:val="28"/>
          <w:szCs w:val="28"/>
        </w:rPr>
        <w:t>16</w:t>
      </w:r>
      <w:r w:rsidRPr="00BC485F">
        <w:rPr>
          <w:rFonts w:ascii="Times New Roman" w:eastAsia="Calibri" w:hAnsi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; специалист по социальной работе, МГУ им. Н.П. Огарева, диплом </w:t>
      </w:r>
      <w:r w:rsidRPr="001B7772">
        <w:rPr>
          <w:rFonts w:ascii="Times New Roman" w:eastAsia="Calibri" w:hAnsi="Times New Roman"/>
          <w:bCs/>
          <w:iCs/>
          <w:sz w:val="28"/>
          <w:szCs w:val="28"/>
        </w:rPr>
        <w:t xml:space="preserve">ДБС №1656438,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дата </w:t>
      </w:r>
      <w:r w:rsidRPr="001B7772">
        <w:rPr>
          <w:rFonts w:ascii="Times New Roman" w:eastAsia="Calibri" w:hAnsi="Times New Roman"/>
          <w:bCs/>
          <w:iCs/>
          <w:sz w:val="28"/>
          <w:szCs w:val="28"/>
        </w:rPr>
        <w:t>выда</w:t>
      </w:r>
      <w:r>
        <w:rPr>
          <w:rFonts w:ascii="Times New Roman" w:eastAsia="Calibri" w:hAnsi="Times New Roman"/>
          <w:bCs/>
          <w:iCs/>
          <w:sz w:val="28"/>
          <w:szCs w:val="28"/>
        </w:rPr>
        <w:t>чи</w:t>
      </w:r>
      <w:r w:rsidRPr="001B7772">
        <w:rPr>
          <w:rFonts w:ascii="Times New Roman" w:eastAsia="Calibri" w:hAnsi="Times New Roman"/>
          <w:bCs/>
          <w:iCs/>
          <w:sz w:val="28"/>
          <w:szCs w:val="28"/>
        </w:rPr>
        <w:t xml:space="preserve"> 26.06.02</w:t>
      </w:r>
      <w:r>
        <w:rPr>
          <w:rFonts w:ascii="Times New Roman" w:eastAsia="Calibri" w:hAnsi="Times New Roman"/>
          <w:bCs/>
          <w:iCs/>
          <w:sz w:val="28"/>
          <w:szCs w:val="28"/>
        </w:rPr>
        <w:t>.</w:t>
      </w:r>
    </w:p>
    <w:p w:rsidR="006452A2" w:rsidRPr="00C56A14" w:rsidRDefault="006452A2" w:rsidP="006452A2">
      <w:pPr>
        <w:spacing w:after="0" w:line="240" w:lineRule="auto"/>
        <w:ind w:firstLine="567"/>
        <w:rPr>
          <w:rFonts w:ascii="Times New Roman" w:eastAsia="Calibri" w:hAnsi="Times New Roman"/>
          <w:bCs/>
          <w:iCs/>
          <w:sz w:val="28"/>
          <w:szCs w:val="28"/>
        </w:rPr>
      </w:pPr>
      <w:r w:rsidRPr="00C56A14">
        <w:rPr>
          <w:rFonts w:ascii="Times New Roman" w:eastAsia="Calibri" w:hAnsi="Times New Roman"/>
          <w:bCs/>
          <w:iCs/>
          <w:sz w:val="28"/>
          <w:szCs w:val="28"/>
        </w:rPr>
        <w:t xml:space="preserve">Стаж педагогической </w:t>
      </w:r>
      <w:r>
        <w:rPr>
          <w:rFonts w:ascii="Times New Roman" w:eastAsia="Calibri" w:hAnsi="Times New Roman"/>
          <w:bCs/>
          <w:iCs/>
          <w:sz w:val="28"/>
          <w:szCs w:val="28"/>
        </w:rPr>
        <w:t>работы (по специальности): 18 лет</w:t>
      </w:r>
    </w:p>
    <w:p w:rsidR="006452A2" w:rsidRPr="00C56A14" w:rsidRDefault="006452A2" w:rsidP="006452A2">
      <w:pPr>
        <w:spacing w:after="0" w:line="240" w:lineRule="auto"/>
        <w:ind w:firstLine="567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Общий трудовой стаж: 22 года</w:t>
      </w:r>
    </w:p>
    <w:p w:rsidR="006452A2" w:rsidRDefault="006452A2" w:rsidP="006452A2">
      <w:pPr>
        <w:spacing w:line="240" w:lineRule="auto"/>
        <w:ind w:firstLine="567"/>
        <w:rPr>
          <w:rFonts w:ascii="Times New Roman" w:eastAsia="Calibri" w:hAnsi="Times New Roman"/>
          <w:bCs/>
          <w:iCs/>
          <w:sz w:val="28"/>
          <w:szCs w:val="28"/>
        </w:rPr>
      </w:pPr>
      <w:r w:rsidRPr="00C56A14">
        <w:rPr>
          <w:rFonts w:ascii="Times New Roman" w:eastAsia="Calibri" w:hAnsi="Times New Roman"/>
          <w:bCs/>
          <w:iCs/>
          <w:sz w:val="28"/>
          <w:szCs w:val="28"/>
        </w:rPr>
        <w:t xml:space="preserve">Наличие квалификационной категории: </w:t>
      </w:r>
      <w:r>
        <w:rPr>
          <w:rFonts w:ascii="Times New Roman" w:eastAsia="Calibri" w:hAnsi="Times New Roman"/>
          <w:bCs/>
          <w:iCs/>
          <w:sz w:val="28"/>
          <w:szCs w:val="28"/>
        </w:rPr>
        <w:t>ВКК</w:t>
      </w:r>
    </w:p>
    <w:p w:rsidR="0044606C" w:rsidRPr="0044606C" w:rsidRDefault="0044606C" w:rsidP="006452A2">
      <w:pPr>
        <w:spacing w:line="240" w:lineRule="auto"/>
        <w:ind w:firstLine="567"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44606C">
        <w:rPr>
          <w:rFonts w:ascii="Times New Roman" w:eastAsia="Calibri" w:hAnsi="Times New Roman"/>
          <w:b/>
          <w:bCs/>
          <w:iCs/>
          <w:sz w:val="28"/>
          <w:szCs w:val="28"/>
        </w:rPr>
        <w:t>Актуальность</w:t>
      </w:r>
    </w:p>
    <w:p w:rsidR="0044606C" w:rsidRPr="0044606C" w:rsidRDefault="0044606C" w:rsidP="004460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44606C">
        <w:rPr>
          <w:color w:val="000000"/>
          <w:sz w:val="28"/>
          <w:szCs w:val="28"/>
        </w:rPr>
        <w:t>Современный этап развития системы образования в Российской Федерации характеризуется обновлением, качественным изменением структуры, содержания, методов и средств обучения, новыми подходами к его проектированию и практической реализации.</w:t>
      </w:r>
    </w:p>
    <w:p w:rsidR="0044606C" w:rsidRPr="0044606C" w:rsidRDefault="0044606C" w:rsidP="004460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44606C">
        <w:rPr>
          <w:color w:val="000000"/>
          <w:sz w:val="28"/>
          <w:szCs w:val="28"/>
        </w:rPr>
        <w:t xml:space="preserve">Это связано с кардинальным изменением образования, </w:t>
      </w:r>
      <w:proofErr w:type="gramStart"/>
      <w:r w:rsidRPr="0044606C">
        <w:rPr>
          <w:color w:val="000000"/>
          <w:sz w:val="28"/>
          <w:szCs w:val="28"/>
        </w:rPr>
        <w:t>который</w:t>
      </w:r>
      <w:proofErr w:type="gramEnd"/>
      <w:r w:rsidRPr="0044606C">
        <w:rPr>
          <w:color w:val="000000"/>
          <w:sz w:val="28"/>
          <w:szCs w:val="28"/>
        </w:rPr>
        <w:t xml:space="preserve"> состоит в приоритете личностного развития, формировании субъектных характеристик школьников. Общеобразовательная школа на данный момент должна формировать не только целостную систему знаний, умений, навыков, но и ключевые компетенции, которые определяют современное качество образования.</w:t>
      </w:r>
    </w:p>
    <w:p w:rsidR="0044606C" w:rsidRPr="0044606C" w:rsidRDefault="0044606C" w:rsidP="004460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44606C">
        <w:rPr>
          <w:color w:val="000000"/>
          <w:sz w:val="28"/>
          <w:szCs w:val="28"/>
        </w:rPr>
        <w:t>Перед школой остро встала, и в настоящее время остаётся актуальной, проблема самостоятельного успешного усвоения учащимися новых знаний, умений и компетенций, а также включая умение учиться. Большие возможности для этого предоставляет освоение универсальных учебных действий</w:t>
      </w:r>
      <w:r w:rsidR="00717892">
        <w:rPr>
          <w:color w:val="000000"/>
          <w:sz w:val="28"/>
          <w:szCs w:val="28"/>
        </w:rPr>
        <w:t xml:space="preserve"> (УУД)</w:t>
      </w:r>
      <w:r w:rsidRPr="0044606C">
        <w:rPr>
          <w:color w:val="000000"/>
          <w:sz w:val="28"/>
          <w:szCs w:val="28"/>
        </w:rPr>
        <w:t xml:space="preserve">. Именно поэтому образовательные результаты ФГОС включают не только предметные, но </w:t>
      </w:r>
      <w:proofErr w:type="spellStart"/>
      <w:r w:rsidRPr="0044606C">
        <w:rPr>
          <w:color w:val="000000"/>
          <w:sz w:val="28"/>
          <w:szCs w:val="28"/>
        </w:rPr>
        <w:t>метапредметные</w:t>
      </w:r>
      <w:proofErr w:type="spellEnd"/>
      <w:r w:rsidRPr="0044606C">
        <w:rPr>
          <w:color w:val="000000"/>
          <w:sz w:val="28"/>
          <w:szCs w:val="28"/>
        </w:rPr>
        <w:t xml:space="preserve"> и личностные результаты.</w:t>
      </w:r>
    </w:p>
    <w:p w:rsidR="0044606C" w:rsidRPr="0044606C" w:rsidRDefault="0044606C" w:rsidP="004460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44606C">
        <w:rPr>
          <w:color w:val="000000"/>
          <w:sz w:val="28"/>
          <w:szCs w:val="28"/>
        </w:rPr>
        <w:t>Большой приоритет</w:t>
      </w:r>
      <w:r>
        <w:rPr>
          <w:color w:val="000000"/>
          <w:sz w:val="28"/>
          <w:szCs w:val="28"/>
        </w:rPr>
        <w:t xml:space="preserve"> </w:t>
      </w:r>
      <w:r w:rsidRPr="0044606C">
        <w:rPr>
          <w:color w:val="000000"/>
          <w:sz w:val="28"/>
          <w:szCs w:val="28"/>
        </w:rPr>
        <w:t>отдан формированию способов деятельности. Отсюда можно сделать вывод, что огромное внимание уделяется формированию универсальных учебных действий, которые, в свою очередь, обеспечивают школьникам умение учиться, способность к самосовершенствованию и саморазвитию.</w:t>
      </w:r>
    </w:p>
    <w:p w:rsidR="0044606C" w:rsidRPr="0044606C" w:rsidRDefault="0044606C" w:rsidP="004460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44606C">
        <w:rPr>
          <w:color w:val="000000"/>
          <w:sz w:val="28"/>
          <w:szCs w:val="28"/>
        </w:rPr>
        <w:t xml:space="preserve">На сегодняшний день у учащихся растёт стремление самостоятельно осмысливать не только содержание образовательной программы, но также и способы организации сотрудничества со сверстниками. Ученики все больше хотят оценивать свои собственные действия, самостоятельное создание </w:t>
      </w:r>
      <w:r w:rsidRPr="0044606C">
        <w:rPr>
          <w:color w:val="000000"/>
          <w:sz w:val="28"/>
          <w:szCs w:val="28"/>
        </w:rPr>
        <w:lastRenderedPageBreak/>
        <w:t>способов решения проблем творческого и поискового характера. Всё это является важным условием формирования познавательных универсальных учебных действий у школьников.</w:t>
      </w:r>
    </w:p>
    <w:p w:rsidR="0044606C" w:rsidRPr="004349C8" w:rsidRDefault="0044606C" w:rsidP="004349C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932C33">
        <w:rPr>
          <w:rFonts w:ascii="Times New Roman" w:hAnsi="Times New Roman"/>
          <w:b/>
          <w:sz w:val="28"/>
          <w:szCs w:val="28"/>
        </w:rPr>
        <w:t>Основная идея опыта</w:t>
      </w:r>
      <w:r w:rsidRPr="004349C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49C8">
        <w:rPr>
          <w:rFonts w:ascii="Times New Roman" w:hAnsi="Times New Roman"/>
          <w:sz w:val="28"/>
          <w:szCs w:val="28"/>
        </w:rPr>
        <w:t xml:space="preserve">состоит в разработке и обосновании возможностей </w:t>
      </w:r>
      <w:r w:rsidR="00717892">
        <w:rPr>
          <w:rFonts w:ascii="Times New Roman" w:hAnsi="Times New Roman"/>
          <w:sz w:val="28"/>
          <w:szCs w:val="28"/>
        </w:rPr>
        <w:t>информационно-коммуникационных технологий (</w:t>
      </w:r>
      <w:r w:rsidRPr="004349C8">
        <w:rPr>
          <w:rFonts w:ascii="Times New Roman" w:hAnsi="Times New Roman"/>
          <w:sz w:val="28"/>
          <w:szCs w:val="28"/>
        </w:rPr>
        <w:t>ИКТ</w:t>
      </w:r>
      <w:r w:rsidR="00717892">
        <w:rPr>
          <w:rFonts w:ascii="Times New Roman" w:hAnsi="Times New Roman"/>
          <w:sz w:val="28"/>
          <w:szCs w:val="28"/>
        </w:rPr>
        <w:t>)</w:t>
      </w:r>
      <w:r w:rsidRPr="004349C8">
        <w:rPr>
          <w:rFonts w:ascii="Times New Roman" w:hAnsi="Times New Roman"/>
          <w:sz w:val="28"/>
          <w:szCs w:val="28"/>
        </w:rPr>
        <w:t xml:space="preserve"> как средства формирования </w:t>
      </w:r>
      <w:proofErr w:type="spellStart"/>
      <w:r w:rsidRPr="004349C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349C8">
        <w:rPr>
          <w:rFonts w:ascii="Times New Roman" w:hAnsi="Times New Roman"/>
          <w:sz w:val="28"/>
          <w:szCs w:val="28"/>
        </w:rPr>
        <w:t xml:space="preserve"> УУД на уроках.</w:t>
      </w:r>
    </w:p>
    <w:p w:rsidR="0044606C" w:rsidRPr="004349C8" w:rsidRDefault="0044606C" w:rsidP="004349C8">
      <w:pPr>
        <w:pStyle w:val="a4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349C8">
        <w:rPr>
          <w:rFonts w:ascii="Times New Roman" w:hAnsi="Times New Roman"/>
          <w:color w:val="000000"/>
          <w:sz w:val="28"/>
          <w:szCs w:val="28"/>
        </w:rPr>
        <w:t>Проблемой использования ИКТ для формирования познавательных универсальных учебных действий занимаются А. К. Маркова, С. М. Бондаренко, Н. А. Силичева и др.</w:t>
      </w:r>
    </w:p>
    <w:p w:rsidR="0044606C" w:rsidRPr="004349C8" w:rsidRDefault="0044606C" w:rsidP="004349C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4349C8">
        <w:rPr>
          <w:rFonts w:ascii="Times New Roman" w:hAnsi="Times New Roman"/>
          <w:sz w:val="28"/>
          <w:szCs w:val="28"/>
        </w:rPr>
        <w:t xml:space="preserve">А. К. Маркова и С. М. Бондаренко выделили следующие критерии </w:t>
      </w:r>
      <w:proofErr w:type="spellStart"/>
      <w:r w:rsidRPr="004349C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349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49C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349C8">
        <w:rPr>
          <w:rFonts w:ascii="Times New Roman" w:hAnsi="Times New Roman"/>
          <w:sz w:val="28"/>
          <w:szCs w:val="28"/>
        </w:rPr>
        <w:t xml:space="preserve"> образовательных результатов у учащихся:</w:t>
      </w:r>
    </w:p>
    <w:p w:rsidR="0044606C" w:rsidRPr="0044606C" w:rsidRDefault="0044606C" w:rsidP="004349C8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4606C">
        <w:rPr>
          <w:rFonts w:ascii="Times New Roman" w:hAnsi="Times New Roman"/>
          <w:sz w:val="28"/>
          <w:szCs w:val="28"/>
        </w:rPr>
        <w:t>возможность проявить в учении умственную самостоятельность и инициативность,</w:t>
      </w:r>
    </w:p>
    <w:p w:rsidR="0044606C" w:rsidRPr="0044606C" w:rsidRDefault="0044606C" w:rsidP="004349C8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4606C">
        <w:rPr>
          <w:rFonts w:ascii="Times New Roman" w:hAnsi="Times New Roman"/>
          <w:sz w:val="28"/>
          <w:szCs w:val="28"/>
        </w:rPr>
        <w:t>создание проблемных ситуаций,</w:t>
      </w:r>
    </w:p>
    <w:p w:rsidR="0044606C" w:rsidRPr="0044606C" w:rsidRDefault="0044606C" w:rsidP="004349C8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4606C">
        <w:rPr>
          <w:rFonts w:ascii="Times New Roman" w:hAnsi="Times New Roman"/>
          <w:sz w:val="28"/>
          <w:szCs w:val="28"/>
        </w:rPr>
        <w:t>разнообразие учебного материала,</w:t>
      </w:r>
    </w:p>
    <w:p w:rsidR="0044606C" w:rsidRPr="0044606C" w:rsidRDefault="0044606C" w:rsidP="004349C8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4606C">
        <w:rPr>
          <w:rFonts w:ascii="Times New Roman" w:hAnsi="Times New Roman"/>
          <w:sz w:val="28"/>
          <w:szCs w:val="28"/>
        </w:rPr>
        <w:t>опора на прежде усвоенные знания,</w:t>
      </w:r>
    </w:p>
    <w:p w:rsidR="0044606C" w:rsidRPr="0044606C" w:rsidRDefault="0044606C" w:rsidP="004349C8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4606C">
        <w:rPr>
          <w:rFonts w:ascii="Times New Roman" w:hAnsi="Times New Roman"/>
          <w:sz w:val="28"/>
          <w:szCs w:val="28"/>
        </w:rPr>
        <w:t>личное отношение учителя к предмету, его «живое», эмоционально окрашенное слово.</w:t>
      </w:r>
    </w:p>
    <w:p w:rsidR="0044606C" w:rsidRPr="0044606C" w:rsidRDefault="0044606C" w:rsidP="0044606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44606C">
        <w:rPr>
          <w:rFonts w:ascii="Times New Roman" w:hAnsi="Times New Roman"/>
          <w:sz w:val="28"/>
          <w:szCs w:val="28"/>
        </w:rPr>
        <w:t xml:space="preserve">Н. А. Силичева разработала и представила новые методы для формирования </w:t>
      </w:r>
      <w:proofErr w:type="spellStart"/>
      <w:r w:rsidRPr="0044606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4606C">
        <w:rPr>
          <w:rFonts w:ascii="Times New Roman" w:hAnsi="Times New Roman"/>
          <w:sz w:val="28"/>
          <w:szCs w:val="28"/>
        </w:rPr>
        <w:t xml:space="preserve"> результатов на уроках. Одним из таких методов является использование возможностей интерактивных приложений для создания презентаций и использова</w:t>
      </w:r>
      <w:r>
        <w:rPr>
          <w:rFonts w:ascii="Times New Roman" w:hAnsi="Times New Roman"/>
          <w:sz w:val="28"/>
          <w:szCs w:val="28"/>
        </w:rPr>
        <w:t>ния ИКТ на уроках, что приводит</w:t>
      </w:r>
      <w:r w:rsidRPr="0044606C">
        <w:rPr>
          <w:rFonts w:ascii="Times New Roman" w:hAnsi="Times New Roman"/>
          <w:sz w:val="28"/>
          <w:szCs w:val="28"/>
        </w:rPr>
        <w:t>:</w:t>
      </w:r>
    </w:p>
    <w:p w:rsidR="0044606C" w:rsidRPr="0044606C" w:rsidRDefault="0044606C" w:rsidP="004349C8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4606C">
        <w:rPr>
          <w:rFonts w:ascii="Times New Roman" w:hAnsi="Times New Roman"/>
          <w:sz w:val="28"/>
          <w:szCs w:val="28"/>
        </w:rPr>
        <w:t>повышению эмоциональности урока, повышени</w:t>
      </w:r>
      <w:r w:rsidR="004349C8">
        <w:rPr>
          <w:rFonts w:ascii="Times New Roman" w:hAnsi="Times New Roman"/>
          <w:sz w:val="28"/>
          <w:szCs w:val="28"/>
        </w:rPr>
        <w:t>ю</w:t>
      </w:r>
      <w:r w:rsidRPr="0044606C">
        <w:rPr>
          <w:rFonts w:ascii="Times New Roman" w:hAnsi="Times New Roman"/>
          <w:sz w:val="28"/>
          <w:szCs w:val="28"/>
        </w:rPr>
        <w:t xml:space="preserve"> интереса учащихся к учению, воспитания потребности приобретать новые знания;</w:t>
      </w:r>
    </w:p>
    <w:p w:rsidR="0044606C" w:rsidRPr="0044606C" w:rsidRDefault="0044606C" w:rsidP="004349C8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4606C">
        <w:rPr>
          <w:rFonts w:ascii="Times New Roman" w:hAnsi="Times New Roman"/>
          <w:sz w:val="28"/>
          <w:szCs w:val="28"/>
        </w:rPr>
        <w:t>созданию доброжелательной атмосферы на уроке, активного творческого труда;</w:t>
      </w:r>
    </w:p>
    <w:p w:rsidR="0044606C" w:rsidRPr="0044606C" w:rsidRDefault="0044606C" w:rsidP="004349C8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4606C">
        <w:rPr>
          <w:rFonts w:ascii="Times New Roman" w:hAnsi="Times New Roman"/>
          <w:sz w:val="28"/>
          <w:szCs w:val="28"/>
        </w:rPr>
        <w:t>смене форм деятельности, учета психолого-педагогических особенностей учеников;</w:t>
      </w:r>
    </w:p>
    <w:p w:rsidR="0044606C" w:rsidRPr="0044606C" w:rsidRDefault="0044606C" w:rsidP="004349C8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4606C">
        <w:rPr>
          <w:rFonts w:ascii="Times New Roman" w:hAnsi="Times New Roman"/>
          <w:sz w:val="28"/>
          <w:szCs w:val="28"/>
        </w:rPr>
        <w:t>стимулированию познавательного мышления учеников;</w:t>
      </w:r>
    </w:p>
    <w:p w:rsidR="0044606C" w:rsidRPr="0044606C" w:rsidRDefault="0044606C" w:rsidP="004349C8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4606C">
        <w:rPr>
          <w:rFonts w:ascii="Times New Roman" w:hAnsi="Times New Roman"/>
          <w:sz w:val="28"/>
          <w:szCs w:val="28"/>
        </w:rPr>
        <w:t>применению наглядных методов обучения, использование игровых моментов в обучении.</w:t>
      </w:r>
    </w:p>
    <w:p w:rsid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238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1E5238">
        <w:rPr>
          <w:rFonts w:ascii="Times New Roman" w:hAnsi="Times New Roman"/>
          <w:sz w:val="28"/>
          <w:szCs w:val="28"/>
        </w:rPr>
        <w:t xml:space="preserve"> подход в обучении разрабатывался для того, чтобы ликвидировать разобщенность, оторванность различных дисциплин друг от друга и, соответственно, разобщенность учебных предметов. </w:t>
      </w:r>
      <w:proofErr w:type="spellStart"/>
      <w:r w:rsidRPr="001E5238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1E5238">
        <w:rPr>
          <w:rFonts w:ascii="Times New Roman" w:hAnsi="Times New Roman"/>
          <w:sz w:val="28"/>
          <w:szCs w:val="28"/>
        </w:rPr>
        <w:t xml:space="preserve"> подход в образовании — это возможность постепенно, не внося резких изменений в процесс обучения, подготовить сложившуюся систему к новым реалиям и требованиям современности. </w:t>
      </w:r>
    </w:p>
    <w:p w:rsidR="004349C8" w:rsidRP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 xml:space="preserve">В ФГОС </w:t>
      </w:r>
      <w:proofErr w:type="spellStart"/>
      <w:r w:rsidRPr="001E5238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E5238">
        <w:rPr>
          <w:rFonts w:ascii="Times New Roman" w:hAnsi="Times New Roman"/>
          <w:sz w:val="28"/>
          <w:szCs w:val="28"/>
        </w:rPr>
        <w:t xml:space="preserve"> результаты образовательной деятельности определяются как </w:t>
      </w:r>
      <w:proofErr w:type="spellStart"/>
      <w:r w:rsidRPr="001E5238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1E5238">
        <w:rPr>
          <w:rFonts w:ascii="Times New Roman" w:hAnsi="Times New Roman"/>
          <w:sz w:val="28"/>
          <w:szCs w:val="28"/>
        </w:rPr>
        <w:t xml:space="preserve"> понятия и универсальные учебные действия,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</w:t>
      </w:r>
      <w:r w:rsidR="001E5238">
        <w:rPr>
          <w:rFonts w:ascii="Times New Roman" w:hAnsi="Times New Roman"/>
          <w:sz w:val="28"/>
          <w:szCs w:val="28"/>
        </w:rPr>
        <w:t>ьной образовательной траектории</w:t>
      </w:r>
      <w:r w:rsidRPr="001E5238">
        <w:rPr>
          <w:rFonts w:ascii="Times New Roman" w:hAnsi="Times New Roman"/>
          <w:sz w:val="28"/>
          <w:szCs w:val="28"/>
        </w:rPr>
        <w:t>.</w:t>
      </w:r>
    </w:p>
    <w:p w:rsidR="004349C8" w:rsidRP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lastRenderedPageBreak/>
        <w:t xml:space="preserve">Существует двенадцать основных требований, которым должны соответствовать </w:t>
      </w:r>
      <w:proofErr w:type="spellStart"/>
      <w:r w:rsidRPr="001E5238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E5238">
        <w:rPr>
          <w:rFonts w:ascii="Times New Roman" w:hAnsi="Times New Roman"/>
          <w:sz w:val="28"/>
          <w:szCs w:val="28"/>
        </w:rPr>
        <w:t xml:space="preserve"> результаты овладения общеобразовательной программой основного общего образования. Их условно можно разделить на несколько групп:</w:t>
      </w:r>
    </w:p>
    <w:p w:rsidR="004349C8" w:rsidRP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Умение планировать и осуществлять свою деятельность;</w:t>
      </w:r>
    </w:p>
    <w:p w:rsidR="004349C8" w:rsidRP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Умение работать в коллективе;</w:t>
      </w:r>
    </w:p>
    <w:p w:rsidR="004349C8" w:rsidRP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Умение осуществлять познавательные действия;</w:t>
      </w:r>
    </w:p>
    <w:p w:rsidR="004349C8" w:rsidRP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Умение использовать компьютерные технологии;</w:t>
      </w:r>
    </w:p>
    <w:p w:rsidR="004349C8" w:rsidRP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Наличие коммуникативных умений;</w:t>
      </w:r>
    </w:p>
    <w:p w:rsidR="004349C8" w:rsidRP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 xml:space="preserve">Развитое экологическое мышление, которое ребенок должен применять во всех сферах своей деятельности, в том числе и </w:t>
      </w:r>
      <w:proofErr w:type="gramStart"/>
      <w:r w:rsidRPr="001E5238">
        <w:rPr>
          <w:rFonts w:ascii="Times New Roman" w:hAnsi="Times New Roman"/>
          <w:sz w:val="28"/>
          <w:szCs w:val="28"/>
        </w:rPr>
        <w:t>в</w:t>
      </w:r>
      <w:proofErr w:type="gramEnd"/>
      <w:r w:rsidRPr="001E5238">
        <w:rPr>
          <w:rFonts w:ascii="Times New Roman" w:hAnsi="Times New Roman"/>
          <w:sz w:val="28"/>
          <w:szCs w:val="28"/>
        </w:rPr>
        <w:t xml:space="preserve"> профессиональной.</w:t>
      </w:r>
    </w:p>
    <w:p w:rsidR="004349C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 xml:space="preserve">Термин «универсальные учебные действия» в широком смысле означает умение учиться, то есть способность ребёнка к саморазвитию и самосовершенствованию путём сознательного и активного присвоения нового социального опыта. Универсальный характер учебных действий проявляется в том, что они носят </w:t>
      </w:r>
      <w:proofErr w:type="spellStart"/>
      <w:r w:rsidRPr="001E5238">
        <w:rPr>
          <w:rFonts w:ascii="Times New Roman" w:hAnsi="Times New Roman"/>
          <w:sz w:val="28"/>
          <w:szCs w:val="28"/>
        </w:rPr>
        <w:t>надпред</w:t>
      </w:r>
      <w:r w:rsidR="001E5238">
        <w:rPr>
          <w:rFonts w:ascii="Times New Roman" w:hAnsi="Times New Roman"/>
          <w:sz w:val="28"/>
          <w:szCs w:val="28"/>
        </w:rPr>
        <w:t>метный</w:t>
      </w:r>
      <w:proofErr w:type="spellEnd"/>
      <w:r w:rsidR="001E52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5238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="001E5238">
        <w:rPr>
          <w:rFonts w:ascii="Times New Roman" w:hAnsi="Times New Roman"/>
          <w:sz w:val="28"/>
          <w:szCs w:val="28"/>
        </w:rPr>
        <w:t xml:space="preserve"> характер</w:t>
      </w:r>
      <w:r w:rsidRPr="001E5238">
        <w:rPr>
          <w:rFonts w:ascii="Times New Roman" w:hAnsi="Times New Roman"/>
          <w:sz w:val="28"/>
          <w:szCs w:val="28"/>
        </w:rPr>
        <w:t>.</w:t>
      </w:r>
    </w:p>
    <w:p w:rsidR="004349C8" w:rsidRP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238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E5238">
        <w:rPr>
          <w:rFonts w:ascii="Times New Roman" w:hAnsi="Times New Roman"/>
          <w:sz w:val="28"/>
          <w:szCs w:val="28"/>
        </w:rPr>
        <w:t xml:space="preserve"> результаты – это образовательные результаты, формирующиеся в разных учебных предметах, при реализации разных видов деятельности школьников.</w:t>
      </w:r>
    </w:p>
    <w:p w:rsidR="004349C8" w:rsidRP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238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E5238">
        <w:rPr>
          <w:rFonts w:ascii="Times New Roman" w:hAnsi="Times New Roman"/>
          <w:sz w:val="28"/>
          <w:szCs w:val="28"/>
        </w:rPr>
        <w:t xml:space="preserve"> результаты можно отнести к сквозным образовательным результатам, которые связаны с формированием у учащихся универсальных способов действий/средств, которыми должен обладать каждый человек для включения в современные процессы деятельности, кооперации и коммуникации, специфические формы мышления, определяющие лицо современного мира и современной экономики.</w:t>
      </w:r>
    </w:p>
    <w:p w:rsidR="004349C8" w:rsidRP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Формирование универсальных учебных действий в образовательном процессе определяется тремя взаимодополняющими положениями:</w:t>
      </w:r>
    </w:p>
    <w:p w:rsidR="004349C8" w:rsidRPr="001E5238" w:rsidRDefault="004349C8" w:rsidP="001E5238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формирование универсальных учебных действий как цель образовательного процесса определяет его содержание и организацию;</w:t>
      </w:r>
    </w:p>
    <w:p w:rsidR="004349C8" w:rsidRPr="001E5238" w:rsidRDefault="004349C8" w:rsidP="001E5238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формирование универсальных учебных действий происходит в контексте усвоения разных предметных дисциплин;</w:t>
      </w:r>
    </w:p>
    <w:p w:rsidR="004349C8" w:rsidRPr="001E5238" w:rsidRDefault="004349C8" w:rsidP="001E5238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универсальные учебные действия, их свойства и качества определяют эффективность образовательного процесса, в частности усвоение знаний и умений; формирование образа мира и основных видов компетенций учащегося, в том числе социальной и личностной компетентности.</w:t>
      </w:r>
    </w:p>
    <w:p w:rsidR="004349C8" w:rsidRP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Изучение такого явления, как универсальные учебные действия, обусловлено новыми социальными запросами, требованиями общества о повышенной профессиональной мобильности и непрерывном образовании.</w:t>
      </w:r>
    </w:p>
    <w:p w:rsidR="004349C8" w:rsidRP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Универсальные учебные действия имеют ряд функций: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lastRenderedPageBreak/>
        <w:t xml:space="preserve">создание условий для гармоничного развития личности и ее самореализации на основе готовности к непрерывному образованию, необходимость которого обусловлена </w:t>
      </w:r>
      <w:proofErr w:type="spellStart"/>
      <w:r w:rsidRPr="001E5238">
        <w:rPr>
          <w:rFonts w:ascii="Times New Roman" w:hAnsi="Times New Roman"/>
          <w:sz w:val="28"/>
          <w:szCs w:val="28"/>
        </w:rPr>
        <w:t>поликультурностью</w:t>
      </w:r>
      <w:proofErr w:type="spellEnd"/>
      <w:r w:rsidRPr="001E5238">
        <w:rPr>
          <w:rFonts w:ascii="Times New Roman" w:hAnsi="Times New Roman"/>
          <w:sz w:val="28"/>
          <w:szCs w:val="28"/>
        </w:rPr>
        <w:t xml:space="preserve"> общества и высокой профессиональной мобильностью;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обеспечение успешного усвоения знаний, умений и навыков и формирование компетентностей в любой предметной области.</w:t>
      </w:r>
    </w:p>
    <w:p w:rsidR="004349C8" w:rsidRP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Классификацией универсальных учебных действий занимались многие ученые. В блок регулятивных действий включаются действия, обеспечивающие организацию учащимся своей учебной деятельности: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</w:t>
      </w:r>
      <w:r w:rsidR="00717892">
        <w:rPr>
          <w:rFonts w:ascii="Times New Roman" w:hAnsi="Times New Roman"/>
          <w:sz w:val="28"/>
          <w:szCs w:val="28"/>
        </w:rPr>
        <w:t>ся, и того, что еще неизвестно;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планирование – определение последовательности промежуточных целей с учетом конечного результата;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прогнозирование – предвосхищение результата и уровня усвоения, его временных характеристик;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 коррекция – внесение необходимых дополнений и коррективов в план и способ действия в случае расхождения эталона, реального действия и его продукта;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оценка – выделение и осознание учащимся того, что уже усвоено и что еще подлежит усвоению, осознание качества и уровня усвоения.</w:t>
      </w:r>
    </w:p>
    <w:p w:rsidR="004349C8" w:rsidRP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 xml:space="preserve"> Наконец, элементы волевой </w:t>
      </w:r>
      <w:proofErr w:type="spellStart"/>
      <w:r w:rsidRPr="001E5238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E5238">
        <w:rPr>
          <w:rFonts w:ascii="Times New Roman" w:hAnsi="Times New Roman"/>
          <w:sz w:val="28"/>
          <w:szCs w:val="28"/>
        </w:rPr>
        <w:t xml:space="preserve"> как способности к мобилизации сил и энергии, способности к волевому усилию – к выбору в ситуации мотивационного конфликта, к преодолению препятствий.</w:t>
      </w:r>
    </w:p>
    <w:p w:rsidR="004349C8" w:rsidRP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 xml:space="preserve">В блоке универсальных действий познавательной направленности различают </w:t>
      </w:r>
      <w:proofErr w:type="spellStart"/>
      <w:r w:rsidRPr="001E5238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1E5238">
        <w:rPr>
          <w:rFonts w:ascii="Times New Roman" w:hAnsi="Times New Roman"/>
          <w:sz w:val="28"/>
          <w:szCs w:val="28"/>
        </w:rPr>
        <w:t xml:space="preserve">, включая знаково-символические; логические действия постановки и решения проблем. В число </w:t>
      </w:r>
      <w:proofErr w:type="spellStart"/>
      <w:r w:rsidRPr="001E5238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1E5238">
        <w:rPr>
          <w:rFonts w:ascii="Times New Roman" w:hAnsi="Times New Roman"/>
          <w:sz w:val="28"/>
          <w:szCs w:val="28"/>
        </w:rPr>
        <w:t xml:space="preserve"> входят: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поиск и выделение необходимой информации;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применение методов информационного поиска, в том числе с помощью компьютерных средств;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 умение структурировать знания;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умение осознанно и произвольно строить речевое высказывание в устной и письменной форме;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lastRenderedPageBreak/>
        <w:t>рефлексия способов и условий действия, контроль и оценка процесса и результатов деятельности;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смысловое чтение как осмысление цели чтения и выбор вида чтения в зависимости от цели;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извлечение необходимой информации из прослушанных текстов различных жанров;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определение основной и второстепенной информации;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свободная ориентация и восприятие текстов художественного, научного, публицистического и официально-делового стилей;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понимание и адекватная оценка языка средств массовой информации; умение адекватно, подробно, сжато, выборочно передавать содержание текста, составлять тексты различных жанров, соблюдая нормы построения текста (соответствие теме, жанру, стилю речи и др.).</w:t>
      </w:r>
    </w:p>
    <w:p w:rsidR="004349C8" w:rsidRP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 xml:space="preserve">Наряду с </w:t>
      </w:r>
      <w:proofErr w:type="spellStart"/>
      <w:r w:rsidRPr="001E5238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1E5238">
        <w:rPr>
          <w:rFonts w:ascii="Times New Roman" w:hAnsi="Times New Roman"/>
          <w:sz w:val="28"/>
          <w:szCs w:val="28"/>
        </w:rPr>
        <w:t xml:space="preserve"> также выделяются универсальные логические действия: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анализ объектов с целью выделения признаков;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синтез как составление целого из частей;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 xml:space="preserve">выбор оснований и критериев для сравнения, </w:t>
      </w:r>
      <w:proofErr w:type="spellStart"/>
      <w:r w:rsidRPr="001E5238">
        <w:rPr>
          <w:rFonts w:ascii="Times New Roman" w:hAnsi="Times New Roman"/>
          <w:sz w:val="28"/>
          <w:szCs w:val="28"/>
        </w:rPr>
        <w:t>сериации</w:t>
      </w:r>
      <w:proofErr w:type="spellEnd"/>
      <w:r w:rsidRPr="001E5238">
        <w:rPr>
          <w:rFonts w:ascii="Times New Roman" w:hAnsi="Times New Roman"/>
          <w:sz w:val="28"/>
          <w:szCs w:val="28"/>
        </w:rPr>
        <w:t>, классификации объектов;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подведение под понятия, выведение следствий;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установление причинно-следственных связей, построение логической цепи рассуждений, доказательство;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выдвижение гипотез и их обоснование.</w:t>
      </w:r>
    </w:p>
    <w:p w:rsidR="004349C8" w:rsidRP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характера.</w:t>
      </w:r>
    </w:p>
    <w:p w:rsidR="004349C8" w:rsidRP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В состав коммуникативных действий входят планирование учебного сотрудничества с учителем и сверстниками –  определение цели, функций участников, способов взаимодействия;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постановка вопросов – инициативное сотрудничество в поиске и сборе информации;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управление поведением партнера –  контроль, коррекция, оценка действий партнера;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4349C8" w:rsidRPr="001E5238" w:rsidRDefault="004349C8" w:rsidP="007D2B51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349C8" w:rsidRP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 xml:space="preserve">Универсальные учебные действия обеспечивают учащемуся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</w:t>
      </w:r>
      <w:r w:rsidRPr="001E5238">
        <w:rPr>
          <w:rFonts w:ascii="Times New Roman" w:hAnsi="Times New Roman"/>
          <w:sz w:val="28"/>
          <w:szCs w:val="28"/>
        </w:rPr>
        <w:lastRenderedPageBreak/>
        <w:t>результаты. Создают условия развития личности и ее самореализации на основе «умения учиться» и сотрудничать с взрослыми и сверстниками. Умение учиться во взрослой жизни обеспечивает личности готовность к непрерывному образованию, высокую социальную и профессиональную мобильность. Обеспечивают успешное усвоение знаний, умений и навыков, формирование картины мира, компетентностей в любой предметной области познания.</w:t>
      </w:r>
    </w:p>
    <w:p w:rsidR="004349C8" w:rsidRPr="001E5238" w:rsidRDefault="004349C8" w:rsidP="001E523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238">
        <w:rPr>
          <w:rFonts w:ascii="Times New Roman" w:hAnsi="Times New Roman"/>
          <w:sz w:val="28"/>
          <w:szCs w:val="28"/>
        </w:rPr>
        <w:t>В соответствии с ФГОС основного общего образования современному обществу нужны образованные, нравственные люди, которые могут самостоятельно принимать решения.</w:t>
      </w:r>
    </w:p>
    <w:p w:rsidR="00F23FF8" w:rsidRDefault="00F23FF8" w:rsidP="001E5238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B30D0" w:rsidRDefault="00932C33" w:rsidP="001E5238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32C33">
        <w:rPr>
          <w:rFonts w:ascii="Times New Roman" w:hAnsi="Times New Roman"/>
          <w:b/>
          <w:sz w:val="28"/>
          <w:szCs w:val="28"/>
        </w:rPr>
        <w:t>Технология опыта</w:t>
      </w:r>
    </w:p>
    <w:p w:rsidR="001D0CA3" w:rsidRDefault="001D0CA3" w:rsidP="00CB7A6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34376D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УУД </w:t>
      </w:r>
      <w:r w:rsidRPr="0034376D">
        <w:rPr>
          <w:rFonts w:ascii="Times New Roman" w:hAnsi="Times New Roman"/>
          <w:sz w:val="28"/>
          <w:szCs w:val="28"/>
        </w:rPr>
        <w:t xml:space="preserve"> на уроках </w:t>
      </w:r>
      <w:r>
        <w:rPr>
          <w:rFonts w:ascii="Times New Roman" w:hAnsi="Times New Roman"/>
          <w:sz w:val="28"/>
          <w:szCs w:val="28"/>
        </w:rPr>
        <w:t>мордовс</w:t>
      </w:r>
      <w:r w:rsidRPr="0034376D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 xml:space="preserve">(эрзянского, </w:t>
      </w:r>
      <w:proofErr w:type="spellStart"/>
      <w:r>
        <w:rPr>
          <w:rFonts w:ascii="Times New Roman" w:hAnsi="Times New Roman"/>
          <w:sz w:val="28"/>
          <w:szCs w:val="28"/>
        </w:rPr>
        <w:t>мокшанского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34376D">
        <w:rPr>
          <w:rFonts w:ascii="Times New Roman" w:hAnsi="Times New Roman"/>
          <w:sz w:val="28"/>
          <w:szCs w:val="28"/>
        </w:rPr>
        <w:t>языка я часто применяю информационно – коммуникационные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1D0CA3" w:rsidRPr="008B39E4" w:rsidRDefault="001D0CA3" w:rsidP="00CB7A6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8B39E4">
        <w:rPr>
          <w:rFonts w:ascii="Times New Roman" w:hAnsi="Times New Roman"/>
          <w:sz w:val="28"/>
          <w:szCs w:val="28"/>
        </w:rPr>
        <w:t xml:space="preserve">Современная образовательная парадигма, строящаяся на компьютерных средствах обучения, берет за основу не передачу школьникам готовых знаний, умений и навыков, а привитие </w:t>
      </w:r>
      <w:proofErr w:type="gramStart"/>
      <w:r w:rsidRPr="008B39E4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8B39E4">
        <w:rPr>
          <w:rFonts w:ascii="Times New Roman" w:hAnsi="Times New Roman"/>
          <w:sz w:val="28"/>
          <w:szCs w:val="28"/>
        </w:rPr>
        <w:t xml:space="preserve"> умений самообразования. При этом работа учащихся на уроке носит характер общения с преподавателем, опосредованного с помощью интерактивных компьютерных программ и аудиовизуальных средств. </w:t>
      </w:r>
    </w:p>
    <w:p w:rsidR="001D0CA3" w:rsidRDefault="001D0CA3" w:rsidP="00CB7A67">
      <w:pPr>
        <w:pStyle w:val="c2"/>
        <w:shd w:val="clear" w:color="auto" w:fill="FFFFFF"/>
        <w:spacing w:before="0" w:beforeAutospacing="0" w:after="0" w:afterAutospacing="0"/>
        <w:ind w:right="112"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 уроках мордовского (эрзянского, </w:t>
      </w:r>
      <w:proofErr w:type="spellStart"/>
      <w:r>
        <w:rPr>
          <w:rStyle w:val="c3"/>
          <w:color w:val="000000"/>
          <w:sz w:val="28"/>
          <w:szCs w:val="28"/>
        </w:rPr>
        <w:t>мокшанского</w:t>
      </w:r>
      <w:proofErr w:type="spellEnd"/>
      <w:r>
        <w:rPr>
          <w:rStyle w:val="c3"/>
          <w:color w:val="000000"/>
          <w:sz w:val="28"/>
          <w:szCs w:val="28"/>
        </w:rPr>
        <w:t xml:space="preserve">) языка применение компьютера не самоцель, а эффективный инструмент развития </w:t>
      </w:r>
      <w:proofErr w:type="spellStart"/>
      <w:r>
        <w:rPr>
          <w:rStyle w:val="c3"/>
          <w:color w:val="000000"/>
          <w:sz w:val="28"/>
          <w:szCs w:val="28"/>
        </w:rPr>
        <w:t>метапредметных</w:t>
      </w:r>
      <w:proofErr w:type="spellEnd"/>
      <w:r>
        <w:rPr>
          <w:rStyle w:val="c3"/>
          <w:color w:val="000000"/>
          <w:sz w:val="28"/>
          <w:szCs w:val="28"/>
        </w:rPr>
        <w:t xml:space="preserve"> умений и навыков. Применяю информационно-коммуникативные технологии не на каждом уроке, а при введении новой темы или ее завершении, при повторении пройденного материала, подготовке дидактических материалов,  внеклассной деятельности.</w:t>
      </w:r>
    </w:p>
    <w:p w:rsidR="001D0CA3" w:rsidRDefault="001D0CA3" w:rsidP="00CB7A67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Использование ИКТ позволяет мне при минимальных затратах времени создавать наглядные пособия и как следствие повысить наглядность и увлекательность урока, визуализировать урок с помощью мультимедийных элементов, которые, в отличие от плакатов, можно корректировать по мере необходимости.</w:t>
      </w:r>
    </w:p>
    <w:p w:rsidR="001D0CA3" w:rsidRDefault="001D0CA3" w:rsidP="00CB7A67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Несомненным преимуществом использования ИКТ является поисковая и творческая деятельность учителя и учащихся. Это помогает активно воздействовать на формирование и развитие языковой компетенции учащихся, навыков </w:t>
      </w:r>
      <w:proofErr w:type="spellStart"/>
      <w:r>
        <w:rPr>
          <w:rStyle w:val="c3"/>
          <w:color w:val="000000"/>
          <w:sz w:val="28"/>
          <w:szCs w:val="28"/>
        </w:rPr>
        <w:t>аудирования</w:t>
      </w:r>
      <w:proofErr w:type="spellEnd"/>
      <w:r>
        <w:rPr>
          <w:rStyle w:val="c3"/>
          <w:color w:val="000000"/>
          <w:sz w:val="28"/>
          <w:szCs w:val="28"/>
        </w:rPr>
        <w:t>, говорения, чтения, совершенствование письменной речи, воспитание творческой, социально активной личности.</w:t>
      </w:r>
    </w:p>
    <w:p w:rsidR="001D0CA3" w:rsidRDefault="001D0CA3" w:rsidP="00CB7A67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Часто использую программу </w:t>
      </w:r>
      <w:proofErr w:type="spellStart"/>
      <w:r>
        <w:rPr>
          <w:rStyle w:val="c3"/>
          <w:color w:val="000000"/>
          <w:sz w:val="28"/>
          <w:szCs w:val="28"/>
        </w:rPr>
        <w:t>MicrosoftPowerPoint</w:t>
      </w:r>
      <w:proofErr w:type="spellEnd"/>
      <w:r>
        <w:rPr>
          <w:rStyle w:val="c3"/>
          <w:color w:val="000000"/>
          <w:sz w:val="28"/>
          <w:szCs w:val="28"/>
        </w:rPr>
        <w:t xml:space="preserve">. Образовательный потенциал технического средства обучения стал хорошим подспорьем в осуществлении наглядной поддержки обучения эрзянскому языку нашей школе. Для меня как учителя особое значение приобретает простота использования этой программы. Разнообразные информационные объекты: тексты, лексический и грамматический материал, изобразительная наглядность, я объединяю в тщательно выверенную методически </w:t>
      </w:r>
      <w:r>
        <w:rPr>
          <w:rStyle w:val="c3"/>
          <w:color w:val="000000"/>
          <w:sz w:val="28"/>
          <w:szCs w:val="28"/>
        </w:rPr>
        <w:lastRenderedPageBreak/>
        <w:t>оправданную последовательность работы над тем или иным учебным материалом.</w:t>
      </w:r>
    </w:p>
    <w:p w:rsidR="001D0CA3" w:rsidRDefault="001D0CA3" w:rsidP="00CB7A67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Создавая презентации, я помню, что они должны соответствовать требованиям, предъявляемым к любой наглядности:</w:t>
      </w:r>
    </w:p>
    <w:p w:rsidR="001D0CA3" w:rsidRPr="00952712" w:rsidRDefault="001D0CA3" w:rsidP="00CB7A6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952712">
        <w:rPr>
          <w:rStyle w:val="c3"/>
          <w:rFonts w:ascii="Times New Roman" w:hAnsi="Times New Roman"/>
          <w:color w:val="000000"/>
          <w:sz w:val="28"/>
          <w:szCs w:val="28"/>
        </w:rPr>
        <w:t>простота (управления);</w:t>
      </w:r>
    </w:p>
    <w:p w:rsidR="001D0CA3" w:rsidRPr="00952712" w:rsidRDefault="001D0CA3" w:rsidP="00CB7A6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952712">
        <w:rPr>
          <w:rStyle w:val="c3"/>
          <w:rFonts w:ascii="Times New Roman" w:hAnsi="Times New Roman"/>
          <w:color w:val="000000"/>
          <w:sz w:val="28"/>
          <w:szCs w:val="28"/>
        </w:rPr>
        <w:t>умеренное эстетическое оформление слайда;</w:t>
      </w:r>
    </w:p>
    <w:p w:rsidR="001D0CA3" w:rsidRPr="00952712" w:rsidRDefault="001D0CA3" w:rsidP="00CB7A6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952712">
        <w:rPr>
          <w:rStyle w:val="c3"/>
          <w:rFonts w:ascii="Times New Roman" w:hAnsi="Times New Roman"/>
          <w:color w:val="000000"/>
          <w:sz w:val="28"/>
          <w:szCs w:val="28"/>
        </w:rPr>
        <w:t>соответствующий стиль подачи материала;</w:t>
      </w:r>
    </w:p>
    <w:p w:rsidR="001D0CA3" w:rsidRDefault="001D0CA3" w:rsidP="00CB7A67">
      <w:pPr>
        <w:pStyle w:val="c7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Самостоятельно созданные презентации требуют серьезной подготовки, но зато, они могут отвечать самым разнообразным запросам. Именно здесь проявляться индивидуальность учителя, его видение материала. Создаю презентацию, учитывая конкретных учеников, их способности, степень </w:t>
      </w:r>
      <w:proofErr w:type="spellStart"/>
      <w:r>
        <w:rPr>
          <w:rStyle w:val="c3"/>
          <w:color w:val="000000"/>
          <w:sz w:val="28"/>
          <w:szCs w:val="28"/>
        </w:rPr>
        <w:t>обученности</w:t>
      </w:r>
      <w:proofErr w:type="spellEnd"/>
      <w:r>
        <w:rPr>
          <w:rStyle w:val="c3"/>
          <w:color w:val="000000"/>
          <w:sz w:val="28"/>
          <w:szCs w:val="28"/>
        </w:rPr>
        <w:t>, таким образом, осуществляется личностно-ориентированное обучение.</w:t>
      </w:r>
    </w:p>
    <w:p w:rsidR="001D0CA3" w:rsidRDefault="001D0CA3" w:rsidP="00CB7A67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Применение мультимедийных презентаций на уроке, созданных при помощи этой программы, позволяет мне:</w:t>
      </w:r>
    </w:p>
    <w:p w:rsidR="001D0CA3" w:rsidRPr="001D0CA3" w:rsidRDefault="001D0CA3" w:rsidP="00CB7A67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</w:rPr>
      </w:pPr>
      <w:r w:rsidRPr="001D0CA3">
        <w:rPr>
          <w:rStyle w:val="c3"/>
          <w:rFonts w:ascii="Times New Roman" w:hAnsi="Times New Roman"/>
          <w:color w:val="000000"/>
          <w:sz w:val="28"/>
          <w:szCs w:val="28"/>
        </w:rPr>
        <w:t>более качественно реализовать принципы наглядности и доступности при обучении;</w:t>
      </w:r>
    </w:p>
    <w:p w:rsidR="001D0CA3" w:rsidRPr="00CB7A67" w:rsidRDefault="001D0CA3" w:rsidP="00CB7A67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Style w:val="c3"/>
          <w:rFonts w:ascii="Times New Roman" w:hAnsi="Times New Roman"/>
          <w:color w:val="000000"/>
        </w:rPr>
      </w:pPr>
      <w:r w:rsidRPr="001D0CA3">
        <w:rPr>
          <w:rStyle w:val="c3"/>
          <w:rFonts w:ascii="Times New Roman" w:hAnsi="Times New Roman"/>
          <w:color w:val="000000"/>
          <w:sz w:val="28"/>
          <w:szCs w:val="28"/>
        </w:rPr>
        <w:t>эффективнее использовать время на уроке;</w:t>
      </w:r>
    </w:p>
    <w:p w:rsidR="001D0CA3" w:rsidRPr="001D0CA3" w:rsidRDefault="001D0CA3" w:rsidP="00CB7A67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0CA3">
        <w:rPr>
          <w:rStyle w:val="c3"/>
          <w:rFonts w:ascii="Times New Roman" w:hAnsi="Times New Roman"/>
          <w:color w:val="000000"/>
          <w:sz w:val="28"/>
          <w:szCs w:val="28"/>
        </w:rPr>
        <w:t xml:space="preserve">создавать проблемные ситуации на уроке, что </w:t>
      </w:r>
      <w:r w:rsidR="00CB7A67">
        <w:rPr>
          <w:rStyle w:val="c3"/>
          <w:rFonts w:ascii="Times New Roman" w:hAnsi="Times New Roman"/>
          <w:color w:val="000000"/>
          <w:sz w:val="28"/>
          <w:szCs w:val="28"/>
        </w:rPr>
        <w:t xml:space="preserve">способствует </w:t>
      </w:r>
      <w:r w:rsidRPr="001D0CA3">
        <w:rPr>
          <w:rFonts w:ascii="Times New Roman" w:hAnsi="Times New Roman"/>
          <w:sz w:val="28"/>
          <w:szCs w:val="28"/>
        </w:rPr>
        <w:t xml:space="preserve">формированию </w:t>
      </w:r>
      <w:proofErr w:type="spellStart"/>
      <w:r w:rsidRPr="001D0CA3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D0CA3">
        <w:rPr>
          <w:rFonts w:ascii="Times New Roman" w:hAnsi="Times New Roman"/>
          <w:sz w:val="28"/>
          <w:szCs w:val="28"/>
        </w:rPr>
        <w:t xml:space="preserve"> компетенций школьников.  </w:t>
      </w:r>
    </w:p>
    <w:p w:rsidR="001D0CA3" w:rsidRDefault="001D0CA3" w:rsidP="001D0CA3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С </w:t>
      </w:r>
      <w:proofErr w:type="spellStart"/>
      <w:r>
        <w:rPr>
          <w:rStyle w:val="c3"/>
          <w:color w:val="000000"/>
          <w:sz w:val="28"/>
          <w:szCs w:val="28"/>
        </w:rPr>
        <w:t>PowerPoint</w:t>
      </w:r>
      <w:proofErr w:type="spellEnd"/>
      <w:r>
        <w:rPr>
          <w:rStyle w:val="c3"/>
          <w:color w:val="000000"/>
          <w:sz w:val="28"/>
          <w:szCs w:val="28"/>
        </w:rPr>
        <w:t xml:space="preserve"> я создаю презентации для введения лексического, грамматического, </w:t>
      </w:r>
      <w:proofErr w:type="spellStart"/>
      <w:r>
        <w:rPr>
          <w:rStyle w:val="c3"/>
          <w:color w:val="000000"/>
          <w:sz w:val="28"/>
          <w:szCs w:val="28"/>
        </w:rPr>
        <w:t>культуроведческого</w:t>
      </w:r>
      <w:proofErr w:type="spellEnd"/>
      <w:r>
        <w:rPr>
          <w:rStyle w:val="c3"/>
          <w:color w:val="000000"/>
          <w:sz w:val="28"/>
          <w:szCs w:val="28"/>
        </w:rPr>
        <w:t xml:space="preserve"> материала, что делает процесс обучения привлекательным и лёгким для понимания, а также для актуализации, первичного закрепления, обобщения и систематизации знаний.</w:t>
      </w:r>
    </w:p>
    <w:p w:rsidR="001D0CA3" w:rsidRPr="00CB7A67" w:rsidRDefault="001D0CA3" w:rsidP="00CB7A6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7A67">
        <w:rPr>
          <w:rStyle w:val="c3"/>
          <w:rFonts w:ascii="Times New Roman" w:hAnsi="Times New Roman"/>
          <w:color w:val="000000"/>
          <w:sz w:val="28"/>
          <w:szCs w:val="28"/>
        </w:rPr>
        <w:t>Также на своих уроках стараюсь максимально призывать учащихся включаться в творческий подход к обучению. По окончании работы  по определенной теме прошу ребят на компьютере приготовить творческую работу, используя программы “</w:t>
      </w:r>
      <w:proofErr w:type="spellStart"/>
      <w:r w:rsidRPr="00CB7A67">
        <w:rPr>
          <w:rStyle w:val="c3"/>
          <w:rFonts w:ascii="Times New Roman" w:hAnsi="Times New Roman"/>
          <w:color w:val="000000"/>
          <w:sz w:val="28"/>
          <w:szCs w:val="28"/>
        </w:rPr>
        <w:t>PowerPoint</w:t>
      </w:r>
      <w:proofErr w:type="spellEnd"/>
      <w:r w:rsidRPr="00CB7A67">
        <w:rPr>
          <w:rStyle w:val="c3"/>
          <w:rFonts w:ascii="Times New Roman" w:hAnsi="Times New Roman"/>
          <w:color w:val="000000"/>
          <w:sz w:val="28"/>
          <w:szCs w:val="28"/>
        </w:rPr>
        <w:t>”, “</w:t>
      </w:r>
      <w:proofErr w:type="spellStart"/>
      <w:r w:rsidRPr="00CB7A67">
        <w:rPr>
          <w:rStyle w:val="c3"/>
          <w:rFonts w:ascii="Times New Roman" w:hAnsi="Times New Roman"/>
          <w:color w:val="000000"/>
          <w:sz w:val="28"/>
          <w:szCs w:val="28"/>
        </w:rPr>
        <w:t>Excel</w:t>
      </w:r>
      <w:proofErr w:type="spellEnd"/>
      <w:r w:rsidRPr="00CB7A67">
        <w:rPr>
          <w:rStyle w:val="c3"/>
          <w:rFonts w:ascii="Times New Roman" w:hAnsi="Times New Roman"/>
          <w:color w:val="000000"/>
          <w:sz w:val="28"/>
          <w:szCs w:val="28"/>
        </w:rPr>
        <w:t>” или просто “</w:t>
      </w:r>
      <w:proofErr w:type="spellStart"/>
      <w:r w:rsidRPr="00CB7A67">
        <w:rPr>
          <w:rStyle w:val="c3"/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CB7A67">
        <w:rPr>
          <w:rStyle w:val="c3"/>
          <w:rFonts w:ascii="Times New Roman" w:hAnsi="Times New Roman"/>
          <w:color w:val="000000"/>
          <w:sz w:val="28"/>
          <w:szCs w:val="28"/>
        </w:rPr>
        <w:t>”. Предлагаю учащимся различную тематику для проектов, но при этом исхожу из практической значимости этой темы для самих учащихся.</w:t>
      </w:r>
    </w:p>
    <w:p w:rsidR="009A0B9E" w:rsidRPr="0034376D" w:rsidRDefault="00CB7A67" w:rsidP="009A0B9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</w:t>
      </w:r>
      <w:r w:rsidR="009A0B9E" w:rsidRPr="00343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использую </w:t>
      </w:r>
      <w:r w:rsidR="009A0B9E" w:rsidRPr="0034376D">
        <w:rPr>
          <w:rFonts w:ascii="Times New Roman" w:hAnsi="Times New Roman"/>
          <w:sz w:val="28"/>
          <w:szCs w:val="28"/>
        </w:rPr>
        <w:t xml:space="preserve"> возможности интерактивной доски SMART. Могу с уверенностью сказать, что мультимедийные технологии дают высокий эффект обучения неродного языка. Но в отличие от мультимедийного проектора интерактивная доска не просто позволяет отобразить мобильную информацию, является не только средством визуального сопровождения урока, но и дает возможность включить учащихся в диалоговый режим обучения. Взаимодействие с интерактивной доской больше походит на диалог с партнером, чем на ряд монологических высказываний с возможностью печатать текст или продемонстрировать картинку. Интерактивная доска дает возможность перемещать объекты, менять их свойства </w:t>
      </w:r>
      <w:r w:rsidR="009A0B9E" w:rsidRPr="0034376D">
        <w:rPr>
          <w:rFonts w:ascii="Times New Roman" w:hAnsi="Times New Roman"/>
          <w:iCs/>
          <w:sz w:val="28"/>
          <w:szCs w:val="28"/>
        </w:rPr>
        <w:t>(увеличивать, уменьшать, разворачивать)</w:t>
      </w:r>
      <w:r w:rsidR="009A0B9E" w:rsidRPr="0034376D">
        <w:rPr>
          <w:rFonts w:ascii="Times New Roman" w:hAnsi="Times New Roman"/>
          <w:sz w:val="28"/>
          <w:szCs w:val="28"/>
        </w:rPr>
        <w:t>. На доске мы имеем не просто изображение, мы можем его “оживить” и комментировать происходящий процесс.</w:t>
      </w:r>
    </w:p>
    <w:p w:rsidR="009A0B9E" w:rsidRPr="0034376D" w:rsidRDefault="009A0B9E" w:rsidP="009A0B9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34376D">
        <w:rPr>
          <w:rFonts w:ascii="Times New Roman" w:hAnsi="Times New Roman"/>
          <w:sz w:val="28"/>
          <w:szCs w:val="28"/>
        </w:rPr>
        <w:t xml:space="preserve">В этой связи использование функциональных возможностей интерактивной доски видится мне наиболее целесообразным в работе с </w:t>
      </w:r>
      <w:r w:rsidRPr="0034376D">
        <w:rPr>
          <w:rFonts w:ascii="Times New Roman" w:hAnsi="Times New Roman"/>
          <w:sz w:val="28"/>
          <w:szCs w:val="28"/>
        </w:rPr>
        <w:lastRenderedPageBreak/>
        <w:t>грамматическим аспектом языка. Введение и закрепление грамматического материала существенно облегчается, если применяются SMART-технологии.</w:t>
      </w:r>
    </w:p>
    <w:p w:rsidR="009A0B9E" w:rsidRPr="0034376D" w:rsidRDefault="009A0B9E" w:rsidP="009A0B9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34376D">
        <w:rPr>
          <w:rFonts w:ascii="Times New Roman" w:hAnsi="Times New Roman"/>
          <w:sz w:val="28"/>
          <w:szCs w:val="28"/>
        </w:rPr>
        <w:t>Учащиеся имеют возможность моделировать грамматические конструкции, составлять предложения, менять порядок слов в предложении. Иными словами, возможность анимации, перемещение объектов, изменение и выделение наиболее значимых элементов при помощи цвета, шрифта позволяют задействовать визуальные, аудиальные, а также кинестетические каналы усвоения информации, что особенно актуально для учащихся младших и средних классов, для которых именно кинестетический способ восприятия информации является более эффективным.</w:t>
      </w:r>
    </w:p>
    <w:p w:rsidR="009A0B9E" w:rsidRPr="0034376D" w:rsidRDefault="009A0B9E" w:rsidP="009A0B9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34376D">
        <w:rPr>
          <w:rFonts w:ascii="Times New Roman" w:hAnsi="Times New Roman"/>
          <w:sz w:val="28"/>
          <w:szCs w:val="28"/>
        </w:rPr>
        <w:t>Возможность игровых элементов на уроках с применением SMART-технологий делает уроки ярче, значительно повышает уровень мотивации учащихся, их заинтересованность в предмете. Мой опыт показывает: такие уроки производят необычайно яркое впечатление на учащихся, новая информация усваивается значительно быстрее. Но самое главное:-SMART-уроки вызывают восторг у всех возрастных групп школьников, позволяют создать творческую атмосферу на занятии.</w:t>
      </w:r>
    </w:p>
    <w:p w:rsidR="009A0B9E" w:rsidRPr="0034376D" w:rsidRDefault="009A0B9E" w:rsidP="009A0B9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34376D">
        <w:rPr>
          <w:rFonts w:ascii="Times New Roman" w:hAnsi="Times New Roman"/>
          <w:sz w:val="28"/>
          <w:szCs w:val="28"/>
        </w:rPr>
        <w:t>Опыт работы с интерактивной доской позволил мне определить ее несомненные преимущества: работа с доской в полной мере позволяет реализовать принцип наглядности; яркие и привлекательные материалы коллекции воспитывают в детях эстетический вкус; интерактивные возможности доски позволяют снять трудности в процессе монологического высказывания; возможность вырезать и стирать объекты с экрана, копировать и вставлять их, отменять или возвращать действия придает учащимся больше уверенности: они знают, что всегда могут вернуться на шаг назад, что-то изменить или исправить.</w:t>
      </w:r>
    </w:p>
    <w:p w:rsidR="009A0B9E" w:rsidRDefault="009A0B9E" w:rsidP="009A0B9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34376D">
        <w:rPr>
          <w:rFonts w:ascii="Times New Roman" w:hAnsi="Times New Roman"/>
          <w:sz w:val="28"/>
          <w:szCs w:val="28"/>
        </w:rPr>
        <w:t xml:space="preserve">Необходимо учесть и важный психологический момент: современные школьники, у которых дома обычно есть компьютеры с многочисленными играми и телевизоры с агрессивным видеорядом, привыкают подобным образом воспринимать окружающую действительность. Возможности интерактивной доски позволяют переключить школьников на понимание того, что видео и игровые программы успешно используются для обучения, способствуя развитию творческой активности, увлечению предметом, созданию наилучших условий для овладения навыками </w:t>
      </w:r>
      <w:proofErr w:type="spellStart"/>
      <w:r w:rsidRPr="0034376D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34376D">
        <w:rPr>
          <w:rFonts w:ascii="Times New Roman" w:hAnsi="Times New Roman"/>
          <w:sz w:val="28"/>
          <w:szCs w:val="28"/>
        </w:rPr>
        <w:t xml:space="preserve"> и говорения, что </w:t>
      </w:r>
      <w:proofErr w:type="gramStart"/>
      <w:r w:rsidRPr="0034376D">
        <w:rPr>
          <w:rFonts w:ascii="Times New Roman" w:hAnsi="Times New Roman"/>
          <w:sz w:val="28"/>
          <w:szCs w:val="28"/>
        </w:rPr>
        <w:t>обеспечивает</w:t>
      </w:r>
      <w:proofErr w:type="gramEnd"/>
      <w:r w:rsidRPr="0034376D">
        <w:rPr>
          <w:rFonts w:ascii="Times New Roman" w:hAnsi="Times New Roman"/>
          <w:sz w:val="28"/>
          <w:szCs w:val="28"/>
        </w:rPr>
        <w:t xml:space="preserve"> в конечном счете эффективность усвоения материала на уроках эрзянского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мокшанского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4376D">
        <w:rPr>
          <w:rFonts w:ascii="Times New Roman" w:hAnsi="Times New Roman"/>
          <w:sz w:val="28"/>
          <w:szCs w:val="28"/>
        </w:rPr>
        <w:t>языка.</w:t>
      </w:r>
    </w:p>
    <w:p w:rsidR="00CB7A67" w:rsidRDefault="00CB7A67" w:rsidP="009A0B9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Перспективным направлением в формировании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универсальных компетенций является использование возможностей </w:t>
      </w:r>
      <w:r w:rsidR="00BC298F">
        <w:rPr>
          <w:rFonts w:ascii="Times New Roman" w:hAnsi="Times New Roman"/>
          <w:sz w:val="28"/>
          <w:szCs w:val="28"/>
        </w:rPr>
        <w:t xml:space="preserve">российской </w:t>
      </w:r>
      <w:r>
        <w:rPr>
          <w:rFonts w:ascii="Times New Roman" w:hAnsi="Times New Roman"/>
          <w:sz w:val="28"/>
          <w:szCs w:val="28"/>
        </w:rPr>
        <w:t xml:space="preserve">образовательной платформы </w:t>
      </w:r>
      <w:r>
        <w:rPr>
          <w:rFonts w:ascii="Times New Roman" w:hAnsi="Times New Roman"/>
          <w:sz w:val="28"/>
          <w:szCs w:val="28"/>
          <w:lang w:val="en-US"/>
        </w:rPr>
        <w:t>ISMART</w:t>
      </w:r>
      <w:r w:rsidRPr="00CB7A67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BC298F" w:rsidRPr="001A2407">
          <w:rPr>
            <w:rStyle w:val="a7"/>
            <w:rFonts w:ascii="Times New Roman" w:hAnsi="Times New Roman"/>
            <w:sz w:val="28"/>
            <w:szCs w:val="28"/>
          </w:rPr>
          <w:t>https://ismart.org/</w:t>
        </w:r>
      </w:hyperlink>
      <w:r w:rsidRPr="00CB7A67">
        <w:rPr>
          <w:rFonts w:ascii="Times New Roman" w:hAnsi="Times New Roman"/>
          <w:sz w:val="28"/>
          <w:szCs w:val="28"/>
        </w:rPr>
        <w:t>)</w:t>
      </w:r>
      <w:r w:rsidR="00BC298F">
        <w:rPr>
          <w:rFonts w:ascii="Times New Roman" w:hAnsi="Times New Roman"/>
          <w:sz w:val="28"/>
          <w:szCs w:val="28"/>
        </w:rPr>
        <w:t>, где собраны  интерактивные учебные материалы по изучению мордовского (</w:t>
      </w:r>
      <w:proofErr w:type="spellStart"/>
      <w:r w:rsidR="00BC298F">
        <w:rPr>
          <w:rFonts w:ascii="Times New Roman" w:hAnsi="Times New Roman"/>
          <w:sz w:val="28"/>
          <w:szCs w:val="28"/>
        </w:rPr>
        <w:t>мокшанского</w:t>
      </w:r>
      <w:proofErr w:type="spellEnd"/>
      <w:r w:rsidR="00BC298F">
        <w:rPr>
          <w:rFonts w:ascii="Times New Roman" w:hAnsi="Times New Roman"/>
          <w:sz w:val="28"/>
          <w:szCs w:val="28"/>
        </w:rPr>
        <w:t>, эрзянского) языка в рамках школьной программы.</w:t>
      </w:r>
    </w:p>
    <w:p w:rsidR="00BC298F" w:rsidRDefault="00BC298F" w:rsidP="009A0B9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298F" w:rsidRDefault="00BC298F" w:rsidP="009A0B9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298F" w:rsidRDefault="00BC298F" w:rsidP="009A0B9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298F" w:rsidRPr="00BC298F" w:rsidRDefault="00BC298F" w:rsidP="009A0B9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3FF8" w:rsidRPr="00F23FF8" w:rsidRDefault="00F23FF8" w:rsidP="00F23FF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23FF8">
        <w:rPr>
          <w:rFonts w:ascii="Times New Roman" w:hAnsi="Times New Roman"/>
          <w:b/>
          <w:sz w:val="28"/>
          <w:szCs w:val="28"/>
        </w:rPr>
        <w:lastRenderedPageBreak/>
        <w:t>Результативность опыта</w:t>
      </w:r>
    </w:p>
    <w:p w:rsidR="00F23FF8" w:rsidRPr="0034376D" w:rsidRDefault="00F23FF8" w:rsidP="009A0B9E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A0B9E" w:rsidRDefault="00BC298F" w:rsidP="0044606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C298F">
        <w:rPr>
          <w:rFonts w:ascii="Times New Roman" w:hAnsi="Times New Roman"/>
          <w:sz w:val="28"/>
          <w:szCs w:val="28"/>
        </w:rPr>
        <w:t>Обобщение собственного педагогического опыта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98F">
        <w:rPr>
          <w:rFonts w:ascii="Times New Roman" w:hAnsi="Times New Roman"/>
          <w:sz w:val="28"/>
          <w:szCs w:val="28"/>
        </w:rPr>
        <w:t>реализовано в выступлениях, открытых уроках, мастер-классах на семинарах и конференциях различного уровня:</w:t>
      </w:r>
    </w:p>
    <w:p w:rsidR="009E73FF" w:rsidRDefault="009E73FF" w:rsidP="0044606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3651"/>
      </w:tblGrid>
      <w:tr w:rsidR="00BC298F" w:rsidRPr="00DF26D6" w:rsidTr="009E73FF">
        <w:trPr>
          <w:trHeight w:val="383"/>
        </w:trPr>
        <w:tc>
          <w:tcPr>
            <w:tcW w:w="1526" w:type="dxa"/>
          </w:tcPr>
          <w:p w:rsidR="00BC298F" w:rsidRPr="009E73FF" w:rsidRDefault="00BC298F" w:rsidP="004005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3F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BC298F" w:rsidRPr="009E73FF" w:rsidRDefault="00BC298F" w:rsidP="004005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3FF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51" w:type="dxa"/>
          </w:tcPr>
          <w:p w:rsidR="00BC298F" w:rsidRPr="009E73FF" w:rsidRDefault="00BC298F" w:rsidP="004005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3F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BC298F" w:rsidRPr="00DF26D6" w:rsidTr="009E73FF">
        <w:trPr>
          <w:trHeight w:val="1114"/>
        </w:trPr>
        <w:tc>
          <w:tcPr>
            <w:tcW w:w="1526" w:type="dxa"/>
          </w:tcPr>
          <w:p w:rsidR="00BC298F" w:rsidRPr="009E73FF" w:rsidRDefault="00BC298F" w:rsidP="00CA0BE7">
            <w:pPr>
              <w:pStyle w:val="a8"/>
              <w:ind w:firstLine="0"/>
              <w:jc w:val="left"/>
            </w:pPr>
            <w:r w:rsidRPr="009E73FF">
              <w:rPr>
                <w:b w:val="0"/>
                <w:bCs w:val="0"/>
                <w:color w:val="auto"/>
              </w:rPr>
              <w:t>2</w:t>
            </w:r>
            <w:r w:rsidR="00CA0BE7" w:rsidRPr="009E73FF">
              <w:rPr>
                <w:b w:val="0"/>
                <w:bCs w:val="0"/>
                <w:color w:val="auto"/>
              </w:rPr>
              <w:t>4-27. 1</w:t>
            </w:r>
            <w:r w:rsidRPr="009E73FF">
              <w:rPr>
                <w:b w:val="0"/>
                <w:bCs w:val="0"/>
                <w:color w:val="auto"/>
              </w:rPr>
              <w:t>1.</w:t>
            </w:r>
            <w:r w:rsidR="00CA0BE7" w:rsidRPr="009E73FF">
              <w:rPr>
                <w:b w:val="0"/>
                <w:bCs w:val="0"/>
                <w:color w:val="auto"/>
              </w:rPr>
              <w:t xml:space="preserve"> </w:t>
            </w:r>
            <w:r w:rsidRPr="009E73FF">
              <w:rPr>
                <w:b w:val="0"/>
              </w:rPr>
              <w:t>20</w:t>
            </w:r>
            <w:r w:rsidR="00CA0BE7" w:rsidRPr="009E73FF">
              <w:rPr>
                <w:b w:val="0"/>
              </w:rPr>
              <w:t>20</w:t>
            </w:r>
          </w:p>
        </w:tc>
        <w:tc>
          <w:tcPr>
            <w:tcW w:w="4394" w:type="dxa"/>
          </w:tcPr>
          <w:p w:rsidR="00BC298F" w:rsidRPr="009E73FF" w:rsidRDefault="00BC298F" w:rsidP="00CA0BE7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3F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XIII</w:t>
            </w:r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 xml:space="preserve"> Всероссийск</w:t>
            </w:r>
            <w:r w:rsidR="00CA0BE7" w:rsidRPr="009E73FF"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 xml:space="preserve"> научно-практическ</w:t>
            </w:r>
            <w:r w:rsidR="00CA0BE7" w:rsidRPr="009E73FF"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 xml:space="preserve"> педагогическ</w:t>
            </w:r>
            <w:r w:rsidR="00CA0BE7" w:rsidRPr="009E73FF"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 xml:space="preserve"> конференци</w:t>
            </w:r>
            <w:r w:rsidR="00CA0BE7" w:rsidRPr="009E73FF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 xml:space="preserve"> с международным участием «Поликультурное образование: опыт и перспективы»</w:t>
            </w:r>
          </w:p>
        </w:tc>
        <w:tc>
          <w:tcPr>
            <w:tcW w:w="3651" w:type="dxa"/>
          </w:tcPr>
          <w:p w:rsidR="00BC298F" w:rsidRPr="009E73FF" w:rsidRDefault="00BC298F" w:rsidP="00400520">
            <w:pPr>
              <w:rPr>
                <w:rFonts w:ascii="Times New Roman" w:hAnsi="Times New Roman"/>
                <w:sz w:val="28"/>
                <w:szCs w:val="28"/>
              </w:rPr>
            </w:pPr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>Выступление «Использование интерактивной доски на уроках мордовского (</w:t>
            </w:r>
            <w:proofErr w:type="spellStart"/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>мокшанского</w:t>
            </w:r>
            <w:proofErr w:type="spellEnd"/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>, эрзянского) языка как средство мотивации обучающихся»</w:t>
            </w:r>
          </w:p>
        </w:tc>
      </w:tr>
      <w:tr w:rsidR="00BC298F" w:rsidRPr="006A2BA8" w:rsidTr="009E73FF">
        <w:trPr>
          <w:trHeight w:val="1104"/>
        </w:trPr>
        <w:tc>
          <w:tcPr>
            <w:tcW w:w="1526" w:type="dxa"/>
          </w:tcPr>
          <w:p w:rsidR="00BC298F" w:rsidRPr="009E73FF" w:rsidRDefault="00CA0BE7" w:rsidP="00CA0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3FF">
              <w:rPr>
                <w:rFonts w:ascii="Times New Roman" w:hAnsi="Times New Roman"/>
                <w:sz w:val="28"/>
                <w:szCs w:val="28"/>
              </w:rPr>
              <w:t>23</w:t>
            </w:r>
            <w:r w:rsidR="00BC298F" w:rsidRPr="009E73FF">
              <w:rPr>
                <w:rFonts w:ascii="Times New Roman" w:hAnsi="Times New Roman"/>
                <w:sz w:val="28"/>
                <w:szCs w:val="28"/>
              </w:rPr>
              <w:t>.1</w:t>
            </w:r>
            <w:r w:rsidRPr="009E73FF">
              <w:rPr>
                <w:rFonts w:ascii="Times New Roman" w:hAnsi="Times New Roman"/>
                <w:sz w:val="28"/>
                <w:szCs w:val="28"/>
              </w:rPr>
              <w:t>1</w:t>
            </w:r>
            <w:r w:rsidR="00BC298F" w:rsidRPr="009E73FF">
              <w:rPr>
                <w:rFonts w:ascii="Times New Roman" w:hAnsi="Times New Roman"/>
                <w:sz w:val="28"/>
                <w:szCs w:val="28"/>
              </w:rPr>
              <w:t>.201</w:t>
            </w:r>
            <w:r w:rsidRPr="009E73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BC298F" w:rsidRPr="009E73FF" w:rsidRDefault="00CA0BE7" w:rsidP="00400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3F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 xml:space="preserve"> Всероссийская научно-практическая педагогическая конференция «Поликультурное образование: опыт и перспективы»</w:t>
            </w:r>
          </w:p>
          <w:p w:rsidR="00CA0BE7" w:rsidRPr="009E73FF" w:rsidRDefault="00CA0BE7" w:rsidP="00400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C298F" w:rsidRPr="009E73FF" w:rsidRDefault="00CA0BE7" w:rsidP="00400520">
            <w:pPr>
              <w:rPr>
                <w:rFonts w:ascii="Times New Roman" w:hAnsi="Times New Roman"/>
                <w:sz w:val="28"/>
                <w:szCs w:val="28"/>
              </w:rPr>
            </w:pPr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>Выступление «Эффективность и трудности интегрирования информационно-коммуникационных технологий на уроках мордовского языка»</w:t>
            </w:r>
          </w:p>
        </w:tc>
      </w:tr>
      <w:tr w:rsidR="00CA0BE7" w:rsidRPr="006A2BA8" w:rsidTr="009E73FF">
        <w:trPr>
          <w:trHeight w:val="1104"/>
        </w:trPr>
        <w:tc>
          <w:tcPr>
            <w:tcW w:w="1526" w:type="dxa"/>
          </w:tcPr>
          <w:p w:rsidR="00CA0BE7" w:rsidRPr="009E73FF" w:rsidRDefault="00CA0BE7" w:rsidP="00CA0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3FF">
              <w:rPr>
                <w:rFonts w:ascii="Times New Roman" w:hAnsi="Times New Roman"/>
                <w:sz w:val="28"/>
                <w:szCs w:val="28"/>
              </w:rPr>
              <w:t>18.11.2016</w:t>
            </w:r>
          </w:p>
        </w:tc>
        <w:tc>
          <w:tcPr>
            <w:tcW w:w="4394" w:type="dxa"/>
          </w:tcPr>
          <w:p w:rsidR="00CA0BE7" w:rsidRPr="009E73FF" w:rsidRDefault="00CA0BE7" w:rsidP="00CA0BE7">
            <w:pPr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9E73F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IX</w:t>
            </w:r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 xml:space="preserve"> Всероссийская научно-практическая педагогическая конференция «Поликультурное образование: опыт и перспективы»</w:t>
            </w:r>
          </w:p>
        </w:tc>
        <w:tc>
          <w:tcPr>
            <w:tcW w:w="3651" w:type="dxa"/>
          </w:tcPr>
          <w:p w:rsidR="00CA0BE7" w:rsidRPr="009E73FF" w:rsidRDefault="00CA0BE7" w:rsidP="0040052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>Выступление «Гражданско-патриотическое воспитание школьников в рамках поликультурного пространства»</w:t>
            </w:r>
          </w:p>
        </w:tc>
      </w:tr>
      <w:tr w:rsidR="00CA0BE7" w:rsidRPr="006A2BA8" w:rsidTr="009E73FF">
        <w:trPr>
          <w:trHeight w:val="1104"/>
        </w:trPr>
        <w:tc>
          <w:tcPr>
            <w:tcW w:w="1526" w:type="dxa"/>
          </w:tcPr>
          <w:p w:rsidR="00CA0BE7" w:rsidRPr="009E73FF" w:rsidRDefault="00CA0BE7" w:rsidP="00400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3FF">
              <w:rPr>
                <w:rFonts w:ascii="Times New Roman" w:hAnsi="Times New Roman"/>
                <w:sz w:val="28"/>
                <w:szCs w:val="28"/>
              </w:rPr>
              <w:t>27.10.2016</w:t>
            </w:r>
          </w:p>
        </w:tc>
        <w:tc>
          <w:tcPr>
            <w:tcW w:w="4394" w:type="dxa"/>
          </w:tcPr>
          <w:p w:rsidR="00CA0BE7" w:rsidRPr="009E73FF" w:rsidRDefault="00CA0BE7" w:rsidP="00400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3FF">
              <w:rPr>
                <w:rFonts w:ascii="Times New Roman" w:hAnsi="Times New Roman"/>
                <w:sz w:val="28"/>
                <w:szCs w:val="28"/>
              </w:rPr>
              <w:t>Республиканский учебно – методический семинар «Калейдоскоп уроков родного языка»</w:t>
            </w:r>
          </w:p>
        </w:tc>
        <w:tc>
          <w:tcPr>
            <w:tcW w:w="3651" w:type="dxa"/>
          </w:tcPr>
          <w:p w:rsidR="00CA0BE7" w:rsidRPr="009E73FF" w:rsidRDefault="00CA0BE7" w:rsidP="00CA0B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>Мастер - класс «</w:t>
            </w:r>
            <w:proofErr w:type="spellStart"/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>Тиринь</w:t>
            </w:r>
            <w:proofErr w:type="spellEnd"/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 xml:space="preserve"> мода» для студентов МГПИ им М.Е. </w:t>
            </w:r>
            <w:proofErr w:type="spellStart"/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>Евсевьева</w:t>
            </w:r>
            <w:proofErr w:type="spellEnd"/>
          </w:p>
          <w:p w:rsidR="00CA0BE7" w:rsidRPr="009E73FF" w:rsidRDefault="00CA0BE7" w:rsidP="004005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73FF" w:rsidRPr="006A2BA8" w:rsidTr="009E73FF">
        <w:trPr>
          <w:trHeight w:val="675"/>
        </w:trPr>
        <w:tc>
          <w:tcPr>
            <w:tcW w:w="1526" w:type="dxa"/>
          </w:tcPr>
          <w:p w:rsidR="009E73FF" w:rsidRPr="009E73FF" w:rsidRDefault="009E73FF" w:rsidP="00400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3FF">
              <w:rPr>
                <w:rFonts w:ascii="Times New Roman" w:hAnsi="Times New Roman"/>
                <w:sz w:val="28"/>
                <w:szCs w:val="28"/>
              </w:rPr>
              <w:t>31.01.2018</w:t>
            </w:r>
          </w:p>
        </w:tc>
        <w:tc>
          <w:tcPr>
            <w:tcW w:w="4394" w:type="dxa"/>
          </w:tcPr>
          <w:p w:rsidR="009E73FF" w:rsidRPr="009E73FF" w:rsidRDefault="009E73FF" w:rsidP="00400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3FF">
              <w:rPr>
                <w:rFonts w:ascii="Times New Roman" w:hAnsi="Times New Roman"/>
                <w:sz w:val="28"/>
                <w:szCs w:val="28"/>
              </w:rPr>
              <w:t>Школьный семинар - практикум</w:t>
            </w:r>
          </w:p>
        </w:tc>
        <w:tc>
          <w:tcPr>
            <w:tcW w:w="3651" w:type="dxa"/>
          </w:tcPr>
          <w:p w:rsidR="009E73FF" w:rsidRPr="009E73FF" w:rsidRDefault="009E73FF" w:rsidP="009E73F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>Открытый урок «</w:t>
            </w:r>
            <w:proofErr w:type="spellStart"/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>Тиринь</w:t>
            </w:r>
            <w:proofErr w:type="spellEnd"/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 xml:space="preserve"> мода» в 3 классе</w:t>
            </w:r>
          </w:p>
        </w:tc>
      </w:tr>
      <w:tr w:rsidR="00CA0BE7" w:rsidRPr="006A2BA8" w:rsidTr="009E73FF">
        <w:trPr>
          <w:trHeight w:val="685"/>
        </w:trPr>
        <w:tc>
          <w:tcPr>
            <w:tcW w:w="1526" w:type="dxa"/>
          </w:tcPr>
          <w:p w:rsidR="00CA0BE7" w:rsidRPr="009E73FF" w:rsidRDefault="00CA0BE7" w:rsidP="00400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3FF">
              <w:rPr>
                <w:rFonts w:ascii="Times New Roman" w:hAnsi="Times New Roman"/>
                <w:sz w:val="28"/>
                <w:szCs w:val="28"/>
              </w:rPr>
              <w:t>14.03.2019</w:t>
            </w:r>
          </w:p>
        </w:tc>
        <w:tc>
          <w:tcPr>
            <w:tcW w:w="4394" w:type="dxa"/>
          </w:tcPr>
          <w:p w:rsidR="00CA0BE7" w:rsidRPr="009E73FF" w:rsidRDefault="00CA0BE7" w:rsidP="00400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3FF">
              <w:rPr>
                <w:rFonts w:ascii="Times New Roman" w:hAnsi="Times New Roman"/>
                <w:sz w:val="28"/>
                <w:szCs w:val="28"/>
              </w:rPr>
              <w:t>Школьный семинар - практикум</w:t>
            </w:r>
          </w:p>
        </w:tc>
        <w:tc>
          <w:tcPr>
            <w:tcW w:w="3651" w:type="dxa"/>
          </w:tcPr>
          <w:p w:rsidR="00CA0BE7" w:rsidRPr="009E73FF" w:rsidRDefault="00CA0BE7" w:rsidP="00CA0B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>Открытый урок «</w:t>
            </w:r>
            <w:proofErr w:type="spellStart"/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>Тундонь</w:t>
            </w:r>
            <w:proofErr w:type="spellEnd"/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>самось</w:t>
            </w:r>
            <w:proofErr w:type="spellEnd"/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>» в 4 классе</w:t>
            </w:r>
          </w:p>
        </w:tc>
      </w:tr>
      <w:tr w:rsidR="00CA0BE7" w:rsidRPr="006A2BA8" w:rsidTr="009E73FF">
        <w:trPr>
          <w:trHeight w:val="709"/>
        </w:trPr>
        <w:tc>
          <w:tcPr>
            <w:tcW w:w="1526" w:type="dxa"/>
          </w:tcPr>
          <w:p w:rsidR="00CA0BE7" w:rsidRPr="009E73FF" w:rsidRDefault="009E73FF" w:rsidP="00400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3FF">
              <w:rPr>
                <w:rFonts w:ascii="Times New Roman" w:hAnsi="Times New Roman"/>
                <w:sz w:val="28"/>
                <w:szCs w:val="28"/>
              </w:rPr>
              <w:t>04.02.2020</w:t>
            </w:r>
          </w:p>
        </w:tc>
        <w:tc>
          <w:tcPr>
            <w:tcW w:w="4394" w:type="dxa"/>
          </w:tcPr>
          <w:p w:rsidR="00CA0BE7" w:rsidRPr="009E73FF" w:rsidRDefault="00CA0BE7" w:rsidP="00400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3FF">
              <w:rPr>
                <w:rFonts w:ascii="Times New Roman" w:hAnsi="Times New Roman"/>
                <w:sz w:val="28"/>
                <w:szCs w:val="28"/>
              </w:rPr>
              <w:t>Школьный семинар - практикум</w:t>
            </w:r>
          </w:p>
        </w:tc>
        <w:tc>
          <w:tcPr>
            <w:tcW w:w="3651" w:type="dxa"/>
          </w:tcPr>
          <w:p w:rsidR="00CA0BE7" w:rsidRPr="009E73FF" w:rsidRDefault="00CA0BE7" w:rsidP="00CA0B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 xml:space="preserve">Открытый урок «Монь </w:t>
            </w:r>
            <w:proofErr w:type="spellStart"/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>кудом</w:t>
            </w:r>
            <w:proofErr w:type="spellEnd"/>
            <w:r w:rsidRPr="009E73FF">
              <w:rPr>
                <w:rFonts w:ascii="Times New Roman" w:hAnsi="Times New Roman"/>
                <w:bCs/>
                <w:sz w:val="28"/>
                <w:szCs w:val="28"/>
              </w:rPr>
              <w:t>» во 2 классе</w:t>
            </w:r>
          </w:p>
        </w:tc>
      </w:tr>
    </w:tbl>
    <w:p w:rsidR="00BC298F" w:rsidRDefault="00BC298F" w:rsidP="0044606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E73FF" w:rsidRPr="009E73FF" w:rsidRDefault="009E73FF" w:rsidP="009E73F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9E73FF">
        <w:rPr>
          <w:rFonts w:ascii="Times New Roman" w:hAnsi="Times New Roman"/>
          <w:sz w:val="28"/>
          <w:szCs w:val="28"/>
        </w:rPr>
        <w:t xml:space="preserve">Работа по методической проблеме «Формирование </w:t>
      </w:r>
      <w:proofErr w:type="spellStart"/>
      <w:r w:rsidRPr="009E73F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E73FF">
        <w:rPr>
          <w:rFonts w:ascii="Times New Roman" w:hAnsi="Times New Roman"/>
          <w:sz w:val="28"/>
          <w:szCs w:val="28"/>
        </w:rPr>
        <w:t xml:space="preserve"> универсальных учебных действий средствами информационно-коммуникационных технологий на уроках мордовского (</w:t>
      </w:r>
      <w:proofErr w:type="spellStart"/>
      <w:r w:rsidRPr="009E73FF">
        <w:rPr>
          <w:rFonts w:ascii="Times New Roman" w:hAnsi="Times New Roman"/>
          <w:sz w:val="28"/>
          <w:szCs w:val="28"/>
        </w:rPr>
        <w:t>мокшанского</w:t>
      </w:r>
      <w:proofErr w:type="spellEnd"/>
      <w:r w:rsidRPr="009E73FF">
        <w:rPr>
          <w:rFonts w:ascii="Times New Roman" w:hAnsi="Times New Roman"/>
          <w:sz w:val="28"/>
          <w:szCs w:val="28"/>
        </w:rPr>
        <w:t>, эрзянского) языка» дает положительные результаты. Возросло число обучающихся, желающих участвовать в конкурсах различного уровня.</w:t>
      </w:r>
    </w:p>
    <w:p w:rsidR="009E73FF" w:rsidRDefault="009E73FF" w:rsidP="009E73FF">
      <w:pPr>
        <w:pStyle w:val="a4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E73FF">
        <w:rPr>
          <w:rFonts w:ascii="Times New Roman" w:hAnsi="Times New Roman"/>
          <w:bCs/>
          <w:sz w:val="28"/>
          <w:szCs w:val="28"/>
        </w:rPr>
        <w:lastRenderedPageBreak/>
        <w:t xml:space="preserve">Результативность </w:t>
      </w:r>
      <w:r w:rsidRPr="009E73FF">
        <w:rPr>
          <w:rFonts w:ascii="Times New Roman" w:hAnsi="Times New Roman"/>
          <w:sz w:val="28"/>
          <w:szCs w:val="28"/>
        </w:rPr>
        <w:t>применения данного опыта проявляется в</w:t>
      </w:r>
      <w:r w:rsidRPr="009E73FF">
        <w:rPr>
          <w:rFonts w:ascii="Times New Roman" w:hAnsi="Times New Roman"/>
          <w:bCs/>
          <w:sz w:val="28"/>
          <w:szCs w:val="28"/>
        </w:rPr>
        <w:t xml:space="preserve">  участии детей в предметных олимпиадах, научно-практических конференциях и конкурсах:</w:t>
      </w:r>
    </w:p>
    <w:p w:rsidR="009E73FF" w:rsidRPr="009E73FF" w:rsidRDefault="009E73FF" w:rsidP="009E73F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0"/>
        <w:gridCol w:w="7920"/>
      </w:tblGrid>
      <w:tr w:rsidR="009E73FF" w:rsidRPr="00401716" w:rsidTr="00400520">
        <w:trPr>
          <w:trHeight w:val="644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3FF" w:rsidRPr="00401716" w:rsidRDefault="009E73FF" w:rsidP="004005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71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3FF" w:rsidRPr="00401716" w:rsidRDefault="009E73FF" w:rsidP="0040052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</w:tc>
      </w:tr>
      <w:tr w:rsidR="009E73FF" w:rsidRPr="00401716" w:rsidTr="00400520">
        <w:trPr>
          <w:trHeight w:val="2591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3FF" w:rsidRPr="00DC04AB" w:rsidRDefault="009E73FF" w:rsidP="0040052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4AB"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3FF" w:rsidRDefault="009E73FF" w:rsidP="00400520">
            <w:pPr>
              <w:pStyle w:val="a4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Святкина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-  </w:t>
            </w:r>
            <w:r w:rsidRPr="002A1D9D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этапа  и призер второй степени республиканского этапа межрегиональной олимпиады школьников по мордовскому (эрзянскому) языку;</w:t>
            </w:r>
          </w:p>
          <w:p w:rsidR="009E73FF" w:rsidRPr="000C5C6F" w:rsidRDefault="009E73FF" w:rsidP="00400520">
            <w:pPr>
              <w:pStyle w:val="a4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0C5C6F">
              <w:rPr>
                <w:rFonts w:ascii="Times New Roman" w:hAnsi="Times New Roman"/>
                <w:bCs/>
                <w:sz w:val="28"/>
                <w:szCs w:val="28"/>
              </w:rPr>
              <w:t>Вирясов</w:t>
            </w:r>
            <w:proofErr w:type="spellEnd"/>
            <w:r w:rsidRPr="000C5C6F">
              <w:rPr>
                <w:rFonts w:ascii="Times New Roman" w:hAnsi="Times New Roman"/>
                <w:bCs/>
                <w:sz w:val="28"/>
                <w:szCs w:val="28"/>
              </w:rPr>
              <w:t xml:space="preserve"> Захар</w:t>
            </w:r>
            <w:r w:rsidRPr="000C5C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C5C6F">
              <w:rPr>
                <w:rFonts w:ascii="Times New Roman" w:hAnsi="Times New Roman"/>
                <w:bCs/>
                <w:sz w:val="28"/>
                <w:szCs w:val="28"/>
              </w:rPr>
              <w:t>победитель</w:t>
            </w:r>
            <w:r w:rsidRPr="000C5C6F">
              <w:rPr>
                <w:rFonts w:ascii="Times New Roman" w:hAnsi="Times New Roman"/>
                <w:sz w:val="28"/>
                <w:szCs w:val="28"/>
              </w:rPr>
              <w:t xml:space="preserve"> республиканского конкурса художественного чтения «Пою Мордовию мою!»</w:t>
            </w:r>
          </w:p>
          <w:p w:rsidR="009E73FF" w:rsidRPr="00401716" w:rsidRDefault="009E73FF" w:rsidP="00400520">
            <w:pPr>
              <w:pStyle w:val="a4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0C5C6F">
              <w:rPr>
                <w:rFonts w:ascii="Times New Roman" w:hAnsi="Times New Roman"/>
                <w:bCs/>
                <w:sz w:val="28"/>
                <w:szCs w:val="28"/>
              </w:rPr>
              <w:t>Гребенцова</w:t>
            </w:r>
            <w:proofErr w:type="spellEnd"/>
            <w:r w:rsidRPr="000C5C6F">
              <w:rPr>
                <w:rFonts w:ascii="Times New Roman" w:hAnsi="Times New Roman"/>
                <w:bCs/>
                <w:sz w:val="28"/>
                <w:szCs w:val="28"/>
              </w:rPr>
              <w:t xml:space="preserve"> Яна</w:t>
            </w:r>
            <w:r w:rsidRPr="000C5C6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C5C6F">
              <w:rPr>
                <w:rFonts w:ascii="Times New Roman" w:hAnsi="Times New Roman"/>
                <w:bCs/>
                <w:sz w:val="28"/>
                <w:szCs w:val="28"/>
              </w:rPr>
              <w:t>призер</w:t>
            </w:r>
            <w:r w:rsidRPr="000C5C6F">
              <w:rPr>
                <w:rFonts w:ascii="Times New Roman" w:hAnsi="Times New Roman"/>
                <w:sz w:val="28"/>
                <w:szCs w:val="28"/>
              </w:rPr>
              <w:t xml:space="preserve"> республиканского конкурса художественного чтения «Пою Мордовию мою!»</w:t>
            </w:r>
          </w:p>
        </w:tc>
      </w:tr>
      <w:tr w:rsidR="009E73FF" w:rsidRPr="00401716" w:rsidTr="00400520">
        <w:trPr>
          <w:trHeight w:val="1952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3FF" w:rsidRPr="00DC04AB" w:rsidRDefault="009E73FF" w:rsidP="0040052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4AB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73FF" w:rsidRDefault="009E73FF" w:rsidP="00400520">
            <w:pPr>
              <w:pStyle w:val="a4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A1D9D">
              <w:rPr>
                <w:rFonts w:ascii="Times New Roman" w:hAnsi="Times New Roman"/>
                <w:sz w:val="28"/>
                <w:szCs w:val="28"/>
              </w:rPr>
              <w:t>Степушкина Александра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A1D9D">
              <w:rPr>
                <w:rFonts w:ascii="Times New Roman" w:hAnsi="Times New Roman"/>
                <w:sz w:val="28"/>
                <w:szCs w:val="28"/>
              </w:rPr>
              <w:t>Вишняков Егор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1D9D">
              <w:rPr>
                <w:rFonts w:ascii="Times New Roman" w:hAnsi="Times New Roman"/>
                <w:sz w:val="28"/>
                <w:szCs w:val="28"/>
              </w:rPr>
              <w:t>Мишакин</w:t>
            </w:r>
            <w:proofErr w:type="spellEnd"/>
            <w:r w:rsidRPr="002A1D9D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1D9D">
              <w:rPr>
                <w:rFonts w:ascii="Times New Roman" w:hAnsi="Times New Roman"/>
                <w:sz w:val="28"/>
                <w:szCs w:val="28"/>
              </w:rPr>
              <w:t>Сизов</w:t>
            </w:r>
            <w:proofErr w:type="spellEnd"/>
            <w:r w:rsidRPr="002A1D9D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призеры муниципального этапа  межрегиональной олимпиады школьников по мордовскому (эрзянскому,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мокшанскому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языку;</w:t>
            </w:r>
          </w:p>
          <w:p w:rsidR="009E73FF" w:rsidRPr="00401716" w:rsidRDefault="009E73FF" w:rsidP="00400520">
            <w:pPr>
              <w:pStyle w:val="a4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2A1D9D">
              <w:rPr>
                <w:rFonts w:ascii="Times New Roman" w:hAnsi="Times New Roman"/>
                <w:bCs/>
                <w:sz w:val="28"/>
                <w:szCs w:val="28"/>
              </w:rPr>
              <w:t>Святкина</w:t>
            </w:r>
            <w:proofErr w:type="spellEnd"/>
            <w:r w:rsidRPr="002A1D9D">
              <w:rPr>
                <w:rFonts w:ascii="Times New Roman" w:hAnsi="Times New Roman"/>
                <w:bCs/>
                <w:sz w:val="28"/>
                <w:szCs w:val="28"/>
              </w:rPr>
              <w:t xml:space="preserve"> Анна</w:t>
            </w:r>
            <w:r w:rsidRPr="002A1D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1D9D">
              <w:rPr>
                <w:rFonts w:ascii="Times New Roman" w:hAnsi="Times New Roman"/>
                <w:bCs/>
                <w:sz w:val="28"/>
                <w:szCs w:val="28"/>
              </w:rPr>
              <w:t>Чересева</w:t>
            </w:r>
            <w:proofErr w:type="spellEnd"/>
            <w:r w:rsidRPr="002A1D9D">
              <w:rPr>
                <w:rFonts w:ascii="Times New Roman" w:hAnsi="Times New Roman"/>
                <w:bCs/>
                <w:sz w:val="28"/>
                <w:szCs w:val="28"/>
              </w:rPr>
              <w:t xml:space="preserve"> Ксения</w:t>
            </w:r>
            <w:r w:rsidRPr="002A1D9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1D9D">
              <w:rPr>
                <w:rFonts w:ascii="Times New Roman" w:hAnsi="Times New Roman"/>
                <w:bCs/>
                <w:sz w:val="28"/>
                <w:szCs w:val="28"/>
              </w:rPr>
              <w:t>Гребенцова</w:t>
            </w:r>
            <w:proofErr w:type="spellEnd"/>
            <w:r w:rsidRPr="002A1D9D">
              <w:rPr>
                <w:rFonts w:ascii="Times New Roman" w:hAnsi="Times New Roman"/>
                <w:bCs/>
                <w:sz w:val="28"/>
                <w:szCs w:val="28"/>
              </w:rPr>
              <w:t xml:space="preserve"> Яна</w:t>
            </w:r>
            <w:r w:rsidRPr="002A1D9D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2A1D9D">
              <w:rPr>
                <w:rFonts w:ascii="Times New Roman" w:hAnsi="Times New Roman"/>
                <w:bCs/>
                <w:sz w:val="28"/>
                <w:szCs w:val="28"/>
              </w:rPr>
              <w:t>Виняйкина</w:t>
            </w:r>
            <w:proofErr w:type="spellEnd"/>
            <w:r w:rsidRPr="002A1D9D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  <w:r w:rsidRPr="002A1D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2A1D9D">
              <w:rPr>
                <w:rFonts w:ascii="Times New Roman" w:hAnsi="Times New Roman"/>
                <w:bCs/>
                <w:sz w:val="28"/>
                <w:szCs w:val="28"/>
              </w:rPr>
              <w:t>призер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2A1D9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A1D9D">
              <w:rPr>
                <w:rFonts w:ascii="Times New Roman" w:hAnsi="Times New Roman"/>
                <w:sz w:val="28"/>
                <w:szCs w:val="28"/>
              </w:rPr>
              <w:t>республиканского конкурса художественного чтения «Пою Мордовию мою!»</w:t>
            </w:r>
          </w:p>
        </w:tc>
      </w:tr>
      <w:tr w:rsidR="009E73FF" w:rsidRPr="00401716" w:rsidTr="00400520">
        <w:trPr>
          <w:trHeight w:val="1958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3FF" w:rsidRPr="00401716" w:rsidRDefault="009E73FF" w:rsidP="0040052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2018–2019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3FF" w:rsidRPr="002A1D9D" w:rsidRDefault="009E73FF" w:rsidP="00400520">
            <w:pPr>
              <w:pStyle w:val="a4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A1D9D">
              <w:rPr>
                <w:rFonts w:ascii="Times New Roman" w:hAnsi="Times New Roman"/>
                <w:sz w:val="28"/>
                <w:szCs w:val="28"/>
              </w:rPr>
              <w:t>Крысина Дарья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1D9D">
              <w:rPr>
                <w:rFonts w:ascii="Times New Roman" w:hAnsi="Times New Roman"/>
                <w:sz w:val="28"/>
                <w:szCs w:val="28"/>
              </w:rPr>
              <w:t>Чересева</w:t>
            </w:r>
            <w:proofErr w:type="spellEnd"/>
            <w:r w:rsidRPr="002A1D9D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1D9D">
              <w:rPr>
                <w:rFonts w:ascii="Times New Roman" w:hAnsi="Times New Roman"/>
                <w:sz w:val="28"/>
                <w:szCs w:val="28"/>
              </w:rPr>
              <w:t>Сизов</w:t>
            </w:r>
            <w:proofErr w:type="spellEnd"/>
            <w:r w:rsidRPr="002A1D9D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2A1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призеры муниципального этапа  межрегиональной олимпиады школьников по мордовскому (эрзянскому,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мокшанскому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языку;</w:t>
            </w:r>
          </w:p>
          <w:p w:rsidR="009E73FF" w:rsidRPr="005556A8" w:rsidRDefault="009E73FF" w:rsidP="00400520">
            <w:pPr>
              <w:pStyle w:val="a4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Чингаев</w:t>
            </w:r>
            <w:proofErr w:type="spellEnd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 xml:space="preserve"> Станислав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55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призер</w:t>
            </w:r>
            <w:r w:rsidRPr="005556A8">
              <w:rPr>
                <w:rFonts w:ascii="Times New Roman" w:hAnsi="Times New Roman"/>
                <w:sz w:val="28"/>
                <w:szCs w:val="28"/>
              </w:rPr>
              <w:t xml:space="preserve"> городского конкурса «Кукла в национальном костюме»</w:t>
            </w:r>
          </w:p>
          <w:p w:rsidR="009E73FF" w:rsidRPr="00401716" w:rsidRDefault="009E73FF" w:rsidP="00400520">
            <w:pPr>
              <w:pStyle w:val="a4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Святкина</w:t>
            </w:r>
            <w:proofErr w:type="spellEnd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 xml:space="preserve"> Анна</w:t>
            </w:r>
            <w:r w:rsidRPr="005556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Стрельцова</w:t>
            </w:r>
            <w:proofErr w:type="spellEnd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Алисия</w:t>
            </w:r>
            <w:proofErr w:type="spellEnd"/>
            <w:r w:rsidRPr="005556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Кирдянкин</w:t>
            </w:r>
            <w:proofErr w:type="spellEnd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 xml:space="preserve"> Григорий</w:t>
            </w:r>
            <w:r w:rsidRPr="005556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Аксёнова Ксения</w:t>
            </w:r>
            <w:r w:rsidRPr="005556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Самсонова Ирина</w:t>
            </w:r>
            <w:r w:rsidRPr="005556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Виняйкина</w:t>
            </w:r>
            <w:proofErr w:type="spellEnd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 xml:space="preserve"> Виктория</w:t>
            </w:r>
            <w:r w:rsidRPr="005556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Разгадова</w:t>
            </w:r>
            <w:proofErr w:type="spellEnd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 xml:space="preserve"> Елена</w:t>
            </w:r>
            <w:r w:rsidRPr="005556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Ишуткин</w:t>
            </w:r>
            <w:proofErr w:type="spellEnd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 xml:space="preserve"> Константин</w:t>
            </w:r>
            <w:r w:rsidRPr="005556A8">
              <w:rPr>
                <w:rFonts w:ascii="Times New Roman" w:hAnsi="Times New Roman"/>
                <w:sz w:val="28"/>
                <w:szCs w:val="28"/>
              </w:rPr>
              <w:t>,</w:t>
            </w:r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Тремаскин</w:t>
            </w:r>
            <w:proofErr w:type="spellEnd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 xml:space="preserve"> Алексей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победител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556A8">
              <w:rPr>
                <w:rFonts w:ascii="Times New Roman" w:hAnsi="Times New Roman"/>
                <w:sz w:val="28"/>
                <w:szCs w:val="28"/>
              </w:rPr>
              <w:t>Всероссийской  олимпиады «</w:t>
            </w:r>
            <w:proofErr w:type="spellStart"/>
            <w:r w:rsidRPr="005556A8">
              <w:rPr>
                <w:rFonts w:ascii="Times New Roman" w:hAnsi="Times New Roman"/>
                <w:sz w:val="28"/>
                <w:szCs w:val="28"/>
              </w:rPr>
              <w:t>Эрий</w:t>
            </w:r>
            <w:proofErr w:type="spellEnd"/>
            <w:r w:rsidRPr="00555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6A8">
              <w:rPr>
                <w:rFonts w:ascii="Times New Roman" w:hAnsi="Times New Roman"/>
                <w:sz w:val="28"/>
                <w:szCs w:val="28"/>
              </w:rPr>
              <w:t>кель</w:t>
            </w:r>
            <w:proofErr w:type="spellEnd"/>
            <w:r w:rsidRPr="005556A8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  <w:tr w:rsidR="009E73FF" w:rsidRPr="00401716" w:rsidTr="00400520">
        <w:trPr>
          <w:trHeight w:val="475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3FF" w:rsidRPr="00A66531" w:rsidRDefault="009E73FF" w:rsidP="0040052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531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A66531">
              <w:rPr>
                <w:rFonts w:ascii="Times New Roman" w:hAnsi="Times New Roman"/>
                <w:bCs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3FF" w:rsidRPr="005556A8" w:rsidRDefault="009E73FF" w:rsidP="00400520">
            <w:pPr>
              <w:pStyle w:val="a4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Гребенцова</w:t>
            </w:r>
            <w:proofErr w:type="spellEnd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 xml:space="preserve"> Алёна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555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D9D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этапа межрегиональной олимпиады школьников по мордовскому (эрзянскому) языку;</w:t>
            </w:r>
          </w:p>
          <w:p w:rsidR="009E73FF" w:rsidRDefault="009E73FF" w:rsidP="00400520">
            <w:pPr>
              <w:pStyle w:val="a4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Каштанова Валерия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Митрошина Анастасия</w:t>
            </w:r>
            <w:r w:rsidRPr="00555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призеры муниципального этапа  межрегиональной олимпиады школьников по мордовскому (эрзянскому,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мокшанскому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языку;</w:t>
            </w:r>
          </w:p>
          <w:p w:rsidR="009E73FF" w:rsidRPr="005556A8" w:rsidRDefault="009E73FF" w:rsidP="00400520">
            <w:pPr>
              <w:pStyle w:val="a4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Бибина</w:t>
            </w:r>
            <w:proofErr w:type="spellEnd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Александра</w:t>
            </w:r>
            <w:r w:rsidRPr="005556A8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Алякшина</w:t>
            </w:r>
            <w:proofErr w:type="spellEnd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 xml:space="preserve"> Вероника, </w:t>
            </w:r>
            <w:proofErr w:type="spellStart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Виняйкина</w:t>
            </w:r>
            <w:proofErr w:type="spellEnd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 xml:space="preserve"> Виктория</w:t>
            </w:r>
            <w:r w:rsidRPr="005556A8">
              <w:rPr>
                <w:rFonts w:ascii="Times New Roman" w:hAnsi="Times New Roman"/>
                <w:sz w:val="28"/>
                <w:szCs w:val="28"/>
              </w:rPr>
              <w:t>,</w:t>
            </w:r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Гребенцова</w:t>
            </w:r>
            <w:proofErr w:type="spellEnd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 xml:space="preserve"> Алёна</w:t>
            </w:r>
            <w:r w:rsidRPr="005556A8">
              <w:rPr>
                <w:rFonts w:ascii="Times New Roman" w:hAnsi="Times New Roman"/>
                <w:sz w:val="28"/>
                <w:szCs w:val="28"/>
              </w:rPr>
              <w:t>,</w:t>
            </w:r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Чересева</w:t>
            </w:r>
            <w:proofErr w:type="spellEnd"/>
            <w:r w:rsidRPr="00555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 xml:space="preserve">Ксения - победители </w:t>
            </w:r>
            <w:r w:rsidRPr="005556A8">
              <w:rPr>
                <w:rFonts w:ascii="Times New Roman" w:hAnsi="Times New Roman"/>
                <w:sz w:val="28"/>
                <w:szCs w:val="28"/>
              </w:rPr>
              <w:t>Всероссийской  олимпиады «</w:t>
            </w:r>
            <w:proofErr w:type="spellStart"/>
            <w:r w:rsidRPr="005556A8">
              <w:rPr>
                <w:rFonts w:ascii="Times New Roman" w:hAnsi="Times New Roman"/>
                <w:sz w:val="28"/>
                <w:szCs w:val="28"/>
              </w:rPr>
              <w:t>Эрий</w:t>
            </w:r>
            <w:proofErr w:type="spellEnd"/>
            <w:r w:rsidRPr="00555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56A8">
              <w:rPr>
                <w:rFonts w:ascii="Times New Roman" w:hAnsi="Times New Roman"/>
                <w:sz w:val="28"/>
                <w:szCs w:val="28"/>
              </w:rPr>
              <w:t>кель</w:t>
            </w:r>
            <w:proofErr w:type="spellEnd"/>
            <w:r w:rsidRPr="005556A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73FF" w:rsidRPr="0034376D" w:rsidRDefault="009E73FF" w:rsidP="003F2519">
            <w:pPr>
              <w:pStyle w:val="a4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Гребенцова</w:t>
            </w:r>
            <w:proofErr w:type="spellEnd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 xml:space="preserve"> Алёна</w:t>
            </w:r>
            <w:r w:rsidRPr="005556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Бибина</w:t>
            </w:r>
            <w:proofErr w:type="spellEnd"/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Александра</w:t>
            </w:r>
            <w:r w:rsidRPr="005556A8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556A8">
              <w:rPr>
                <w:rFonts w:ascii="Times New Roman" w:hAnsi="Times New Roman"/>
                <w:bCs/>
                <w:sz w:val="28"/>
                <w:szCs w:val="28"/>
              </w:rPr>
              <w:t>призеры</w:t>
            </w:r>
            <w:r w:rsidRPr="00555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56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городского </w:t>
            </w:r>
            <w:proofErr w:type="spellStart"/>
            <w:r w:rsidRPr="005556A8">
              <w:rPr>
                <w:rFonts w:ascii="Times New Roman" w:hAnsi="Times New Roman"/>
                <w:sz w:val="28"/>
                <w:szCs w:val="28"/>
              </w:rPr>
              <w:t>видеоконкурса</w:t>
            </w:r>
            <w:proofErr w:type="spellEnd"/>
            <w:r w:rsidRPr="005556A8">
              <w:rPr>
                <w:rFonts w:ascii="Times New Roman" w:hAnsi="Times New Roman"/>
                <w:sz w:val="28"/>
                <w:szCs w:val="28"/>
              </w:rPr>
              <w:t xml:space="preserve"> чтецов «Мелодия родного языка»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E73FF" w:rsidRPr="00401716" w:rsidTr="00400520">
        <w:trPr>
          <w:trHeight w:val="475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3FF" w:rsidRPr="00A66531" w:rsidRDefault="009E73FF" w:rsidP="00400520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2020-2021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73FF" w:rsidRDefault="009E73FF" w:rsidP="00400520">
            <w:pPr>
              <w:pStyle w:val="a4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73AB3">
              <w:rPr>
                <w:rFonts w:ascii="Times New Roman" w:hAnsi="Times New Roman"/>
                <w:sz w:val="28"/>
                <w:szCs w:val="28"/>
              </w:rPr>
              <w:t>Гребенцова</w:t>
            </w:r>
            <w:proofErr w:type="spellEnd"/>
            <w:r w:rsidRPr="00173AB3">
              <w:rPr>
                <w:rFonts w:ascii="Times New Roman" w:hAnsi="Times New Roman"/>
                <w:sz w:val="28"/>
                <w:szCs w:val="28"/>
              </w:rPr>
              <w:t xml:space="preserve"> Алёна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73AB3">
              <w:rPr>
                <w:rFonts w:ascii="Times New Roman" w:hAnsi="Times New Roman"/>
                <w:sz w:val="28"/>
                <w:szCs w:val="28"/>
              </w:rPr>
              <w:t>Алякшина</w:t>
            </w:r>
            <w:proofErr w:type="spellEnd"/>
            <w:r w:rsidRPr="00173AB3"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3AB3">
              <w:rPr>
                <w:rFonts w:ascii="Times New Roman" w:hAnsi="Times New Roman"/>
                <w:sz w:val="28"/>
                <w:szCs w:val="28"/>
              </w:rPr>
              <w:t>Уткина Софья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3AB3">
              <w:rPr>
                <w:rFonts w:ascii="Times New Roman" w:hAnsi="Times New Roman"/>
                <w:sz w:val="28"/>
                <w:szCs w:val="28"/>
              </w:rPr>
              <w:t xml:space="preserve">Степушкина Александра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призеры муниципального этапа  межрегиональной олимпиады школьников по мордовскому (эрзянскому,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мокшанскому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языку.</w:t>
            </w:r>
          </w:p>
          <w:p w:rsidR="009E73FF" w:rsidRDefault="009E73FF" w:rsidP="00013FDF">
            <w:pPr>
              <w:pStyle w:val="a4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Алёна – победитель республиканского  дистанционного конкурса творческих работ, посвященных 115-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 дня рождения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E73FF" w:rsidRPr="009E73FF" w:rsidRDefault="009E73FF" w:rsidP="009E73FF">
      <w:pPr>
        <w:pStyle w:val="a4"/>
        <w:ind w:firstLine="851"/>
        <w:rPr>
          <w:rFonts w:ascii="Times New Roman" w:hAnsi="Times New Roman"/>
          <w:sz w:val="28"/>
          <w:szCs w:val="28"/>
        </w:rPr>
      </w:pPr>
    </w:p>
    <w:p w:rsidR="009E73FF" w:rsidRPr="009E73FF" w:rsidRDefault="009E73FF" w:rsidP="009E73FF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9E73FF">
        <w:rPr>
          <w:rFonts w:ascii="Times New Roman" w:hAnsi="Times New Roman"/>
          <w:b/>
          <w:bCs/>
          <w:sz w:val="28"/>
          <w:szCs w:val="28"/>
        </w:rPr>
        <w:t>Возможность тиражирования</w:t>
      </w:r>
    </w:p>
    <w:p w:rsidR="009E73FF" w:rsidRPr="009E73FF" w:rsidRDefault="009E73FF" w:rsidP="009E73FF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9E73FF">
        <w:rPr>
          <w:rFonts w:ascii="Times New Roman" w:hAnsi="Times New Roman"/>
          <w:sz w:val="28"/>
          <w:szCs w:val="28"/>
        </w:rPr>
        <w:t>Обобщение педагогического опыта представлено в публикациях</w:t>
      </w:r>
      <w:r>
        <w:rPr>
          <w:rFonts w:ascii="Times New Roman" w:hAnsi="Times New Roman"/>
          <w:sz w:val="28"/>
          <w:szCs w:val="28"/>
        </w:rPr>
        <w:t>:</w:t>
      </w:r>
    </w:p>
    <w:p w:rsidR="00BF20D7" w:rsidRPr="009E73FF" w:rsidRDefault="0086705E" w:rsidP="0038660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9E73FF"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="00386602">
        <w:rPr>
          <w:rFonts w:ascii="Times New Roman" w:hAnsi="Times New Roman"/>
          <w:bCs/>
          <w:sz w:val="28"/>
          <w:szCs w:val="28"/>
        </w:rPr>
        <w:t>Пиянзина</w:t>
      </w:r>
      <w:proofErr w:type="spellEnd"/>
      <w:r w:rsidR="00386602">
        <w:rPr>
          <w:rFonts w:ascii="Times New Roman" w:hAnsi="Times New Roman"/>
          <w:bCs/>
          <w:sz w:val="28"/>
          <w:szCs w:val="28"/>
        </w:rPr>
        <w:t xml:space="preserve"> Е.В. </w:t>
      </w:r>
      <w:r w:rsidRPr="009E73FF">
        <w:rPr>
          <w:rFonts w:ascii="Times New Roman" w:hAnsi="Times New Roman"/>
          <w:bCs/>
          <w:sz w:val="28"/>
          <w:szCs w:val="28"/>
        </w:rPr>
        <w:t>Гражданско</w:t>
      </w:r>
      <w:r w:rsidR="009E73FF">
        <w:rPr>
          <w:rFonts w:ascii="Times New Roman" w:hAnsi="Times New Roman"/>
          <w:bCs/>
          <w:sz w:val="28"/>
          <w:szCs w:val="28"/>
        </w:rPr>
        <w:t xml:space="preserve"> </w:t>
      </w:r>
      <w:r w:rsidRPr="009E73FF">
        <w:rPr>
          <w:rFonts w:ascii="Times New Roman" w:hAnsi="Times New Roman"/>
          <w:bCs/>
          <w:sz w:val="28"/>
          <w:szCs w:val="28"/>
        </w:rPr>
        <w:t>- патриотическое воспитание школьников в рамках поликультурного пространства</w:t>
      </w:r>
      <w:r w:rsidR="00386602">
        <w:rPr>
          <w:rFonts w:ascii="Times New Roman" w:hAnsi="Times New Roman"/>
          <w:bCs/>
          <w:sz w:val="28"/>
          <w:szCs w:val="28"/>
        </w:rPr>
        <w:t xml:space="preserve"> </w:t>
      </w:r>
      <w:r w:rsidRPr="009E73FF">
        <w:rPr>
          <w:rFonts w:ascii="Times New Roman" w:hAnsi="Times New Roman"/>
          <w:bCs/>
          <w:sz w:val="28"/>
          <w:szCs w:val="28"/>
        </w:rPr>
        <w:t>/</w:t>
      </w:r>
      <w:r w:rsidR="00386602">
        <w:rPr>
          <w:rFonts w:ascii="Times New Roman" w:hAnsi="Times New Roman"/>
          <w:bCs/>
          <w:sz w:val="28"/>
          <w:szCs w:val="28"/>
        </w:rPr>
        <w:t>/</w:t>
      </w:r>
      <w:r w:rsidRPr="009E73FF">
        <w:rPr>
          <w:rFonts w:ascii="Times New Roman" w:hAnsi="Times New Roman"/>
          <w:bCs/>
          <w:sz w:val="28"/>
          <w:szCs w:val="28"/>
        </w:rPr>
        <w:t xml:space="preserve">Поликультурное образование: опыт и перспективы. Сборник материалов </w:t>
      </w:r>
      <w:r w:rsidRPr="009E73FF">
        <w:rPr>
          <w:rFonts w:ascii="Times New Roman" w:hAnsi="Times New Roman"/>
          <w:bCs/>
          <w:sz w:val="28"/>
          <w:szCs w:val="28"/>
          <w:lang w:val="en-US"/>
        </w:rPr>
        <w:t>IX</w:t>
      </w:r>
      <w:r w:rsidRPr="009E73FF">
        <w:rPr>
          <w:rFonts w:ascii="Times New Roman" w:hAnsi="Times New Roman"/>
          <w:bCs/>
          <w:sz w:val="28"/>
          <w:szCs w:val="28"/>
        </w:rPr>
        <w:t xml:space="preserve"> Всероссийской научно-практической конференции. Саранск, 2017 г. С. 207-211</w:t>
      </w:r>
    </w:p>
    <w:p w:rsidR="00BF20D7" w:rsidRDefault="0086705E" w:rsidP="00386602">
      <w:pPr>
        <w:pStyle w:val="a4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E73FF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="00386602">
        <w:rPr>
          <w:rFonts w:ascii="Times New Roman" w:hAnsi="Times New Roman"/>
          <w:bCs/>
          <w:sz w:val="28"/>
          <w:szCs w:val="28"/>
        </w:rPr>
        <w:t>Пиянзина</w:t>
      </w:r>
      <w:proofErr w:type="spellEnd"/>
      <w:r w:rsidR="00386602">
        <w:rPr>
          <w:rFonts w:ascii="Times New Roman" w:hAnsi="Times New Roman"/>
          <w:bCs/>
          <w:sz w:val="28"/>
          <w:szCs w:val="28"/>
        </w:rPr>
        <w:t xml:space="preserve"> Е.В. </w:t>
      </w:r>
      <w:r w:rsidRPr="009E73FF">
        <w:rPr>
          <w:rFonts w:ascii="Times New Roman" w:hAnsi="Times New Roman"/>
          <w:bCs/>
          <w:sz w:val="28"/>
          <w:szCs w:val="28"/>
        </w:rPr>
        <w:t>Использование интерактивной доски на уроках мордовского (</w:t>
      </w:r>
      <w:proofErr w:type="spellStart"/>
      <w:r w:rsidRPr="009E73FF">
        <w:rPr>
          <w:rFonts w:ascii="Times New Roman" w:hAnsi="Times New Roman"/>
          <w:bCs/>
          <w:sz w:val="28"/>
          <w:szCs w:val="28"/>
        </w:rPr>
        <w:t>мокшанского</w:t>
      </w:r>
      <w:proofErr w:type="spellEnd"/>
      <w:r w:rsidRPr="009E73FF">
        <w:rPr>
          <w:rFonts w:ascii="Times New Roman" w:hAnsi="Times New Roman"/>
          <w:bCs/>
          <w:sz w:val="28"/>
          <w:szCs w:val="28"/>
        </w:rPr>
        <w:t>, эрзянского) языка как средство мотивации обучающихся /</w:t>
      </w:r>
      <w:r w:rsidR="00386602">
        <w:rPr>
          <w:rFonts w:ascii="Times New Roman" w:hAnsi="Times New Roman"/>
          <w:bCs/>
          <w:sz w:val="28"/>
          <w:szCs w:val="28"/>
        </w:rPr>
        <w:t>/</w:t>
      </w:r>
      <w:r w:rsidRPr="009E73FF">
        <w:rPr>
          <w:rFonts w:ascii="Times New Roman" w:hAnsi="Times New Roman"/>
          <w:bCs/>
          <w:sz w:val="28"/>
          <w:szCs w:val="28"/>
        </w:rPr>
        <w:t xml:space="preserve">Поликультурное образование: опыт и перспективы. Сборник материалов XIII Всероссийской научно-практической конференции. Саранск, 2021 г. С. 227-230. </w:t>
      </w:r>
    </w:p>
    <w:p w:rsidR="00BF20D7" w:rsidRPr="009E73FF" w:rsidRDefault="009E73FF" w:rsidP="009E73F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="00386602">
        <w:rPr>
          <w:rFonts w:ascii="Times New Roman" w:hAnsi="Times New Roman"/>
          <w:bCs/>
          <w:sz w:val="28"/>
          <w:szCs w:val="28"/>
        </w:rPr>
        <w:t>Пиянзина</w:t>
      </w:r>
      <w:proofErr w:type="spellEnd"/>
      <w:r w:rsidR="00386602">
        <w:rPr>
          <w:rFonts w:ascii="Times New Roman" w:hAnsi="Times New Roman"/>
          <w:bCs/>
          <w:sz w:val="28"/>
          <w:szCs w:val="28"/>
        </w:rPr>
        <w:t xml:space="preserve"> Е.В. </w:t>
      </w:r>
      <w:r w:rsidR="0086705E" w:rsidRPr="009E73FF">
        <w:rPr>
          <w:rFonts w:ascii="Times New Roman" w:hAnsi="Times New Roman"/>
          <w:bCs/>
          <w:sz w:val="28"/>
          <w:szCs w:val="28"/>
        </w:rPr>
        <w:t>Методическая разработка урока эрзянского языка «</w:t>
      </w:r>
      <w:proofErr w:type="spellStart"/>
      <w:r w:rsidR="0086705E" w:rsidRPr="009E73FF">
        <w:rPr>
          <w:rFonts w:ascii="Times New Roman" w:hAnsi="Times New Roman"/>
          <w:bCs/>
          <w:sz w:val="28"/>
          <w:szCs w:val="28"/>
        </w:rPr>
        <w:t>Тиринь</w:t>
      </w:r>
      <w:proofErr w:type="spellEnd"/>
      <w:r w:rsidR="0086705E" w:rsidRPr="009E73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6705E" w:rsidRPr="009E73FF">
        <w:rPr>
          <w:rFonts w:ascii="Times New Roman" w:hAnsi="Times New Roman"/>
          <w:bCs/>
          <w:sz w:val="28"/>
          <w:szCs w:val="28"/>
        </w:rPr>
        <w:t>мастор</w:t>
      </w:r>
      <w:proofErr w:type="spellEnd"/>
      <w:r w:rsidR="0086705E" w:rsidRPr="009E73FF">
        <w:rPr>
          <w:rFonts w:ascii="Times New Roman" w:hAnsi="Times New Roman"/>
          <w:bCs/>
          <w:sz w:val="28"/>
          <w:szCs w:val="28"/>
        </w:rPr>
        <w:t xml:space="preserve">» для обучающихся 3 класса </w:t>
      </w:r>
      <w:r w:rsidR="00386602">
        <w:rPr>
          <w:rFonts w:ascii="Times New Roman" w:hAnsi="Times New Roman"/>
          <w:bCs/>
          <w:sz w:val="28"/>
          <w:szCs w:val="28"/>
        </w:rPr>
        <w:t>/</w:t>
      </w:r>
      <w:r w:rsidR="0086705E" w:rsidRPr="009E73FF">
        <w:rPr>
          <w:rFonts w:ascii="Times New Roman" w:hAnsi="Times New Roman"/>
          <w:bCs/>
          <w:sz w:val="28"/>
          <w:szCs w:val="28"/>
        </w:rPr>
        <w:t>/Сборник методических материалов по преподаванию мордовского (</w:t>
      </w:r>
      <w:proofErr w:type="spellStart"/>
      <w:r w:rsidR="0086705E" w:rsidRPr="009E73FF">
        <w:rPr>
          <w:rFonts w:ascii="Times New Roman" w:hAnsi="Times New Roman"/>
          <w:bCs/>
          <w:sz w:val="28"/>
          <w:szCs w:val="28"/>
        </w:rPr>
        <w:t>мокшанского</w:t>
      </w:r>
      <w:proofErr w:type="spellEnd"/>
      <w:r w:rsidR="0086705E" w:rsidRPr="009E73FF">
        <w:rPr>
          <w:rFonts w:ascii="Times New Roman" w:hAnsi="Times New Roman"/>
          <w:bCs/>
          <w:sz w:val="28"/>
          <w:szCs w:val="28"/>
        </w:rPr>
        <w:t xml:space="preserve">, эрзянского) языка в школах </w:t>
      </w:r>
      <w:proofErr w:type="spellStart"/>
      <w:r w:rsidR="0086705E" w:rsidRPr="009E73FF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86705E" w:rsidRPr="009E73FF">
        <w:rPr>
          <w:rFonts w:ascii="Times New Roman" w:hAnsi="Times New Roman"/>
          <w:bCs/>
          <w:sz w:val="28"/>
          <w:szCs w:val="28"/>
        </w:rPr>
        <w:t>. Саранск с русским или смешанным по национальному составу контингентом обучающихся /</w:t>
      </w:r>
      <w:r w:rsidR="00386602">
        <w:rPr>
          <w:rFonts w:ascii="Times New Roman" w:hAnsi="Times New Roman"/>
          <w:bCs/>
          <w:sz w:val="28"/>
          <w:szCs w:val="28"/>
        </w:rPr>
        <w:t>/</w:t>
      </w:r>
      <w:r w:rsidR="0086705E" w:rsidRPr="009E73FF">
        <w:rPr>
          <w:rFonts w:ascii="Times New Roman" w:hAnsi="Times New Roman"/>
          <w:bCs/>
          <w:sz w:val="28"/>
          <w:szCs w:val="28"/>
        </w:rPr>
        <w:t xml:space="preserve"> Управление образования департамента по социальной политике Администрации </w:t>
      </w:r>
      <w:proofErr w:type="spellStart"/>
      <w:r w:rsidR="0086705E" w:rsidRPr="009E73FF">
        <w:rPr>
          <w:rFonts w:ascii="Times New Roman" w:hAnsi="Times New Roman"/>
          <w:bCs/>
          <w:sz w:val="28"/>
          <w:szCs w:val="28"/>
        </w:rPr>
        <w:t>г.о</w:t>
      </w:r>
      <w:proofErr w:type="gramStart"/>
      <w:r w:rsidR="0086705E" w:rsidRPr="009E73FF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="0086705E" w:rsidRPr="009E73FF">
        <w:rPr>
          <w:rFonts w:ascii="Times New Roman" w:hAnsi="Times New Roman"/>
          <w:bCs/>
          <w:sz w:val="28"/>
          <w:szCs w:val="28"/>
        </w:rPr>
        <w:t>аранск</w:t>
      </w:r>
      <w:proofErr w:type="spellEnd"/>
      <w:r w:rsidR="0086705E" w:rsidRPr="009E73FF">
        <w:rPr>
          <w:rFonts w:ascii="Times New Roman" w:hAnsi="Times New Roman"/>
          <w:bCs/>
          <w:sz w:val="28"/>
          <w:szCs w:val="28"/>
        </w:rPr>
        <w:t xml:space="preserve"> – 2019. С. 22-29. </w:t>
      </w:r>
    </w:p>
    <w:p w:rsidR="00BF20D7" w:rsidRPr="009E73FF" w:rsidRDefault="009E73FF" w:rsidP="009E73FF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="00386602">
        <w:rPr>
          <w:rFonts w:ascii="Times New Roman" w:hAnsi="Times New Roman"/>
          <w:bCs/>
          <w:sz w:val="28"/>
          <w:szCs w:val="28"/>
        </w:rPr>
        <w:t>Пиянзина</w:t>
      </w:r>
      <w:proofErr w:type="spellEnd"/>
      <w:r w:rsidR="00386602">
        <w:rPr>
          <w:rFonts w:ascii="Times New Roman" w:hAnsi="Times New Roman"/>
          <w:bCs/>
          <w:sz w:val="28"/>
          <w:szCs w:val="28"/>
        </w:rPr>
        <w:t xml:space="preserve"> Е.В. </w:t>
      </w:r>
      <w:r w:rsidR="0086705E" w:rsidRPr="009E73FF">
        <w:rPr>
          <w:rFonts w:ascii="Times New Roman" w:hAnsi="Times New Roman"/>
          <w:bCs/>
          <w:sz w:val="28"/>
          <w:szCs w:val="28"/>
        </w:rPr>
        <w:t xml:space="preserve">Монь </w:t>
      </w:r>
      <w:proofErr w:type="spellStart"/>
      <w:r w:rsidR="0086705E" w:rsidRPr="009E73FF">
        <w:rPr>
          <w:rFonts w:ascii="Times New Roman" w:hAnsi="Times New Roman"/>
          <w:bCs/>
          <w:sz w:val="28"/>
          <w:szCs w:val="28"/>
        </w:rPr>
        <w:t>тонавтыцянь</w:t>
      </w:r>
      <w:proofErr w:type="spellEnd"/>
      <w:r w:rsidR="0086705E" w:rsidRPr="009E73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6705E" w:rsidRPr="009E73FF">
        <w:rPr>
          <w:rFonts w:ascii="Times New Roman" w:hAnsi="Times New Roman"/>
          <w:bCs/>
          <w:sz w:val="28"/>
          <w:szCs w:val="28"/>
        </w:rPr>
        <w:t>ёрокчись</w:t>
      </w:r>
      <w:proofErr w:type="spellEnd"/>
      <w:r w:rsidR="0086705E" w:rsidRPr="009E73FF">
        <w:rPr>
          <w:rFonts w:ascii="Times New Roman" w:hAnsi="Times New Roman"/>
          <w:bCs/>
          <w:sz w:val="28"/>
          <w:szCs w:val="28"/>
        </w:rPr>
        <w:t>. Мои методические находки. /</w:t>
      </w:r>
      <w:r w:rsidR="00386602">
        <w:rPr>
          <w:rFonts w:ascii="Times New Roman" w:hAnsi="Times New Roman"/>
          <w:bCs/>
          <w:sz w:val="28"/>
          <w:szCs w:val="28"/>
        </w:rPr>
        <w:t>/</w:t>
      </w:r>
      <w:r w:rsidR="0086705E" w:rsidRPr="009E73FF">
        <w:rPr>
          <w:rFonts w:ascii="Times New Roman" w:hAnsi="Times New Roman"/>
          <w:bCs/>
          <w:sz w:val="28"/>
          <w:szCs w:val="28"/>
        </w:rPr>
        <w:t xml:space="preserve"> Сборник материалов участников муниципального конкурса «Лучший учитель мордовского (</w:t>
      </w:r>
      <w:proofErr w:type="spellStart"/>
      <w:r w:rsidR="0086705E" w:rsidRPr="009E73FF">
        <w:rPr>
          <w:rFonts w:ascii="Times New Roman" w:hAnsi="Times New Roman"/>
          <w:bCs/>
          <w:sz w:val="28"/>
          <w:szCs w:val="28"/>
        </w:rPr>
        <w:t>мокшанского</w:t>
      </w:r>
      <w:proofErr w:type="spellEnd"/>
      <w:r w:rsidR="0086705E" w:rsidRPr="009E73FF">
        <w:rPr>
          <w:rFonts w:ascii="Times New Roman" w:hAnsi="Times New Roman"/>
          <w:bCs/>
          <w:sz w:val="28"/>
          <w:szCs w:val="28"/>
        </w:rPr>
        <w:t>, эрзянского) языка  городского округа Саранск» /</w:t>
      </w:r>
      <w:r w:rsidR="00386602">
        <w:rPr>
          <w:rFonts w:ascii="Times New Roman" w:hAnsi="Times New Roman"/>
          <w:bCs/>
          <w:sz w:val="28"/>
          <w:szCs w:val="28"/>
        </w:rPr>
        <w:t>/</w:t>
      </w:r>
      <w:r w:rsidR="0086705E" w:rsidRPr="009E73FF">
        <w:rPr>
          <w:rFonts w:ascii="Times New Roman" w:hAnsi="Times New Roman"/>
          <w:bCs/>
          <w:sz w:val="28"/>
          <w:szCs w:val="28"/>
        </w:rPr>
        <w:t xml:space="preserve"> Управление образования департамента по социальной политике Администрации </w:t>
      </w:r>
      <w:proofErr w:type="spellStart"/>
      <w:r w:rsidR="0086705E" w:rsidRPr="009E73FF">
        <w:rPr>
          <w:rFonts w:ascii="Times New Roman" w:hAnsi="Times New Roman"/>
          <w:bCs/>
          <w:sz w:val="28"/>
          <w:szCs w:val="28"/>
        </w:rPr>
        <w:t>г.о</w:t>
      </w:r>
      <w:proofErr w:type="gramStart"/>
      <w:r w:rsidR="0086705E" w:rsidRPr="009E73FF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="0086705E" w:rsidRPr="009E73FF">
        <w:rPr>
          <w:rFonts w:ascii="Times New Roman" w:hAnsi="Times New Roman"/>
          <w:bCs/>
          <w:sz w:val="28"/>
          <w:szCs w:val="28"/>
        </w:rPr>
        <w:t>аранск</w:t>
      </w:r>
      <w:proofErr w:type="spellEnd"/>
      <w:r w:rsidR="0086705E" w:rsidRPr="009E73FF">
        <w:rPr>
          <w:rFonts w:ascii="Times New Roman" w:hAnsi="Times New Roman"/>
          <w:bCs/>
          <w:sz w:val="28"/>
          <w:szCs w:val="28"/>
        </w:rPr>
        <w:t xml:space="preserve"> – 2019. С. 19-21 </w:t>
      </w:r>
    </w:p>
    <w:p w:rsidR="009E73FF" w:rsidRPr="009E73FF" w:rsidRDefault="009E73FF" w:rsidP="009E73FF">
      <w:pPr>
        <w:pStyle w:val="a4"/>
        <w:ind w:firstLine="851"/>
        <w:rPr>
          <w:rFonts w:ascii="Times New Roman" w:hAnsi="Times New Roman"/>
          <w:sz w:val="28"/>
          <w:szCs w:val="28"/>
        </w:rPr>
      </w:pPr>
    </w:p>
    <w:p w:rsidR="003D5777" w:rsidRPr="003D5777" w:rsidRDefault="003D5777" w:rsidP="003D577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5777">
        <w:rPr>
          <w:rFonts w:ascii="Times New Roman" w:hAnsi="Times New Roman"/>
          <w:b/>
          <w:sz w:val="28"/>
          <w:szCs w:val="28"/>
        </w:rPr>
        <w:t>Использованная литература:</w:t>
      </w:r>
    </w:p>
    <w:p w:rsidR="003D5777" w:rsidRPr="003D5777" w:rsidRDefault="003D5777" w:rsidP="0086705E">
      <w:pPr>
        <w:pStyle w:val="a4"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5777">
        <w:rPr>
          <w:rFonts w:ascii="Times New Roman" w:hAnsi="Times New Roman"/>
          <w:sz w:val="28"/>
          <w:szCs w:val="28"/>
        </w:rPr>
        <w:t>Асмолов</w:t>
      </w:r>
      <w:proofErr w:type="spellEnd"/>
      <w:r w:rsidRPr="003D5777">
        <w:rPr>
          <w:rFonts w:ascii="Times New Roman" w:hAnsi="Times New Roman"/>
          <w:sz w:val="28"/>
          <w:szCs w:val="28"/>
        </w:rPr>
        <w:t xml:space="preserve"> А.Г., </w:t>
      </w:r>
      <w:proofErr w:type="spellStart"/>
      <w:r w:rsidRPr="003D5777">
        <w:rPr>
          <w:rFonts w:ascii="Times New Roman" w:hAnsi="Times New Roman"/>
          <w:sz w:val="28"/>
          <w:szCs w:val="28"/>
        </w:rPr>
        <w:t>Бурменская</w:t>
      </w:r>
      <w:proofErr w:type="spellEnd"/>
      <w:r w:rsidRPr="003D5777">
        <w:rPr>
          <w:rFonts w:ascii="Times New Roman" w:hAnsi="Times New Roman"/>
          <w:sz w:val="28"/>
          <w:szCs w:val="28"/>
        </w:rPr>
        <w:t xml:space="preserve"> Г.В., Володарская И.А. и др. Как проектировать универсальные учебные действия школе: от действия к мысли: пособие для учителя [Текст]/ Под ред. А.Г. </w:t>
      </w:r>
      <w:proofErr w:type="spellStart"/>
      <w:r w:rsidRPr="003D5777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3D5777">
        <w:rPr>
          <w:rFonts w:ascii="Times New Roman" w:hAnsi="Times New Roman"/>
          <w:sz w:val="28"/>
          <w:szCs w:val="28"/>
        </w:rPr>
        <w:t>. – М.: Просвещение, 2008</w:t>
      </w:r>
    </w:p>
    <w:p w:rsidR="003D5777" w:rsidRPr="003D5777" w:rsidRDefault="003D5777" w:rsidP="0086705E">
      <w:pPr>
        <w:pStyle w:val="a4"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5777">
        <w:rPr>
          <w:rFonts w:ascii="Times New Roman" w:hAnsi="Times New Roman"/>
          <w:sz w:val="28"/>
          <w:szCs w:val="28"/>
        </w:rPr>
        <w:t xml:space="preserve">Виды универсальных учебных действий: Как проектировать учебные действия в основной школе. От действия к мысли / под ред. А. Г </w:t>
      </w:r>
      <w:proofErr w:type="spellStart"/>
      <w:r w:rsidRPr="003D5777">
        <w:rPr>
          <w:rFonts w:ascii="Times New Roman" w:hAnsi="Times New Roman"/>
          <w:sz w:val="28"/>
          <w:szCs w:val="28"/>
        </w:rPr>
        <w:t>Гин</w:t>
      </w:r>
      <w:proofErr w:type="spellEnd"/>
      <w:r w:rsidRPr="003D5777">
        <w:rPr>
          <w:rFonts w:ascii="Times New Roman" w:hAnsi="Times New Roman"/>
          <w:sz w:val="28"/>
          <w:szCs w:val="28"/>
        </w:rPr>
        <w:t>, А.А. Приемы педагогической техники. Свобода выбора. Открытость. Деятельность. Обратная Связь. Идеальность. – М.: Вита-Пресс, 2012 г.</w:t>
      </w:r>
    </w:p>
    <w:p w:rsidR="003D5777" w:rsidRPr="003D5777" w:rsidRDefault="003D5777" w:rsidP="0086705E">
      <w:pPr>
        <w:pStyle w:val="a4"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5777">
        <w:rPr>
          <w:rFonts w:ascii="Times New Roman" w:hAnsi="Times New Roman"/>
          <w:sz w:val="28"/>
          <w:szCs w:val="28"/>
        </w:rPr>
        <w:lastRenderedPageBreak/>
        <w:t>Карабанова, О.</w:t>
      </w:r>
      <w:proofErr w:type="gramStart"/>
      <w:r w:rsidRPr="003D5777">
        <w:rPr>
          <w:rFonts w:ascii="Times New Roman" w:hAnsi="Times New Roman"/>
          <w:sz w:val="28"/>
          <w:szCs w:val="28"/>
        </w:rPr>
        <w:t>А.</w:t>
      </w:r>
      <w:proofErr w:type="gramEnd"/>
      <w:r w:rsidRPr="003D5777">
        <w:rPr>
          <w:rFonts w:ascii="Times New Roman" w:hAnsi="Times New Roman"/>
          <w:sz w:val="28"/>
          <w:szCs w:val="28"/>
        </w:rPr>
        <w:t xml:space="preserve"> Что такое универсальные учебные действия и зачем они нужны /Муниципальное образование: инновации и эксперимент. – 2010 г.</w:t>
      </w:r>
    </w:p>
    <w:p w:rsidR="003D5777" w:rsidRPr="003D5777" w:rsidRDefault="003D5777" w:rsidP="0086705E">
      <w:pPr>
        <w:pStyle w:val="a4"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5777">
        <w:rPr>
          <w:rFonts w:ascii="Times New Roman" w:hAnsi="Times New Roman"/>
          <w:sz w:val="28"/>
          <w:szCs w:val="28"/>
        </w:rPr>
        <w:t>Полат</w:t>
      </w:r>
      <w:proofErr w:type="spellEnd"/>
      <w:r w:rsidRPr="003D5777">
        <w:rPr>
          <w:rFonts w:ascii="Times New Roman" w:hAnsi="Times New Roman"/>
          <w:sz w:val="28"/>
          <w:szCs w:val="28"/>
        </w:rPr>
        <w:t xml:space="preserve"> Е.С., </w:t>
      </w:r>
      <w:proofErr w:type="spellStart"/>
      <w:r w:rsidRPr="003D5777">
        <w:rPr>
          <w:rFonts w:ascii="Times New Roman" w:hAnsi="Times New Roman"/>
          <w:sz w:val="28"/>
          <w:szCs w:val="28"/>
        </w:rPr>
        <w:t>Бухаркина</w:t>
      </w:r>
      <w:proofErr w:type="spellEnd"/>
      <w:r w:rsidRPr="003D5777">
        <w:rPr>
          <w:rFonts w:ascii="Times New Roman" w:hAnsi="Times New Roman"/>
          <w:sz w:val="28"/>
          <w:szCs w:val="28"/>
        </w:rPr>
        <w:t xml:space="preserve"> М.Ю., Моисеева М.В., Петров А.Е. Новые педагогические и информационные технологии в системе образования: Учеб</w:t>
      </w:r>
      <w:proofErr w:type="gramStart"/>
      <w:r w:rsidRPr="003D5777">
        <w:rPr>
          <w:rFonts w:ascii="Times New Roman" w:hAnsi="Times New Roman"/>
          <w:sz w:val="28"/>
          <w:szCs w:val="28"/>
        </w:rPr>
        <w:t>.</w:t>
      </w:r>
      <w:proofErr w:type="gramEnd"/>
      <w:r w:rsidRPr="003D57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5777">
        <w:rPr>
          <w:rFonts w:ascii="Times New Roman" w:hAnsi="Times New Roman"/>
          <w:sz w:val="28"/>
          <w:szCs w:val="28"/>
        </w:rPr>
        <w:t>п</w:t>
      </w:r>
      <w:proofErr w:type="gramEnd"/>
      <w:r w:rsidRPr="003D5777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3D5777">
        <w:rPr>
          <w:rFonts w:ascii="Times New Roman" w:hAnsi="Times New Roman"/>
          <w:sz w:val="28"/>
          <w:szCs w:val="28"/>
        </w:rPr>
        <w:t>пед</w:t>
      </w:r>
      <w:proofErr w:type="spellEnd"/>
      <w:r w:rsidRPr="003D5777">
        <w:rPr>
          <w:rFonts w:ascii="Times New Roman" w:hAnsi="Times New Roman"/>
          <w:sz w:val="28"/>
          <w:szCs w:val="28"/>
        </w:rPr>
        <w:t xml:space="preserve">. вузов и системы </w:t>
      </w:r>
      <w:proofErr w:type="spellStart"/>
      <w:r w:rsidRPr="003D5777">
        <w:rPr>
          <w:rFonts w:ascii="Times New Roman" w:hAnsi="Times New Roman"/>
          <w:sz w:val="28"/>
          <w:szCs w:val="28"/>
        </w:rPr>
        <w:t>повыш</w:t>
      </w:r>
      <w:proofErr w:type="spellEnd"/>
      <w:r w:rsidRPr="003D57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5777">
        <w:rPr>
          <w:rFonts w:ascii="Times New Roman" w:hAnsi="Times New Roman"/>
          <w:sz w:val="28"/>
          <w:szCs w:val="28"/>
        </w:rPr>
        <w:t>квалиф</w:t>
      </w:r>
      <w:proofErr w:type="spellEnd"/>
      <w:r w:rsidRPr="003D57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5777">
        <w:rPr>
          <w:rFonts w:ascii="Times New Roman" w:hAnsi="Times New Roman"/>
          <w:sz w:val="28"/>
          <w:szCs w:val="28"/>
        </w:rPr>
        <w:t>пед</w:t>
      </w:r>
      <w:proofErr w:type="spellEnd"/>
      <w:r w:rsidRPr="003D5777">
        <w:rPr>
          <w:rFonts w:ascii="Times New Roman" w:hAnsi="Times New Roman"/>
          <w:sz w:val="28"/>
          <w:szCs w:val="28"/>
        </w:rPr>
        <w:t xml:space="preserve">. кадров [Текст] / Под </w:t>
      </w:r>
      <w:proofErr w:type="spellStart"/>
      <w:r w:rsidRPr="003D5777">
        <w:rPr>
          <w:rFonts w:ascii="Times New Roman" w:hAnsi="Times New Roman"/>
          <w:sz w:val="28"/>
          <w:szCs w:val="28"/>
        </w:rPr>
        <w:t>ред.Е.С</w:t>
      </w:r>
      <w:proofErr w:type="spellEnd"/>
      <w:r w:rsidRPr="003D57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5777">
        <w:rPr>
          <w:rFonts w:ascii="Times New Roman" w:hAnsi="Times New Roman"/>
          <w:sz w:val="28"/>
          <w:szCs w:val="28"/>
        </w:rPr>
        <w:t>Полаг</w:t>
      </w:r>
      <w:proofErr w:type="spellEnd"/>
      <w:r w:rsidRPr="003D5777">
        <w:rPr>
          <w:rFonts w:ascii="Times New Roman" w:hAnsi="Times New Roman"/>
          <w:sz w:val="28"/>
          <w:szCs w:val="28"/>
        </w:rPr>
        <w:t>. – М., Академия, 2007. – 272 с.</w:t>
      </w:r>
    </w:p>
    <w:p w:rsidR="003D5777" w:rsidRPr="003D5777" w:rsidRDefault="003D5777" w:rsidP="0086705E">
      <w:pPr>
        <w:pStyle w:val="a4"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5777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17.12.2010 г.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3D5777" w:rsidRPr="003D5777" w:rsidRDefault="003D5777" w:rsidP="0086705E">
      <w:pPr>
        <w:pStyle w:val="a4"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5777">
        <w:rPr>
          <w:rFonts w:ascii="Times New Roman" w:hAnsi="Times New Roman"/>
          <w:sz w:val="28"/>
          <w:szCs w:val="28"/>
        </w:rPr>
        <w:t>Беляева Т.А. Формирование универсальных учебных действий Фестиваль педагогических идей "Открытый урок" [Электронный ресурс] / Т.П. Беляева. - http://festival.1september.ru/articles/563542/</w:t>
      </w:r>
    </w:p>
    <w:p w:rsidR="003D5777" w:rsidRPr="003D5777" w:rsidRDefault="003D5777" w:rsidP="0086705E">
      <w:pPr>
        <w:pStyle w:val="a4"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5777">
        <w:rPr>
          <w:rFonts w:ascii="Times New Roman" w:hAnsi="Times New Roman"/>
          <w:sz w:val="28"/>
          <w:szCs w:val="28"/>
        </w:rPr>
        <w:t>Ожигина</w:t>
      </w:r>
      <w:proofErr w:type="spellEnd"/>
      <w:r w:rsidRPr="003D5777">
        <w:rPr>
          <w:rFonts w:ascii="Times New Roman" w:hAnsi="Times New Roman"/>
          <w:sz w:val="28"/>
          <w:szCs w:val="28"/>
        </w:rPr>
        <w:t xml:space="preserve"> С.П. Формирование универсального учебного действия моделирования y школьников в процессе преобразования содержания учебного материала / С.П. </w:t>
      </w:r>
      <w:proofErr w:type="spellStart"/>
      <w:r w:rsidRPr="003D5777">
        <w:rPr>
          <w:rFonts w:ascii="Times New Roman" w:hAnsi="Times New Roman"/>
          <w:sz w:val="28"/>
          <w:szCs w:val="28"/>
        </w:rPr>
        <w:t>Ожигина</w:t>
      </w:r>
      <w:proofErr w:type="spellEnd"/>
      <w:r w:rsidRPr="003D5777">
        <w:rPr>
          <w:rFonts w:ascii="Times New Roman" w:hAnsi="Times New Roman"/>
          <w:sz w:val="28"/>
          <w:szCs w:val="28"/>
        </w:rPr>
        <w:t>. [электронный ресурс]</w:t>
      </w:r>
    </w:p>
    <w:p w:rsidR="003D5777" w:rsidRPr="003D5777" w:rsidRDefault="003D5777" w:rsidP="0086705E">
      <w:pPr>
        <w:pStyle w:val="a4"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5777">
        <w:rPr>
          <w:rFonts w:ascii="Times New Roman" w:hAnsi="Times New Roman"/>
          <w:sz w:val="28"/>
          <w:szCs w:val="28"/>
        </w:rPr>
        <w:t>Формирование УУД в основной школе: от действия к мысли. Система заданий. Пособие для учителя/</w:t>
      </w:r>
      <w:proofErr w:type="spellStart"/>
      <w:r w:rsidRPr="003D5777">
        <w:rPr>
          <w:rFonts w:ascii="Times New Roman" w:hAnsi="Times New Roman"/>
          <w:sz w:val="28"/>
          <w:szCs w:val="28"/>
        </w:rPr>
        <w:t>Подред</w:t>
      </w:r>
      <w:proofErr w:type="spellEnd"/>
      <w:r w:rsidRPr="003D577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5777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3D5777">
        <w:rPr>
          <w:rFonts w:ascii="Times New Roman" w:hAnsi="Times New Roman"/>
          <w:sz w:val="28"/>
          <w:szCs w:val="28"/>
        </w:rPr>
        <w:t xml:space="preserve"> А. Г. – М.: Просвещение, 2010.</w:t>
      </w:r>
    </w:p>
    <w:p w:rsidR="003D5777" w:rsidRPr="003D5777" w:rsidRDefault="003D5777" w:rsidP="0086705E">
      <w:pPr>
        <w:pStyle w:val="a4"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5777">
        <w:rPr>
          <w:rFonts w:ascii="Times New Roman" w:hAnsi="Times New Roman"/>
          <w:sz w:val="28"/>
          <w:szCs w:val="28"/>
        </w:rPr>
        <w:t>Чернобай Е.В. Технология подготовки урока в современной информационной образовательной среде. – М.: Просвещение, 2012. – 56 с.</w:t>
      </w:r>
    </w:p>
    <w:p w:rsidR="003D5777" w:rsidRPr="003D5777" w:rsidRDefault="003D5777" w:rsidP="0086705E">
      <w:pPr>
        <w:pStyle w:val="a4"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5777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(в ред. Приказов от 26 ноября 2010 г. № 1241, от 22 сентября 2011 г. № 2357) [электронный ресурс] – режим доступа </w:t>
      </w:r>
      <w:proofErr w:type="spellStart"/>
      <w:r w:rsidRPr="003D5777">
        <w:rPr>
          <w:rFonts w:ascii="Times New Roman" w:hAnsi="Times New Roman"/>
          <w:sz w:val="28"/>
          <w:szCs w:val="28"/>
        </w:rPr>
        <w:t>http.минобрнауки</w:t>
      </w:r>
      <w:proofErr w:type="gramStart"/>
      <w:r w:rsidRPr="003D5777">
        <w:rPr>
          <w:rFonts w:ascii="Times New Roman" w:hAnsi="Times New Roman"/>
          <w:sz w:val="28"/>
          <w:szCs w:val="28"/>
        </w:rPr>
        <w:t>.р</w:t>
      </w:r>
      <w:proofErr w:type="gramEnd"/>
      <w:r w:rsidRPr="003D5777">
        <w:rPr>
          <w:rFonts w:ascii="Times New Roman" w:hAnsi="Times New Roman"/>
          <w:sz w:val="28"/>
          <w:szCs w:val="28"/>
        </w:rPr>
        <w:t>ф</w:t>
      </w:r>
      <w:proofErr w:type="spellEnd"/>
      <w:r w:rsidRPr="003D5777">
        <w:rPr>
          <w:rFonts w:ascii="Times New Roman" w:hAnsi="Times New Roman"/>
          <w:sz w:val="28"/>
          <w:szCs w:val="28"/>
        </w:rPr>
        <w:t>/документы/922.</w:t>
      </w:r>
    </w:p>
    <w:p w:rsidR="003D5777" w:rsidRPr="003D5777" w:rsidRDefault="003D5777" w:rsidP="0086705E">
      <w:pPr>
        <w:pStyle w:val="a4"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577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утв. приказом Министерства образования и науки РФ от 17 декабря 2010 г. № 1897 [Электронный ресурс]</w:t>
      </w:r>
      <w:proofErr w:type="gramStart"/>
      <w:r w:rsidRPr="003D5777">
        <w:rPr>
          <w:rFonts w:ascii="Times New Roman" w:hAnsi="Times New Roman"/>
          <w:sz w:val="28"/>
          <w:szCs w:val="28"/>
        </w:rPr>
        <w:t>.-</w:t>
      </w:r>
      <w:proofErr w:type="gramEnd"/>
      <w:r w:rsidRPr="003D5777">
        <w:rPr>
          <w:rFonts w:ascii="Times New Roman" w:hAnsi="Times New Roman"/>
          <w:sz w:val="28"/>
          <w:szCs w:val="28"/>
        </w:rPr>
        <w:t>Режим доступа: </w:t>
      </w:r>
      <w:hyperlink r:id="rId8" w:history="1">
        <w:r w:rsidRPr="003D5777">
          <w:rPr>
            <w:rStyle w:val="a7"/>
            <w:rFonts w:ascii="Times New Roman" w:hAnsi="Times New Roman"/>
            <w:color w:val="000000"/>
            <w:sz w:val="28"/>
            <w:szCs w:val="28"/>
          </w:rPr>
          <w:t>http://www.garant.ru/products/ipo/prime/doc/55070507/</w:t>
        </w:r>
      </w:hyperlink>
    </w:p>
    <w:p w:rsidR="003D5777" w:rsidRPr="003D5777" w:rsidRDefault="003D5777" w:rsidP="0086705E">
      <w:pPr>
        <w:pStyle w:val="a4"/>
        <w:numPr>
          <w:ilvl w:val="0"/>
          <w:numId w:val="2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D5777">
        <w:rPr>
          <w:rFonts w:ascii="Times New Roman" w:hAnsi="Times New Roman"/>
          <w:sz w:val="28"/>
          <w:szCs w:val="28"/>
        </w:rPr>
        <w:t>Шарапова М.И. Икт в образовании. – URL: </w:t>
      </w:r>
      <w:hyperlink r:id="rId9" w:history="1">
        <w:r w:rsidRPr="003D5777">
          <w:rPr>
            <w:rStyle w:val="a7"/>
            <w:rFonts w:ascii="Times New Roman" w:hAnsi="Times New Roman"/>
            <w:color w:val="0066FF"/>
            <w:sz w:val="28"/>
            <w:szCs w:val="28"/>
          </w:rPr>
          <w:t>https://cyberleninka.ru/article/n/ikt-v-obrazovanii.html</w:t>
        </w:r>
      </w:hyperlink>
    </w:p>
    <w:p w:rsidR="009E73FF" w:rsidRPr="003D5777" w:rsidRDefault="009E73FF" w:rsidP="0086705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E73FF" w:rsidRPr="003D5777" w:rsidRDefault="009E73FF" w:rsidP="0086705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E73FF" w:rsidRPr="003D5777" w:rsidRDefault="009E73FF" w:rsidP="0086705E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9E73FF" w:rsidRPr="003D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36B"/>
    <w:multiLevelType w:val="multilevel"/>
    <w:tmpl w:val="22D0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304D2"/>
    <w:multiLevelType w:val="hybridMultilevel"/>
    <w:tmpl w:val="300A4EC2"/>
    <w:lvl w:ilvl="0" w:tplc="F9DC1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E24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44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C7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85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41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0E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29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44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500F1B"/>
    <w:multiLevelType w:val="hybridMultilevel"/>
    <w:tmpl w:val="70D05F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D869F0"/>
    <w:multiLevelType w:val="multilevel"/>
    <w:tmpl w:val="F48A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D4CBF"/>
    <w:multiLevelType w:val="multilevel"/>
    <w:tmpl w:val="1972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C374C"/>
    <w:multiLevelType w:val="multilevel"/>
    <w:tmpl w:val="5C2C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C35FC"/>
    <w:multiLevelType w:val="hybridMultilevel"/>
    <w:tmpl w:val="A65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E4CB7"/>
    <w:multiLevelType w:val="multilevel"/>
    <w:tmpl w:val="BC22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AB4E02"/>
    <w:multiLevelType w:val="multilevel"/>
    <w:tmpl w:val="F6A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07C3C"/>
    <w:multiLevelType w:val="multilevel"/>
    <w:tmpl w:val="A99E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6D1F18"/>
    <w:multiLevelType w:val="multilevel"/>
    <w:tmpl w:val="3DCE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232AF"/>
    <w:multiLevelType w:val="hybridMultilevel"/>
    <w:tmpl w:val="4E104CC2"/>
    <w:lvl w:ilvl="0" w:tplc="445E5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8D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6A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C7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66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C2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E87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4F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04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39795E"/>
    <w:multiLevelType w:val="multilevel"/>
    <w:tmpl w:val="D240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022F89"/>
    <w:multiLevelType w:val="multilevel"/>
    <w:tmpl w:val="CD90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544791"/>
    <w:multiLevelType w:val="multilevel"/>
    <w:tmpl w:val="7B96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74E7D"/>
    <w:multiLevelType w:val="multilevel"/>
    <w:tmpl w:val="A672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00407E"/>
    <w:multiLevelType w:val="multilevel"/>
    <w:tmpl w:val="EA32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A447C5"/>
    <w:multiLevelType w:val="hybridMultilevel"/>
    <w:tmpl w:val="3850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D2188"/>
    <w:multiLevelType w:val="hybridMultilevel"/>
    <w:tmpl w:val="4A366C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B1A174B"/>
    <w:multiLevelType w:val="hybridMultilevel"/>
    <w:tmpl w:val="8E7A5F1A"/>
    <w:lvl w:ilvl="0" w:tplc="FCA62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2C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6B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8A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A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C1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CB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C9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C5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F0D08E3"/>
    <w:multiLevelType w:val="hybridMultilevel"/>
    <w:tmpl w:val="37F627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B704592"/>
    <w:multiLevelType w:val="multilevel"/>
    <w:tmpl w:val="7CDC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4"/>
  </w:num>
  <w:num w:numId="8">
    <w:abstractNumId w:val="14"/>
  </w:num>
  <w:num w:numId="9">
    <w:abstractNumId w:val="3"/>
  </w:num>
  <w:num w:numId="10">
    <w:abstractNumId w:val="15"/>
  </w:num>
  <w:num w:numId="11">
    <w:abstractNumId w:val="9"/>
  </w:num>
  <w:num w:numId="12">
    <w:abstractNumId w:val="16"/>
  </w:num>
  <w:num w:numId="13">
    <w:abstractNumId w:val="8"/>
  </w:num>
  <w:num w:numId="14">
    <w:abstractNumId w:val="7"/>
  </w:num>
  <w:num w:numId="15">
    <w:abstractNumId w:val="12"/>
  </w:num>
  <w:num w:numId="16">
    <w:abstractNumId w:val="17"/>
  </w:num>
  <w:num w:numId="17">
    <w:abstractNumId w:val="19"/>
  </w:num>
  <w:num w:numId="18">
    <w:abstractNumId w:val="11"/>
  </w:num>
  <w:num w:numId="19">
    <w:abstractNumId w:val="1"/>
  </w:num>
  <w:num w:numId="20">
    <w:abstractNumId w:val="5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F3"/>
    <w:rsid w:val="00013FDF"/>
    <w:rsid w:val="001D0CA3"/>
    <w:rsid w:val="001E5238"/>
    <w:rsid w:val="00386602"/>
    <w:rsid w:val="003D5777"/>
    <w:rsid w:val="003F2519"/>
    <w:rsid w:val="00412DC0"/>
    <w:rsid w:val="004349C8"/>
    <w:rsid w:val="0044606C"/>
    <w:rsid w:val="00496EF3"/>
    <w:rsid w:val="006452A2"/>
    <w:rsid w:val="00717892"/>
    <w:rsid w:val="007D2B51"/>
    <w:rsid w:val="007E63D5"/>
    <w:rsid w:val="0086705E"/>
    <w:rsid w:val="00932C33"/>
    <w:rsid w:val="009A0B9E"/>
    <w:rsid w:val="009E73FF"/>
    <w:rsid w:val="00AC7AF4"/>
    <w:rsid w:val="00BB30D0"/>
    <w:rsid w:val="00BC298F"/>
    <w:rsid w:val="00BF20D7"/>
    <w:rsid w:val="00C3418E"/>
    <w:rsid w:val="00CA0BE7"/>
    <w:rsid w:val="00CB7A67"/>
    <w:rsid w:val="00ED050B"/>
    <w:rsid w:val="00F07D98"/>
    <w:rsid w:val="00F23FF8"/>
    <w:rsid w:val="00F7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4460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locked/>
    <w:rsid w:val="009A0B9E"/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1D0CA3"/>
  </w:style>
  <w:style w:type="paragraph" w:customStyle="1" w:styleId="c2">
    <w:name w:val="c2"/>
    <w:basedOn w:val="a"/>
    <w:rsid w:val="001D0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1D0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D0CA3"/>
  </w:style>
  <w:style w:type="paragraph" w:styleId="a6">
    <w:name w:val="List Paragraph"/>
    <w:basedOn w:val="a"/>
    <w:uiPriority w:val="34"/>
    <w:qFormat/>
    <w:rsid w:val="001D0CA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298F"/>
    <w:rPr>
      <w:color w:val="0000FF" w:themeColor="hyperlink"/>
      <w:u w:val="single"/>
    </w:rPr>
  </w:style>
  <w:style w:type="paragraph" w:styleId="a8">
    <w:name w:val="Title"/>
    <w:aliases w:val=" Знак"/>
    <w:basedOn w:val="a"/>
    <w:link w:val="a9"/>
    <w:qFormat/>
    <w:rsid w:val="00BC298F"/>
    <w:pPr>
      <w:shd w:val="clear" w:color="auto" w:fill="FFFFFF"/>
      <w:tabs>
        <w:tab w:val="left" w:pos="2410"/>
      </w:tabs>
      <w:spacing w:after="0" w:line="240" w:lineRule="auto"/>
      <w:ind w:right="2" w:firstLine="567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9">
    <w:name w:val="Название Знак"/>
    <w:aliases w:val=" Знак Знак"/>
    <w:basedOn w:val="a0"/>
    <w:link w:val="a8"/>
    <w:rsid w:val="00BC298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a">
    <w:name w:val="Table Grid"/>
    <w:basedOn w:val="a1"/>
    <w:uiPriority w:val="39"/>
    <w:rsid w:val="00BC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4460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locked/>
    <w:rsid w:val="009A0B9E"/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1D0CA3"/>
  </w:style>
  <w:style w:type="paragraph" w:customStyle="1" w:styleId="c2">
    <w:name w:val="c2"/>
    <w:basedOn w:val="a"/>
    <w:rsid w:val="001D0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1D0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D0CA3"/>
  </w:style>
  <w:style w:type="paragraph" w:styleId="a6">
    <w:name w:val="List Paragraph"/>
    <w:basedOn w:val="a"/>
    <w:uiPriority w:val="34"/>
    <w:qFormat/>
    <w:rsid w:val="001D0CA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C298F"/>
    <w:rPr>
      <w:color w:val="0000FF" w:themeColor="hyperlink"/>
      <w:u w:val="single"/>
    </w:rPr>
  </w:style>
  <w:style w:type="paragraph" w:styleId="a8">
    <w:name w:val="Title"/>
    <w:aliases w:val=" Знак"/>
    <w:basedOn w:val="a"/>
    <w:link w:val="a9"/>
    <w:qFormat/>
    <w:rsid w:val="00BC298F"/>
    <w:pPr>
      <w:shd w:val="clear" w:color="auto" w:fill="FFFFFF"/>
      <w:tabs>
        <w:tab w:val="left" w:pos="2410"/>
      </w:tabs>
      <w:spacing w:after="0" w:line="240" w:lineRule="auto"/>
      <w:ind w:right="2" w:firstLine="567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9">
    <w:name w:val="Название Знак"/>
    <w:aliases w:val=" Знак Знак"/>
    <w:basedOn w:val="a0"/>
    <w:link w:val="a8"/>
    <w:rsid w:val="00BC298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a">
    <w:name w:val="Table Grid"/>
    <w:basedOn w:val="a1"/>
    <w:uiPriority w:val="39"/>
    <w:rsid w:val="00BC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1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5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5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26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garant.ru%2Fproducts%2Fipo%2Fprime%2Fdoc%2F55070507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smart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s%3A%2F%2Fcyberleninka.ru%2Farticle%2Fn%2Fikt-v-obrazova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238B-C8C1-4843-A3DD-FF2BCC02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13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2021-09-02T06:40:00Z</dcterms:created>
  <dcterms:modified xsi:type="dcterms:W3CDTF">2021-09-27T09:57:00Z</dcterms:modified>
</cp:coreProperties>
</file>