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9616" w14:textId="77777777" w:rsidR="00E80971" w:rsidRDefault="00E80971" w:rsidP="00E80971">
      <w:pPr>
        <w:shd w:val="clear" w:color="auto" w:fill="FFFFFF"/>
        <w:spacing w:after="0" w:line="240" w:lineRule="auto"/>
        <w:jc w:val="center"/>
        <w:rPr>
          <w:rFonts w:ascii="Times New Roman" w:eastAsia="Times New Roman" w:hAnsi="Times New Roman" w:cs="Times New Roman"/>
          <w:b/>
          <w:bCs/>
          <w:iCs/>
          <w:kern w:val="36"/>
          <w:sz w:val="28"/>
          <w:szCs w:val="28"/>
          <w:lang w:eastAsia="ru-RU"/>
        </w:rPr>
      </w:pPr>
      <w:r w:rsidRPr="00472B42">
        <w:rPr>
          <w:rFonts w:ascii="Times New Roman" w:eastAsia="Times New Roman" w:hAnsi="Times New Roman" w:cs="Times New Roman"/>
          <w:b/>
          <w:bCs/>
          <w:iCs/>
          <w:kern w:val="36"/>
          <w:sz w:val="28"/>
          <w:szCs w:val="28"/>
          <w:lang w:eastAsia="ru-RU"/>
        </w:rPr>
        <w:t xml:space="preserve">Обобщение инновационного педагогического опыта </w:t>
      </w:r>
    </w:p>
    <w:p w14:paraId="3031C10E" w14:textId="1B3F2E84" w:rsidR="00E80971" w:rsidRPr="00472B42" w:rsidRDefault="00E80971" w:rsidP="00E8097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Заломкиной</w:t>
      </w:r>
      <w:proofErr w:type="spellEnd"/>
      <w:r>
        <w:rPr>
          <w:rFonts w:ascii="Times New Roman" w:eastAsia="Times New Roman" w:hAnsi="Times New Roman" w:cs="Times New Roman"/>
          <w:b/>
          <w:bCs/>
          <w:sz w:val="28"/>
          <w:szCs w:val="28"/>
          <w:lang w:eastAsia="ru-RU"/>
        </w:rPr>
        <w:t xml:space="preserve"> Антонины Петровны</w:t>
      </w:r>
      <w:r w:rsidRPr="00472B42">
        <w:rPr>
          <w:rFonts w:ascii="Times New Roman" w:eastAsia="Times New Roman" w:hAnsi="Times New Roman" w:cs="Times New Roman"/>
          <w:b/>
          <w:bCs/>
          <w:sz w:val="28"/>
          <w:szCs w:val="28"/>
          <w:lang w:eastAsia="ru-RU"/>
        </w:rPr>
        <w:t>,</w:t>
      </w:r>
    </w:p>
    <w:p w14:paraId="7FC8019C" w14:textId="77777777" w:rsidR="00E80971" w:rsidRPr="00472B42" w:rsidRDefault="00E80971" w:rsidP="00E80971">
      <w:pPr>
        <w:shd w:val="clear" w:color="auto" w:fill="FFFFFF"/>
        <w:spacing w:after="0" w:line="240" w:lineRule="auto"/>
        <w:jc w:val="center"/>
        <w:rPr>
          <w:rFonts w:ascii="Times New Roman" w:eastAsia="Times New Roman" w:hAnsi="Times New Roman" w:cs="Times New Roman"/>
          <w:b/>
          <w:bCs/>
          <w:sz w:val="28"/>
          <w:szCs w:val="28"/>
          <w:lang w:eastAsia="ru-RU"/>
        </w:rPr>
      </w:pPr>
      <w:r w:rsidRPr="00472B42">
        <w:rPr>
          <w:rFonts w:ascii="Times New Roman" w:eastAsia="Times New Roman" w:hAnsi="Times New Roman" w:cs="Times New Roman"/>
          <w:b/>
          <w:bCs/>
          <w:sz w:val="28"/>
          <w:szCs w:val="28"/>
          <w:lang w:eastAsia="ru-RU"/>
        </w:rPr>
        <w:t xml:space="preserve">  учителя русского языка и литературы</w:t>
      </w:r>
    </w:p>
    <w:p w14:paraId="36F2C179" w14:textId="77777777" w:rsidR="00E80971" w:rsidRPr="00472B42" w:rsidRDefault="00E80971" w:rsidP="00E80971">
      <w:pPr>
        <w:shd w:val="clear" w:color="auto" w:fill="FFFFFF"/>
        <w:spacing w:after="0" w:line="240" w:lineRule="auto"/>
        <w:jc w:val="center"/>
        <w:rPr>
          <w:rFonts w:ascii="Times New Roman" w:eastAsia="Times New Roman" w:hAnsi="Times New Roman" w:cs="Times New Roman"/>
          <w:sz w:val="28"/>
          <w:szCs w:val="28"/>
          <w:lang w:eastAsia="ru-RU"/>
        </w:rPr>
      </w:pPr>
      <w:r w:rsidRPr="00472B42">
        <w:rPr>
          <w:rFonts w:ascii="Times New Roman" w:eastAsia="Times New Roman" w:hAnsi="Times New Roman" w:cs="Times New Roman"/>
          <w:b/>
          <w:bCs/>
          <w:sz w:val="28"/>
          <w:szCs w:val="28"/>
          <w:lang w:eastAsia="ru-RU"/>
        </w:rPr>
        <w:t xml:space="preserve"> муниципального бюджетного </w:t>
      </w:r>
      <w:r>
        <w:rPr>
          <w:rFonts w:ascii="Times New Roman" w:eastAsia="Times New Roman" w:hAnsi="Times New Roman" w:cs="Times New Roman"/>
          <w:b/>
          <w:bCs/>
          <w:sz w:val="28"/>
          <w:szCs w:val="28"/>
          <w:lang w:eastAsia="ru-RU"/>
        </w:rPr>
        <w:t>обще</w:t>
      </w:r>
      <w:r w:rsidRPr="00472B42">
        <w:rPr>
          <w:rFonts w:ascii="Times New Roman" w:eastAsia="Times New Roman" w:hAnsi="Times New Roman" w:cs="Times New Roman"/>
          <w:b/>
          <w:bCs/>
          <w:sz w:val="28"/>
          <w:szCs w:val="28"/>
          <w:lang w:eastAsia="ru-RU"/>
        </w:rPr>
        <w:t>образовательного учреждения</w:t>
      </w:r>
    </w:p>
    <w:p w14:paraId="19F505EB" w14:textId="672175CB" w:rsidR="00E80971" w:rsidRPr="00472B42" w:rsidRDefault="00E80971" w:rsidP="00E80971">
      <w:pPr>
        <w:shd w:val="clear" w:color="auto" w:fill="FFFFFF"/>
        <w:spacing w:after="0" w:line="240" w:lineRule="auto"/>
        <w:jc w:val="center"/>
        <w:rPr>
          <w:rFonts w:ascii="Times New Roman" w:eastAsia="Times New Roman" w:hAnsi="Times New Roman" w:cs="Times New Roman"/>
          <w:sz w:val="28"/>
          <w:szCs w:val="28"/>
          <w:lang w:eastAsia="ru-RU"/>
        </w:rPr>
      </w:pPr>
      <w:r w:rsidRPr="00472B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Троицкая средняя общеобразовательная школа имени Героя Советского Союза А. Г. Котова</w:t>
      </w:r>
      <w:r w:rsidRPr="00472B42">
        <w:rPr>
          <w:rFonts w:ascii="Times New Roman" w:eastAsia="Times New Roman" w:hAnsi="Times New Roman" w:cs="Times New Roman"/>
          <w:b/>
          <w:bCs/>
          <w:sz w:val="28"/>
          <w:szCs w:val="28"/>
          <w:lang w:eastAsia="ru-RU"/>
        </w:rPr>
        <w:t>»</w:t>
      </w:r>
    </w:p>
    <w:p w14:paraId="67F0BC5F" w14:textId="77777777" w:rsidR="00E80971" w:rsidRPr="00472B42" w:rsidRDefault="00E80971" w:rsidP="00E80971">
      <w:pPr>
        <w:shd w:val="clear" w:color="auto" w:fill="FFFFFF"/>
        <w:spacing w:after="0" w:line="240" w:lineRule="auto"/>
        <w:jc w:val="center"/>
        <w:rPr>
          <w:rFonts w:ascii="Times New Roman" w:eastAsia="Times New Roman" w:hAnsi="Times New Roman" w:cs="Times New Roman"/>
          <w:sz w:val="28"/>
          <w:szCs w:val="28"/>
          <w:lang w:eastAsia="ru-RU"/>
        </w:rPr>
      </w:pPr>
      <w:r w:rsidRPr="00472B42">
        <w:rPr>
          <w:rFonts w:ascii="Times New Roman" w:eastAsia="Times New Roman" w:hAnsi="Times New Roman" w:cs="Times New Roman"/>
          <w:b/>
          <w:bCs/>
          <w:sz w:val="28"/>
          <w:szCs w:val="28"/>
          <w:lang w:eastAsia="ru-RU"/>
        </w:rPr>
        <w:t>Ковылкинского муниципального района</w:t>
      </w:r>
      <w:r>
        <w:rPr>
          <w:rFonts w:ascii="Times New Roman" w:eastAsia="Times New Roman" w:hAnsi="Times New Roman" w:cs="Times New Roman"/>
          <w:b/>
          <w:bCs/>
          <w:sz w:val="28"/>
          <w:szCs w:val="28"/>
          <w:lang w:eastAsia="ru-RU"/>
        </w:rPr>
        <w:t xml:space="preserve"> РМ</w:t>
      </w:r>
    </w:p>
    <w:p w14:paraId="55EB3544" w14:textId="77777777" w:rsidR="00E80971" w:rsidRDefault="00E80971" w:rsidP="00E80971">
      <w:pPr>
        <w:rPr>
          <w:rFonts w:ascii="Times New Roman" w:hAnsi="Times New Roman" w:cs="Times New Roman"/>
          <w:b/>
          <w:sz w:val="28"/>
          <w:szCs w:val="28"/>
        </w:rPr>
      </w:pPr>
    </w:p>
    <w:p w14:paraId="3F8AFADE" w14:textId="28F22308" w:rsidR="00E80971" w:rsidRPr="00633EB5" w:rsidRDefault="00E80971" w:rsidP="00E80971">
      <w:pPr>
        <w:rPr>
          <w:rFonts w:ascii="Times New Roman" w:hAnsi="Times New Roman" w:cs="Times New Roman"/>
          <w:bCs/>
          <w:sz w:val="28"/>
          <w:szCs w:val="28"/>
        </w:rPr>
      </w:pPr>
      <w:r w:rsidRPr="00633EB5">
        <w:rPr>
          <w:rFonts w:ascii="Times New Roman" w:hAnsi="Times New Roman" w:cs="Times New Roman"/>
          <w:b/>
          <w:sz w:val="28"/>
          <w:szCs w:val="28"/>
        </w:rPr>
        <w:t>Тема опыта:</w:t>
      </w:r>
      <w:r w:rsidRPr="00633EB5">
        <w:rPr>
          <w:rFonts w:ascii="Times New Roman" w:hAnsi="Times New Roman" w:cs="Times New Roman"/>
          <w:b/>
          <w:bCs/>
          <w:i/>
          <w:iCs/>
          <w:sz w:val="28"/>
          <w:szCs w:val="28"/>
        </w:rPr>
        <w:t xml:space="preserve"> </w:t>
      </w:r>
      <w:r w:rsidRPr="00633EB5">
        <w:rPr>
          <w:rFonts w:ascii="Times New Roman" w:hAnsi="Times New Roman" w:cs="Times New Roman"/>
          <w:bCs/>
          <w:sz w:val="28"/>
          <w:szCs w:val="28"/>
        </w:rPr>
        <w:t>«</w:t>
      </w:r>
      <w:r w:rsidRPr="00633EB5">
        <w:rPr>
          <w:rFonts w:ascii="Times New Roman" w:hAnsi="Times New Roman" w:cs="Times New Roman"/>
          <w:sz w:val="28"/>
          <w:szCs w:val="28"/>
          <w:shd w:val="clear" w:color="auto" w:fill="FFFFFF"/>
        </w:rPr>
        <w:t>Использование активных методов на уроках русского языка и литературы как средство формирования лингвистических компетенций</w:t>
      </w:r>
      <w:r w:rsidRPr="00633EB5">
        <w:rPr>
          <w:rFonts w:ascii="Times New Roman" w:hAnsi="Times New Roman" w:cs="Times New Roman"/>
          <w:bCs/>
          <w:sz w:val="28"/>
          <w:szCs w:val="28"/>
        </w:rPr>
        <w:t>».</w:t>
      </w:r>
    </w:p>
    <w:p w14:paraId="145B247E" w14:textId="01639242" w:rsidR="00E80971" w:rsidRPr="004950CD" w:rsidRDefault="00E80971" w:rsidP="004950CD">
      <w:pPr>
        <w:spacing w:line="240" w:lineRule="auto"/>
        <w:rPr>
          <w:rFonts w:ascii="Times New Roman" w:hAnsi="Times New Roman" w:cs="Times New Roman"/>
          <w:b/>
          <w:sz w:val="28"/>
          <w:szCs w:val="28"/>
        </w:rPr>
      </w:pPr>
    </w:p>
    <w:p w14:paraId="0DE25861" w14:textId="0687715D" w:rsidR="004950CD" w:rsidRDefault="004950CD" w:rsidP="004950CD">
      <w:pPr>
        <w:spacing w:after="0" w:line="240" w:lineRule="auto"/>
        <w:rPr>
          <w:rFonts w:ascii="Times New Roman" w:hAnsi="Times New Roman" w:cs="Times New Roman"/>
          <w:sz w:val="28"/>
          <w:szCs w:val="28"/>
        </w:rPr>
      </w:pPr>
      <w:r w:rsidRPr="004950CD">
        <w:rPr>
          <w:rFonts w:ascii="Times New Roman" w:hAnsi="Times New Roman" w:cs="Times New Roman"/>
          <w:sz w:val="28"/>
          <w:szCs w:val="28"/>
        </w:rPr>
        <w:t xml:space="preserve">                            </w:t>
      </w:r>
      <w:r w:rsidR="0066559A" w:rsidRPr="004950CD">
        <w:rPr>
          <w:rFonts w:ascii="Times New Roman" w:hAnsi="Times New Roman" w:cs="Times New Roman"/>
          <w:sz w:val="28"/>
          <w:szCs w:val="28"/>
        </w:rPr>
        <w:t xml:space="preserve">«Знания в собственном смысле слова сообщить </w:t>
      </w:r>
      <w:r w:rsidRPr="004950CD">
        <w:rPr>
          <w:rFonts w:ascii="Times New Roman" w:hAnsi="Times New Roman" w:cs="Times New Roman"/>
          <w:sz w:val="28"/>
          <w:szCs w:val="28"/>
        </w:rPr>
        <w:t>невозможно</w:t>
      </w:r>
      <w:r>
        <w:rPr>
          <w:rFonts w:ascii="Times New Roman" w:hAnsi="Times New Roman" w:cs="Times New Roman"/>
          <w:sz w:val="28"/>
          <w:szCs w:val="28"/>
        </w:rPr>
        <w:t>.</w:t>
      </w:r>
    </w:p>
    <w:p w14:paraId="61E562AE" w14:textId="0D42379B" w:rsidR="004950CD" w:rsidRDefault="004950CD" w:rsidP="004950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50CD">
        <w:rPr>
          <w:rFonts w:ascii="Times New Roman" w:hAnsi="Times New Roman" w:cs="Times New Roman"/>
          <w:sz w:val="28"/>
          <w:szCs w:val="28"/>
        </w:rPr>
        <w:t xml:space="preserve">Можно их человеку предложить, подсказать, но овладеть </w:t>
      </w:r>
      <w:r>
        <w:rPr>
          <w:rFonts w:ascii="Times New Roman" w:hAnsi="Times New Roman" w:cs="Times New Roman"/>
          <w:sz w:val="28"/>
          <w:szCs w:val="28"/>
        </w:rPr>
        <w:t xml:space="preserve"> </w:t>
      </w:r>
    </w:p>
    <w:p w14:paraId="3C06A563" w14:textId="5F73D0D1" w:rsidR="004950CD" w:rsidRDefault="004950CD" w:rsidP="004950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50CD">
        <w:rPr>
          <w:rFonts w:ascii="Times New Roman" w:hAnsi="Times New Roman" w:cs="Times New Roman"/>
          <w:sz w:val="28"/>
          <w:szCs w:val="28"/>
        </w:rPr>
        <w:t xml:space="preserve">ими он должен путем собственной деятельности. Можно </w:t>
      </w:r>
      <w:r>
        <w:rPr>
          <w:rFonts w:ascii="Times New Roman" w:hAnsi="Times New Roman" w:cs="Times New Roman"/>
          <w:sz w:val="28"/>
          <w:szCs w:val="28"/>
        </w:rPr>
        <w:t xml:space="preserve"> </w:t>
      </w:r>
    </w:p>
    <w:p w14:paraId="724E0DA1" w14:textId="49C5D254" w:rsidR="004950CD" w:rsidRPr="004950CD" w:rsidRDefault="004950CD" w:rsidP="004950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50CD">
        <w:rPr>
          <w:rFonts w:ascii="Times New Roman" w:hAnsi="Times New Roman" w:cs="Times New Roman"/>
          <w:sz w:val="28"/>
          <w:szCs w:val="28"/>
        </w:rPr>
        <w:t xml:space="preserve">наполнить чем-нибудь тело, но ум наполнить нельзя. Он </w:t>
      </w:r>
    </w:p>
    <w:p w14:paraId="56179DFD" w14:textId="54FFD103" w:rsidR="004950CD" w:rsidRPr="004950CD" w:rsidRDefault="004950CD" w:rsidP="004950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50CD">
        <w:rPr>
          <w:rFonts w:ascii="Times New Roman" w:hAnsi="Times New Roman" w:cs="Times New Roman"/>
          <w:sz w:val="28"/>
          <w:szCs w:val="28"/>
        </w:rPr>
        <w:t>должен самостоятельно все охватить, усвоить, переработать»</w:t>
      </w:r>
      <w:r>
        <w:rPr>
          <w:rFonts w:ascii="Times New Roman" w:hAnsi="Times New Roman" w:cs="Times New Roman"/>
          <w:sz w:val="28"/>
          <w:szCs w:val="28"/>
        </w:rPr>
        <w:t xml:space="preserve">                                                                             </w:t>
      </w:r>
    </w:p>
    <w:p w14:paraId="6314DE48" w14:textId="1C4EF022" w:rsidR="004950CD" w:rsidRPr="004950CD" w:rsidRDefault="004950CD" w:rsidP="004950CD">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4950CD">
        <w:rPr>
          <w:rFonts w:ascii="Times New Roman" w:hAnsi="Times New Roman" w:cs="Times New Roman"/>
          <w:b/>
          <w:bCs/>
          <w:sz w:val="28"/>
          <w:szCs w:val="28"/>
        </w:rPr>
        <w:t>Фридрих Дистервег</w:t>
      </w:r>
    </w:p>
    <w:p w14:paraId="0DD38765" w14:textId="32A05529" w:rsidR="004950CD" w:rsidRPr="004950CD" w:rsidRDefault="004950CD" w:rsidP="004950CD">
      <w:pPr>
        <w:spacing w:line="240" w:lineRule="auto"/>
        <w:rPr>
          <w:rFonts w:ascii="Times New Roman" w:hAnsi="Times New Roman" w:cs="Times New Roman"/>
          <w:sz w:val="28"/>
          <w:szCs w:val="28"/>
        </w:rPr>
      </w:pPr>
    </w:p>
    <w:p w14:paraId="67BF6B6C" w14:textId="77777777" w:rsidR="0066559A" w:rsidRDefault="0066559A" w:rsidP="00D0764A">
      <w:pPr>
        <w:spacing w:line="240" w:lineRule="auto"/>
        <w:rPr>
          <w:rFonts w:ascii="Times New Roman" w:hAnsi="Times New Roman" w:cs="Times New Roman"/>
          <w:b/>
          <w:sz w:val="28"/>
          <w:szCs w:val="28"/>
        </w:rPr>
      </w:pPr>
    </w:p>
    <w:p w14:paraId="41270D9B" w14:textId="7A678538" w:rsidR="00D0764A" w:rsidRPr="00E80971" w:rsidRDefault="00D0764A" w:rsidP="00D0764A">
      <w:pPr>
        <w:spacing w:line="240" w:lineRule="auto"/>
        <w:rPr>
          <w:rFonts w:ascii="Times New Roman" w:hAnsi="Times New Roman" w:cs="Times New Roman"/>
          <w:b/>
          <w:sz w:val="28"/>
          <w:szCs w:val="28"/>
        </w:rPr>
      </w:pPr>
      <w:r w:rsidRPr="00633EB5">
        <w:rPr>
          <w:rFonts w:ascii="Times New Roman" w:hAnsi="Times New Roman" w:cs="Times New Roman"/>
          <w:b/>
          <w:sz w:val="28"/>
          <w:szCs w:val="28"/>
        </w:rPr>
        <w:t>1.  Введение.</w:t>
      </w:r>
    </w:p>
    <w:p w14:paraId="1241CCDA" w14:textId="10F99372" w:rsidR="00D0764A" w:rsidRPr="00633EB5" w:rsidRDefault="00D0764A" w:rsidP="00D0764A">
      <w:pPr>
        <w:spacing w:line="240" w:lineRule="auto"/>
        <w:rPr>
          <w:rFonts w:ascii="Times New Roman" w:hAnsi="Times New Roman" w:cs="Times New Roman"/>
          <w:sz w:val="28"/>
          <w:szCs w:val="28"/>
        </w:rPr>
      </w:pPr>
      <w:r w:rsidRPr="00633EB5">
        <w:rPr>
          <w:rFonts w:ascii="Times New Roman" w:hAnsi="Times New Roman" w:cs="Times New Roman"/>
          <w:bCs/>
          <w:i/>
          <w:sz w:val="28"/>
          <w:szCs w:val="28"/>
        </w:rPr>
        <w:t>Актуальность и перспективность опыта</w:t>
      </w:r>
      <w:r w:rsidRPr="00633EB5">
        <w:rPr>
          <w:rFonts w:ascii="Times New Roman" w:hAnsi="Times New Roman" w:cs="Times New Roman"/>
          <w:sz w:val="28"/>
          <w:szCs w:val="28"/>
        </w:rPr>
        <w:t xml:space="preserve"> </w:t>
      </w:r>
    </w:p>
    <w:p w14:paraId="4CC1605C" w14:textId="77777777" w:rsidR="008E1B2B" w:rsidRPr="00633EB5" w:rsidRDefault="008E1B2B" w:rsidP="008E1B2B">
      <w:pPr>
        <w:pStyle w:val="c6"/>
        <w:shd w:val="clear" w:color="auto" w:fill="FFFFFF"/>
        <w:spacing w:before="0" w:beforeAutospacing="0" w:after="0" w:afterAutospacing="0"/>
        <w:ind w:firstLine="568"/>
        <w:jc w:val="both"/>
        <w:rPr>
          <w:rFonts w:ascii="Calibri" w:hAnsi="Calibri"/>
          <w:color w:val="000000"/>
          <w:sz w:val="28"/>
          <w:szCs w:val="28"/>
        </w:rPr>
      </w:pPr>
      <w:r w:rsidRPr="00633EB5">
        <w:rPr>
          <w:rStyle w:val="c0"/>
          <w:color w:val="000000"/>
          <w:sz w:val="28"/>
          <w:szCs w:val="28"/>
        </w:rPr>
        <w:t>В настоящее время одной из задач образования является развитие компетенций учащихся. Главная проблема учителя – «поиск средств и методов развития образовательных компетенций учащихся как условие, обеспечивающее качественное усвоение программы» (</w:t>
      </w:r>
      <w:proofErr w:type="spellStart"/>
      <w:r w:rsidRPr="00633EB5">
        <w:rPr>
          <w:rStyle w:val="c0"/>
          <w:color w:val="000000"/>
          <w:sz w:val="28"/>
          <w:szCs w:val="28"/>
        </w:rPr>
        <w:t>А.Хуторской</w:t>
      </w:r>
      <w:proofErr w:type="spellEnd"/>
      <w:r w:rsidRPr="00633EB5">
        <w:rPr>
          <w:rStyle w:val="c0"/>
          <w:color w:val="000000"/>
          <w:sz w:val="28"/>
          <w:szCs w:val="28"/>
        </w:rPr>
        <w:t>). Для решения этой задачи требуются новые педагогические технологии, эффективные формы организации образовательного процесса, активные методы обучения.</w:t>
      </w:r>
    </w:p>
    <w:p w14:paraId="319A75B3" w14:textId="67B08A10" w:rsidR="008E1B2B" w:rsidRPr="00633EB5" w:rsidRDefault="008E1B2B" w:rsidP="008E1B2B">
      <w:pPr>
        <w:pStyle w:val="c27"/>
        <w:shd w:val="clear" w:color="auto" w:fill="FFFFFF"/>
        <w:spacing w:before="0" w:beforeAutospacing="0" w:after="0" w:afterAutospacing="0"/>
        <w:ind w:firstLine="710"/>
        <w:jc w:val="both"/>
        <w:rPr>
          <w:rFonts w:ascii="Calibri" w:hAnsi="Calibri"/>
          <w:color w:val="000000"/>
          <w:sz w:val="28"/>
          <w:szCs w:val="28"/>
        </w:rPr>
      </w:pPr>
      <w:r w:rsidRPr="00633EB5">
        <w:rPr>
          <w:rStyle w:val="c0"/>
          <w:color w:val="000000"/>
          <w:sz w:val="28"/>
          <w:szCs w:val="28"/>
        </w:rPr>
        <w:t>Современная школа должна подготовить</w:t>
      </w:r>
      <w:r w:rsidR="00292948">
        <w:rPr>
          <w:rStyle w:val="c0"/>
          <w:color w:val="000000"/>
          <w:sz w:val="28"/>
          <w:szCs w:val="28"/>
        </w:rPr>
        <w:t xml:space="preserve"> </w:t>
      </w:r>
      <w:r w:rsidRPr="00633EB5">
        <w:rPr>
          <w:rStyle w:val="c0"/>
          <w:color w:val="000000"/>
          <w:sz w:val="28"/>
          <w:szCs w:val="28"/>
        </w:rPr>
        <w:t>человека</w:t>
      </w:r>
      <w:r w:rsidR="00292948">
        <w:rPr>
          <w:rStyle w:val="c0"/>
          <w:color w:val="000000"/>
          <w:sz w:val="28"/>
          <w:szCs w:val="28"/>
        </w:rPr>
        <w:t xml:space="preserve"> </w:t>
      </w:r>
      <w:r w:rsidRPr="00633EB5">
        <w:rPr>
          <w:rStyle w:val="c0"/>
          <w:color w:val="000000"/>
          <w:sz w:val="28"/>
          <w:szCs w:val="28"/>
        </w:rPr>
        <w:t>думающего и чувствующего, который не только имеет знания, но и умеет использовать эти знания в жизни, который умеет общаться и обладает внутренней культурой. Цель заключается в том, чтобы ученик умел действовать и решать проблемы в любых ситуациях, то есть овладел совокупностью компетенций.</w:t>
      </w:r>
    </w:p>
    <w:p w14:paraId="0DA22A6C" w14:textId="73FB8B03" w:rsidR="008E1B2B" w:rsidRPr="00633EB5" w:rsidRDefault="008E1B2B" w:rsidP="008E1B2B">
      <w:pPr>
        <w:pStyle w:val="c27"/>
        <w:shd w:val="clear" w:color="auto" w:fill="FFFFFF"/>
        <w:spacing w:before="0" w:beforeAutospacing="0" w:after="0" w:afterAutospacing="0"/>
        <w:ind w:firstLine="710"/>
        <w:jc w:val="both"/>
        <w:rPr>
          <w:rStyle w:val="c0"/>
          <w:color w:val="000000"/>
          <w:sz w:val="28"/>
          <w:szCs w:val="28"/>
        </w:rPr>
      </w:pPr>
      <w:r w:rsidRPr="00633EB5">
        <w:rPr>
          <w:rStyle w:val="c0"/>
          <w:color w:val="000000"/>
          <w:sz w:val="28"/>
          <w:szCs w:val="28"/>
        </w:rPr>
        <w:t>При работе я выдвигаю ключевую идею:</w:t>
      </w:r>
      <w:r w:rsidR="004950CD">
        <w:rPr>
          <w:rStyle w:val="c0"/>
          <w:color w:val="000000"/>
          <w:sz w:val="28"/>
          <w:szCs w:val="28"/>
        </w:rPr>
        <w:t xml:space="preserve"> </w:t>
      </w:r>
      <w:r w:rsidRPr="00633EB5">
        <w:rPr>
          <w:rStyle w:val="c0"/>
          <w:color w:val="000000"/>
          <w:sz w:val="28"/>
          <w:szCs w:val="28"/>
        </w:rPr>
        <w:t>развитие</w:t>
      </w:r>
      <w:r w:rsidR="0048546B">
        <w:rPr>
          <w:rStyle w:val="c0"/>
          <w:color w:val="000000"/>
          <w:sz w:val="28"/>
          <w:szCs w:val="28"/>
        </w:rPr>
        <w:t xml:space="preserve"> </w:t>
      </w:r>
      <w:r w:rsidRPr="00633EB5">
        <w:rPr>
          <w:rStyle w:val="c0"/>
          <w:b/>
          <w:bCs/>
          <w:color w:val="000000"/>
          <w:sz w:val="28"/>
          <w:szCs w:val="28"/>
        </w:rPr>
        <w:t>лингвистической</w:t>
      </w:r>
      <w:r w:rsidRPr="00633EB5">
        <w:rPr>
          <w:rStyle w:val="c0"/>
          <w:color w:val="000000"/>
          <w:sz w:val="28"/>
          <w:szCs w:val="28"/>
        </w:rPr>
        <w:t xml:space="preserve"> компетенции учащихся</w:t>
      </w:r>
      <w:r w:rsidR="0048546B">
        <w:rPr>
          <w:rStyle w:val="c0"/>
          <w:color w:val="000000"/>
          <w:sz w:val="28"/>
          <w:szCs w:val="28"/>
        </w:rPr>
        <w:t>.</w:t>
      </w:r>
    </w:p>
    <w:p w14:paraId="48C0A22B" w14:textId="77777777" w:rsidR="00F51C20" w:rsidRPr="00633EB5" w:rsidRDefault="00F51C20" w:rsidP="00F51C20">
      <w:pPr>
        <w:pStyle w:val="c21"/>
        <w:shd w:val="clear" w:color="auto" w:fill="FFFFFF"/>
        <w:spacing w:before="0" w:beforeAutospacing="0" w:after="0" w:afterAutospacing="0"/>
        <w:ind w:firstLine="426"/>
        <w:jc w:val="both"/>
        <w:rPr>
          <w:rFonts w:ascii="Calibri" w:hAnsi="Calibri"/>
          <w:color w:val="000000"/>
          <w:sz w:val="28"/>
          <w:szCs w:val="28"/>
        </w:rPr>
      </w:pPr>
      <w:r w:rsidRPr="00633EB5">
        <w:rPr>
          <w:rStyle w:val="c5"/>
          <w:b/>
          <w:bCs/>
          <w:color w:val="000000"/>
          <w:sz w:val="28"/>
          <w:szCs w:val="28"/>
        </w:rPr>
        <w:t>Лингвистические компетенции</w:t>
      </w:r>
      <w:r w:rsidRPr="00633EB5">
        <w:rPr>
          <w:rStyle w:val="c23"/>
          <w:i/>
          <w:iCs/>
          <w:color w:val="000000"/>
          <w:sz w:val="28"/>
          <w:szCs w:val="28"/>
        </w:rPr>
        <w:t> </w:t>
      </w:r>
      <w:r w:rsidRPr="00633EB5">
        <w:rPr>
          <w:rStyle w:val="c0"/>
          <w:color w:val="000000"/>
          <w:sz w:val="28"/>
          <w:szCs w:val="28"/>
        </w:rPr>
        <w:t>предполагают формирование учебно-языковых умений и навыков:</w:t>
      </w:r>
    </w:p>
    <w:p w14:paraId="211A399E" w14:textId="77777777" w:rsidR="00F51C20" w:rsidRPr="00633EB5" w:rsidRDefault="00F51C20" w:rsidP="00F51C20">
      <w:pPr>
        <w:pStyle w:val="c19"/>
        <w:numPr>
          <w:ilvl w:val="0"/>
          <w:numId w:val="2"/>
        </w:numPr>
        <w:shd w:val="clear" w:color="auto" w:fill="FFFFFF"/>
        <w:spacing w:before="0" w:beforeAutospacing="0" w:after="0" w:afterAutospacing="0"/>
        <w:rPr>
          <w:rFonts w:ascii="Calibri" w:hAnsi="Calibri" w:cs="Arial"/>
          <w:color w:val="000000"/>
          <w:sz w:val="28"/>
          <w:szCs w:val="28"/>
        </w:rPr>
      </w:pPr>
      <w:r w:rsidRPr="00633EB5">
        <w:rPr>
          <w:rStyle w:val="c0"/>
          <w:color w:val="000000"/>
          <w:sz w:val="28"/>
          <w:szCs w:val="28"/>
        </w:rPr>
        <w:t>результат осмысления речевого опыта учащимися;</w:t>
      </w:r>
    </w:p>
    <w:p w14:paraId="06212EC1" w14:textId="77777777" w:rsidR="00F51C20" w:rsidRPr="00633EB5" w:rsidRDefault="00F51C20" w:rsidP="00F51C20">
      <w:pPr>
        <w:pStyle w:val="c10"/>
        <w:numPr>
          <w:ilvl w:val="0"/>
          <w:numId w:val="2"/>
        </w:numPr>
        <w:shd w:val="clear" w:color="auto" w:fill="FFFFFF"/>
        <w:spacing w:before="0" w:beforeAutospacing="0" w:after="0" w:afterAutospacing="0"/>
        <w:rPr>
          <w:rFonts w:ascii="Calibri" w:hAnsi="Calibri" w:cs="Arial"/>
          <w:color w:val="000000"/>
          <w:sz w:val="28"/>
          <w:szCs w:val="28"/>
        </w:rPr>
      </w:pPr>
      <w:r w:rsidRPr="00633EB5">
        <w:rPr>
          <w:rStyle w:val="c0"/>
          <w:color w:val="000000"/>
          <w:sz w:val="28"/>
          <w:szCs w:val="28"/>
        </w:rPr>
        <w:t>устройство языка и его изменения;</w:t>
      </w:r>
    </w:p>
    <w:p w14:paraId="420B591C" w14:textId="77777777" w:rsidR="00F51C20" w:rsidRPr="00633EB5" w:rsidRDefault="00F51C20" w:rsidP="00F51C20">
      <w:pPr>
        <w:pStyle w:val="c10"/>
        <w:numPr>
          <w:ilvl w:val="0"/>
          <w:numId w:val="2"/>
        </w:numPr>
        <w:shd w:val="clear" w:color="auto" w:fill="FFFFFF"/>
        <w:spacing w:before="0" w:beforeAutospacing="0" w:after="0" w:afterAutospacing="0"/>
        <w:rPr>
          <w:rFonts w:ascii="Calibri" w:hAnsi="Calibri" w:cs="Arial"/>
          <w:color w:val="000000"/>
          <w:sz w:val="28"/>
          <w:szCs w:val="28"/>
        </w:rPr>
      </w:pPr>
      <w:r w:rsidRPr="00633EB5">
        <w:rPr>
          <w:rStyle w:val="c0"/>
          <w:color w:val="000000"/>
          <w:sz w:val="28"/>
          <w:szCs w:val="28"/>
        </w:rPr>
        <w:t>элементы истории науки о русском языке и его выдающихся представителях;</w:t>
      </w:r>
    </w:p>
    <w:p w14:paraId="48666D73" w14:textId="77777777" w:rsidR="00F51C20" w:rsidRPr="00633EB5" w:rsidRDefault="00F51C20" w:rsidP="00F51C20">
      <w:pPr>
        <w:pStyle w:val="c10"/>
        <w:numPr>
          <w:ilvl w:val="0"/>
          <w:numId w:val="2"/>
        </w:numPr>
        <w:shd w:val="clear" w:color="auto" w:fill="FFFFFF"/>
        <w:spacing w:before="0" w:beforeAutospacing="0" w:after="0" w:afterAutospacing="0"/>
        <w:rPr>
          <w:rFonts w:ascii="Calibri" w:hAnsi="Calibri" w:cs="Arial"/>
          <w:color w:val="000000"/>
          <w:sz w:val="28"/>
          <w:szCs w:val="28"/>
        </w:rPr>
      </w:pPr>
      <w:r w:rsidRPr="00633EB5">
        <w:rPr>
          <w:rStyle w:val="c0"/>
          <w:color w:val="000000"/>
          <w:sz w:val="28"/>
          <w:szCs w:val="28"/>
        </w:rPr>
        <w:lastRenderedPageBreak/>
        <w:t>опознавание звуков, букв, морфем, частей речи;</w:t>
      </w:r>
    </w:p>
    <w:p w14:paraId="1C81AC4C" w14:textId="77777777" w:rsidR="00F51C20" w:rsidRPr="00633EB5" w:rsidRDefault="00F51C20" w:rsidP="00F51C20">
      <w:pPr>
        <w:pStyle w:val="c10"/>
        <w:numPr>
          <w:ilvl w:val="0"/>
          <w:numId w:val="2"/>
        </w:numPr>
        <w:shd w:val="clear" w:color="auto" w:fill="FFFFFF"/>
        <w:spacing w:before="0" w:beforeAutospacing="0" w:after="0" w:afterAutospacing="0"/>
        <w:rPr>
          <w:rFonts w:ascii="Calibri" w:hAnsi="Calibri" w:cs="Arial"/>
          <w:color w:val="000000"/>
          <w:sz w:val="28"/>
          <w:szCs w:val="28"/>
        </w:rPr>
      </w:pPr>
      <w:r w:rsidRPr="00633EB5">
        <w:rPr>
          <w:rStyle w:val="c0"/>
          <w:color w:val="000000"/>
          <w:sz w:val="28"/>
          <w:szCs w:val="28"/>
        </w:rPr>
        <w:t>умение делить языковые явления на группы;</w:t>
      </w:r>
    </w:p>
    <w:p w14:paraId="2AC0FD42" w14:textId="3EDCA1F4" w:rsidR="00F51C20" w:rsidRPr="00633EB5" w:rsidRDefault="00F51C20" w:rsidP="00F51C20">
      <w:pPr>
        <w:pStyle w:val="c10"/>
        <w:numPr>
          <w:ilvl w:val="0"/>
          <w:numId w:val="2"/>
        </w:numPr>
        <w:shd w:val="clear" w:color="auto" w:fill="FFFFFF"/>
        <w:spacing w:before="0" w:beforeAutospacing="0" w:after="0" w:afterAutospacing="0"/>
        <w:rPr>
          <w:rFonts w:ascii="Calibri" w:hAnsi="Calibri" w:cs="Arial"/>
          <w:color w:val="000000"/>
          <w:sz w:val="28"/>
          <w:szCs w:val="28"/>
        </w:rPr>
      </w:pPr>
      <w:r w:rsidRPr="00633EB5">
        <w:rPr>
          <w:rStyle w:val="c0"/>
          <w:color w:val="000000"/>
          <w:sz w:val="28"/>
          <w:szCs w:val="28"/>
        </w:rPr>
        <w:t>умение производить фонетический, морфемный, словообразовательный, морфологический, синтаксический, стилистический разбор.</w:t>
      </w:r>
    </w:p>
    <w:p w14:paraId="2B5062ED" w14:textId="5403F2D0" w:rsidR="008E1B2B" w:rsidRPr="00633EB5" w:rsidRDefault="008E1B2B" w:rsidP="009A0686">
      <w:pPr>
        <w:pStyle w:val="c27"/>
        <w:shd w:val="clear" w:color="auto" w:fill="FFFFFF"/>
        <w:spacing w:before="0" w:beforeAutospacing="0" w:after="0" w:afterAutospacing="0"/>
        <w:ind w:firstLine="710"/>
        <w:jc w:val="both"/>
        <w:rPr>
          <w:color w:val="000000"/>
          <w:sz w:val="28"/>
          <w:szCs w:val="28"/>
        </w:rPr>
      </w:pPr>
      <w:r w:rsidRPr="00633EB5">
        <w:rPr>
          <w:rStyle w:val="c5"/>
          <w:b/>
          <w:bCs/>
          <w:color w:val="000000"/>
          <w:sz w:val="28"/>
          <w:szCs w:val="28"/>
        </w:rPr>
        <w:t>Целью</w:t>
      </w:r>
      <w:r w:rsidRPr="00633EB5">
        <w:rPr>
          <w:rStyle w:val="c0"/>
          <w:color w:val="000000"/>
          <w:sz w:val="28"/>
          <w:szCs w:val="28"/>
        </w:rPr>
        <w:t> данного педагогического опыта является:</w:t>
      </w:r>
    </w:p>
    <w:p w14:paraId="45EFE79A" w14:textId="32E9DE51" w:rsidR="008E1B2B" w:rsidRPr="00633EB5" w:rsidRDefault="008E1B2B" w:rsidP="00B973D4">
      <w:pPr>
        <w:pStyle w:val="c8"/>
        <w:shd w:val="clear" w:color="auto" w:fill="FFFFFF"/>
        <w:spacing w:before="0" w:beforeAutospacing="0" w:after="0" w:afterAutospacing="0"/>
        <w:jc w:val="both"/>
        <w:rPr>
          <w:rStyle w:val="c0"/>
          <w:color w:val="000000"/>
          <w:sz w:val="28"/>
          <w:szCs w:val="28"/>
        </w:rPr>
      </w:pPr>
      <w:r w:rsidRPr="00633EB5">
        <w:rPr>
          <w:rStyle w:val="c0"/>
          <w:color w:val="000000"/>
          <w:sz w:val="28"/>
          <w:szCs w:val="28"/>
        </w:rPr>
        <w:t>раскрытие возможностей современных технологий, методов и приемов обучения на уроках русского языка и литературы как средства формирования   лингвистической компетенци</w:t>
      </w:r>
      <w:r w:rsidR="00FD6108" w:rsidRPr="00633EB5">
        <w:rPr>
          <w:rStyle w:val="c0"/>
          <w:color w:val="000000"/>
          <w:sz w:val="28"/>
          <w:szCs w:val="28"/>
        </w:rPr>
        <w:t>и</w:t>
      </w:r>
      <w:r w:rsidRPr="00633EB5">
        <w:rPr>
          <w:rStyle w:val="c0"/>
          <w:color w:val="000000"/>
          <w:sz w:val="28"/>
          <w:szCs w:val="28"/>
        </w:rPr>
        <w:t>, создание условий для формирования у учащихся ключевых компетенций на основе прочного усвоения учащимися системы филологических и литературоведческих знаний и умений для творчества, сотрудничества и самореализации детей.</w:t>
      </w:r>
    </w:p>
    <w:p w14:paraId="24A3C4AA" w14:textId="5B43FE70" w:rsidR="008E1B2B" w:rsidRPr="00143196" w:rsidRDefault="004950CD" w:rsidP="00E80971">
      <w:pPr>
        <w:pStyle w:val="c8"/>
        <w:shd w:val="clear" w:color="auto" w:fill="FFFFFF"/>
        <w:spacing w:before="0" w:beforeAutospacing="0" w:after="0" w:afterAutospacing="0"/>
        <w:jc w:val="both"/>
        <w:rPr>
          <w:color w:val="000000"/>
          <w:sz w:val="28"/>
          <w:szCs w:val="28"/>
        </w:rPr>
      </w:pPr>
      <w:r>
        <w:rPr>
          <w:rFonts w:ascii="Arial" w:hAnsi="Arial" w:cs="Arial"/>
          <w:color w:val="000000"/>
          <w:sz w:val="21"/>
          <w:szCs w:val="21"/>
          <w:shd w:val="clear" w:color="auto" w:fill="FFFFFF"/>
        </w:rPr>
        <w:t xml:space="preserve">     </w:t>
      </w:r>
      <w:r w:rsidR="001765AB" w:rsidRPr="00143196">
        <w:rPr>
          <w:color w:val="000000"/>
          <w:sz w:val="28"/>
          <w:szCs w:val="28"/>
          <w:shd w:val="clear" w:color="auto" w:fill="FFFFFF"/>
        </w:rPr>
        <w:t>В обучении своих учеников я руководствуюсь принципом «Ученик не объект, а субъект образовательного процесса». Воплотить этот принцип в практическую деятельность помогают активные формы и методы.</w:t>
      </w:r>
    </w:p>
    <w:p w14:paraId="074CD257" w14:textId="3E832DDF" w:rsidR="000E2CD1" w:rsidRPr="00633EB5" w:rsidRDefault="000E2CD1" w:rsidP="000E2CD1">
      <w:pPr>
        <w:rPr>
          <w:rFonts w:ascii="Times New Roman" w:hAnsi="Times New Roman"/>
          <w:i/>
          <w:color w:val="000000"/>
          <w:sz w:val="28"/>
          <w:szCs w:val="28"/>
        </w:rPr>
      </w:pPr>
      <w:r w:rsidRPr="00633EB5">
        <w:rPr>
          <w:rFonts w:ascii="Times New Roman" w:hAnsi="Times New Roman"/>
          <w:i/>
          <w:color w:val="000000"/>
          <w:sz w:val="28"/>
          <w:szCs w:val="28"/>
        </w:rPr>
        <w:t>Условия формирования ведущей идеи опыта, условия возникновения, становления опыта.</w:t>
      </w:r>
    </w:p>
    <w:p w14:paraId="04D5C27B" w14:textId="5FF916B8" w:rsidR="007C565D" w:rsidRDefault="007C565D" w:rsidP="003A570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81428A">
        <w:rPr>
          <w:color w:val="000000"/>
          <w:sz w:val="28"/>
          <w:szCs w:val="28"/>
        </w:rPr>
        <w:t>Условиями формирования  педагогического опыта «</w:t>
      </w:r>
      <w:r w:rsidRPr="00633EB5">
        <w:rPr>
          <w:bCs/>
          <w:sz w:val="28"/>
          <w:szCs w:val="28"/>
        </w:rPr>
        <w:t>«</w:t>
      </w:r>
      <w:r w:rsidRPr="00633EB5">
        <w:rPr>
          <w:sz w:val="28"/>
          <w:szCs w:val="28"/>
          <w:shd w:val="clear" w:color="auto" w:fill="FFFFFF"/>
        </w:rPr>
        <w:t>Использование активных методов на уроках русского языка и литературы как средство формирования лингвистических компетенций</w:t>
      </w:r>
      <w:r w:rsidRPr="0081428A">
        <w:rPr>
          <w:color w:val="000000"/>
          <w:sz w:val="28"/>
          <w:szCs w:val="28"/>
        </w:rPr>
        <w:t>»</w:t>
      </w:r>
      <w:r>
        <w:rPr>
          <w:color w:val="000000"/>
          <w:sz w:val="28"/>
          <w:szCs w:val="28"/>
        </w:rPr>
        <w:t xml:space="preserve">, становлением опыта </w:t>
      </w:r>
      <w:r w:rsidRPr="0081428A">
        <w:rPr>
          <w:color w:val="000000"/>
          <w:sz w:val="28"/>
          <w:szCs w:val="28"/>
        </w:rPr>
        <w:t xml:space="preserve"> </w:t>
      </w:r>
      <w:r>
        <w:rPr>
          <w:color w:val="000000"/>
          <w:sz w:val="28"/>
          <w:szCs w:val="28"/>
        </w:rPr>
        <w:t xml:space="preserve">  явилось  </w:t>
      </w:r>
      <w:r w:rsidRPr="0081428A">
        <w:rPr>
          <w:color w:val="000000"/>
          <w:sz w:val="28"/>
          <w:szCs w:val="28"/>
        </w:rPr>
        <w:t xml:space="preserve"> изучение </w:t>
      </w:r>
      <w:r>
        <w:rPr>
          <w:color w:val="000000"/>
          <w:sz w:val="28"/>
          <w:szCs w:val="28"/>
        </w:rPr>
        <w:t xml:space="preserve"> данной </w:t>
      </w:r>
      <w:r w:rsidRPr="0081428A">
        <w:rPr>
          <w:color w:val="000000"/>
          <w:sz w:val="28"/>
          <w:szCs w:val="28"/>
        </w:rPr>
        <w:t xml:space="preserve"> проблем</w:t>
      </w:r>
      <w:r>
        <w:rPr>
          <w:color w:val="000000"/>
          <w:sz w:val="28"/>
          <w:szCs w:val="28"/>
        </w:rPr>
        <w:t>ы</w:t>
      </w:r>
      <w:r w:rsidRPr="0081428A">
        <w:rPr>
          <w:color w:val="000000"/>
          <w:sz w:val="28"/>
          <w:szCs w:val="28"/>
        </w:rPr>
        <w:t xml:space="preserve">  в научной и методической литературе;</w:t>
      </w:r>
      <w:r>
        <w:rPr>
          <w:color w:val="000000"/>
          <w:sz w:val="28"/>
          <w:szCs w:val="28"/>
        </w:rPr>
        <w:t xml:space="preserve"> </w:t>
      </w:r>
      <w:r w:rsidRPr="0081428A">
        <w:rPr>
          <w:color w:val="000000"/>
          <w:sz w:val="28"/>
          <w:szCs w:val="28"/>
        </w:rPr>
        <w:t xml:space="preserve"> изучение опыта коллег в процессе посещения уроков, </w:t>
      </w:r>
      <w:r>
        <w:rPr>
          <w:color w:val="000000"/>
          <w:sz w:val="28"/>
          <w:szCs w:val="28"/>
        </w:rPr>
        <w:t xml:space="preserve"> семинаров</w:t>
      </w:r>
      <w:r w:rsidRPr="0081428A">
        <w:rPr>
          <w:color w:val="000000"/>
          <w:sz w:val="28"/>
          <w:szCs w:val="28"/>
        </w:rPr>
        <w:t>, курсов повышения квалификации;</w:t>
      </w:r>
      <w:r>
        <w:rPr>
          <w:color w:val="000000"/>
          <w:sz w:val="28"/>
          <w:szCs w:val="28"/>
        </w:rPr>
        <w:t xml:space="preserve"> </w:t>
      </w:r>
      <w:r w:rsidRPr="0081428A">
        <w:rPr>
          <w:color w:val="000000"/>
          <w:sz w:val="28"/>
          <w:szCs w:val="28"/>
        </w:rPr>
        <w:t>участие в районных</w:t>
      </w:r>
      <w:r>
        <w:rPr>
          <w:color w:val="000000"/>
          <w:sz w:val="28"/>
          <w:szCs w:val="28"/>
        </w:rPr>
        <w:t xml:space="preserve"> методических объединениях</w:t>
      </w:r>
      <w:r w:rsidRPr="0081428A">
        <w:rPr>
          <w:color w:val="000000"/>
          <w:sz w:val="28"/>
          <w:szCs w:val="28"/>
        </w:rPr>
        <w:t xml:space="preserve">, педагогических </w:t>
      </w:r>
      <w:r>
        <w:rPr>
          <w:color w:val="000000"/>
          <w:sz w:val="28"/>
          <w:szCs w:val="28"/>
        </w:rPr>
        <w:t>конференциях,</w:t>
      </w:r>
      <w:r w:rsidRPr="0081428A">
        <w:rPr>
          <w:color w:val="000000"/>
          <w:sz w:val="28"/>
          <w:szCs w:val="28"/>
        </w:rPr>
        <w:t xml:space="preserve"> мастерских, </w:t>
      </w:r>
      <w:r>
        <w:rPr>
          <w:color w:val="000000"/>
          <w:sz w:val="28"/>
          <w:szCs w:val="28"/>
        </w:rPr>
        <w:t xml:space="preserve"> </w:t>
      </w:r>
      <w:r w:rsidRPr="0081428A">
        <w:rPr>
          <w:color w:val="000000"/>
          <w:sz w:val="28"/>
          <w:szCs w:val="28"/>
        </w:rPr>
        <w:t>мастер-классах</w:t>
      </w:r>
      <w:r>
        <w:rPr>
          <w:color w:val="000000"/>
          <w:sz w:val="28"/>
          <w:szCs w:val="28"/>
        </w:rPr>
        <w:t xml:space="preserve">. </w:t>
      </w:r>
    </w:p>
    <w:p w14:paraId="743BDB73" w14:textId="4FE6897B" w:rsidR="004D0712" w:rsidRPr="00633EB5" w:rsidRDefault="007C565D" w:rsidP="003A570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81428A">
        <w:rPr>
          <w:color w:val="000000"/>
          <w:sz w:val="28"/>
          <w:szCs w:val="28"/>
        </w:rPr>
        <w:t xml:space="preserve">     Становление и апробация моего педагогического опыта осуществляются  в   МБОУ</w:t>
      </w:r>
      <w:r w:rsidRPr="00633EB5">
        <w:rPr>
          <w:sz w:val="28"/>
          <w:szCs w:val="28"/>
        </w:rPr>
        <w:t xml:space="preserve"> </w:t>
      </w:r>
      <w:r>
        <w:rPr>
          <w:sz w:val="28"/>
          <w:szCs w:val="28"/>
        </w:rPr>
        <w:t xml:space="preserve">«Троицкая СОШ имени Героя Советского Союза А. Г. Котова». </w:t>
      </w:r>
      <w:r w:rsidR="004D0712" w:rsidRPr="00633EB5">
        <w:rPr>
          <w:sz w:val="28"/>
          <w:szCs w:val="28"/>
        </w:rPr>
        <w:t>Данный опыт возник не случайно.</w:t>
      </w:r>
      <w:r w:rsidR="004D0712" w:rsidRPr="00633EB5">
        <w:rPr>
          <w:color w:val="000000"/>
          <w:sz w:val="28"/>
          <w:szCs w:val="28"/>
        </w:rPr>
        <w:t xml:space="preserve"> Анализ результатов государственной итоговой аттестации по русскому языку показывает, что наиболее низкие результаты достигнуты в формировании лингвистической компетенции. </w:t>
      </w:r>
      <w:r w:rsidR="008E1B2B" w:rsidRPr="00633EB5">
        <w:rPr>
          <w:color w:val="000000"/>
          <w:sz w:val="28"/>
          <w:szCs w:val="28"/>
        </w:rPr>
        <w:t xml:space="preserve"> </w:t>
      </w:r>
      <w:r w:rsidR="004D0712" w:rsidRPr="00633EB5">
        <w:rPr>
          <w:color w:val="000000"/>
          <w:sz w:val="28"/>
          <w:szCs w:val="28"/>
        </w:rPr>
        <w:t>Это происходит потому, что учителя недостаточно понимают специфику учебного предмета «Русский язык», которая заключается в его особой теоретико-практической направленности.</w:t>
      </w:r>
      <w:r>
        <w:rPr>
          <w:color w:val="000000"/>
          <w:sz w:val="28"/>
          <w:szCs w:val="28"/>
        </w:rPr>
        <w:t xml:space="preserve"> </w:t>
      </w:r>
      <w:r w:rsidR="004D0712" w:rsidRPr="00633EB5">
        <w:rPr>
          <w:color w:val="000000"/>
          <w:sz w:val="28"/>
          <w:szCs w:val="28"/>
        </w:rPr>
        <w:t xml:space="preserve">Стратегическая задача школьного образования – формирование у школьников ключевых предметных компетенций – невозможна без опоры на понятийную основу курса, так как обучение русскому языку состоит не только в развитии и совершенствовании уже сложившейся речевой практики, но и в осмыслении учащимися своего речевого опыта при помощи соответствующих понятий.  Для овладения языком нужны осознанные знания, опосредованные в лингвистических понятиях. Поэтому особое внимание </w:t>
      </w:r>
      <w:r>
        <w:rPr>
          <w:color w:val="000000"/>
          <w:sz w:val="28"/>
          <w:szCs w:val="28"/>
        </w:rPr>
        <w:t>в своей работе я стала</w:t>
      </w:r>
      <w:r w:rsidR="004D0712" w:rsidRPr="00633EB5">
        <w:rPr>
          <w:color w:val="000000"/>
          <w:sz w:val="28"/>
          <w:szCs w:val="28"/>
        </w:rPr>
        <w:t xml:space="preserve"> уделять</w:t>
      </w:r>
      <w:r>
        <w:rPr>
          <w:color w:val="000000"/>
          <w:sz w:val="28"/>
          <w:szCs w:val="28"/>
        </w:rPr>
        <w:t xml:space="preserve"> </w:t>
      </w:r>
      <w:r w:rsidR="004D0712" w:rsidRPr="00633EB5">
        <w:rPr>
          <w:color w:val="000000"/>
          <w:sz w:val="28"/>
          <w:szCs w:val="28"/>
        </w:rPr>
        <w:t xml:space="preserve"> изучению тем теоретико-практической направленности.</w:t>
      </w:r>
    </w:p>
    <w:p w14:paraId="375EC31D" w14:textId="654FFDC2" w:rsidR="004D0712" w:rsidRPr="00633EB5" w:rsidRDefault="003A570E" w:rsidP="003A570E">
      <w:pPr>
        <w:pStyle w:val="a3"/>
        <w:shd w:val="clear" w:color="auto" w:fill="FFFFFF"/>
        <w:spacing w:before="0" w:beforeAutospacing="0" w:after="0" w:afterAutospacing="0"/>
        <w:jc w:val="both"/>
        <w:rPr>
          <w:color w:val="000000"/>
          <w:sz w:val="28"/>
          <w:szCs w:val="28"/>
        </w:rPr>
      </w:pPr>
      <w:r w:rsidRPr="00633EB5">
        <w:rPr>
          <w:color w:val="000000"/>
          <w:sz w:val="28"/>
          <w:szCs w:val="28"/>
        </w:rPr>
        <w:t xml:space="preserve">     </w:t>
      </w:r>
      <w:r w:rsidR="007C565D">
        <w:rPr>
          <w:color w:val="000000"/>
          <w:sz w:val="28"/>
          <w:szCs w:val="28"/>
        </w:rPr>
        <w:t>Считаю, что</w:t>
      </w:r>
      <w:r w:rsidR="004D0712" w:rsidRPr="00633EB5">
        <w:rPr>
          <w:color w:val="000000"/>
          <w:sz w:val="28"/>
          <w:szCs w:val="28"/>
        </w:rPr>
        <w:t xml:space="preserve"> важными для формирования лингвистической компетенции являются темы: «Русский язык – национальный язык русского народа», «Русский язык в жизни человека», «Русский язык – язык художественной литературы», «Лингвистика как наука», «Система частей речи в русском </w:t>
      </w:r>
      <w:r w:rsidR="004D0712" w:rsidRPr="00633EB5">
        <w:rPr>
          <w:color w:val="000000"/>
          <w:sz w:val="28"/>
          <w:szCs w:val="28"/>
        </w:rPr>
        <w:lastRenderedPageBreak/>
        <w:t>языке», «Способы связи между словами», «Культура речи», «Языковая норма», «Орфография», «Пунктуация».</w:t>
      </w:r>
    </w:p>
    <w:p w14:paraId="2C500F9F" w14:textId="135C9A48" w:rsidR="003A570E" w:rsidRPr="00633EB5" w:rsidRDefault="0048546B" w:rsidP="0048546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0712" w:rsidRPr="00633EB5">
        <w:rPr>
          <w:rFonts w:ascii="Times New Roman" w:hAnsi="Times New Roman" w:cs="Times New Roman"/>
          <w:color w:val="000000"/>
          <w:sz w:val="28"/>
          <w:szCs w:val="28"/>
        </w:rPr>
        <w:t xml:space="preserve">Для формирования лингвистической компетенции значимым является усвоение понятий: звук, морфема (корень, приставка, суффикс, окончание), слово, предложение и словосочетание, текст, лексико-грамматические классы слов, лексическое и грамматическое значение слова, </w:t>
      </w:r>
      <w:proofErr w:type="spellStart"/>
      <w:r w:rsidR="004D0712" w:rsidRPr="00633EB5">
        <w:rPr>
          <w:rFonts w:ascii="Times New Roman" w:hAnsi="Times New Roman" w:cs="Times New Roman"/>
          <w:color w:val="000000"/>
          <w:sz w:val="28"/>
          <w:szCs w:val="28"/>
        </w:rPr>
        <w:t>общекатегориальное</w:t>
      </w:r>
      <w:proofErr w:type="spellEnd"/>
      <w:r w:rsidR="004D0712" w:rsidRPr="00633EB5">
        <w:rPr>
          <w:rFonts w:ascii="Times New Roman" w:hAnsi="Times New Roman" w:cs="Times New Roman"/>
          <w:color w:val="000000"/>
          <w:sz w:val="28"/>
          <w:szCs w:val="28"/>
        </w:rPr>
        <w:t xml:space="preserve"> значение слов разных частей речи</w:t>
      </w:r>
      <w:r w:rsidR="00B973D4" w:rsidRPr="00633EB5">
        <w:rPr>
          <w:rFonts w:ascii="Times New Roman" w:hAnsi="Times New Roman" w:cs="Times New Roman"/>
          <w:color w:val="000000"/>
          <w:sz w:val="28"/>
          <w:szCs w:val="28"/>
        </w:rPr>
        <w:t>;</w:t>
      </w:r>
      <w:r w:rsidR="00B973D4" w:rsidRPr="00633EB5">
        <w:rPr>
          <w:rFonts w:ascii="Arial" w:eastAsia="Times New Roman" w:hAnsi="Arial" w:cs="Arial"/>
          <w:color w:val="111111"/>
          <w:sz w:val="28"/>
          <w:szCs w:val="28"/>
          <w:lang w:eastAsia="ru-RU"/>
        </w:rPr>
        <w:t xml:space="preserve"> </w:t>
      </w:r>
      <w:r w:rsidR="00B973D4" w:rsidRPr="00A00F9D">
        <w:rPr>
          <w:rFonts w:ascii="Times New Roman" w:eastAsia="Times New Roman" w:hAnsi="Times New Roman" w:cs="Times New Roman"/>
          <w:color w:val="111111"/>
          <w:sz w:val="28"/>
          <w:szCs w:val="28"/>
          <w:lang w:eastAsia="ru-RU"/>
        </w:rPr>
        <w:t xml:space="preserve">в работе с художественным текстом </w:t>
      </w:r>
      <w:r w:rsidR="005D00A5">
        <w:rPr>
          <w:rFonts w:ascii="Times New Roman" w:eastAsia="Times New Roman" w:hAnsi="Times New Roman" w:cs="Times New Roman"/>
          <w:color w:val="111111"/>
          <w:sz w:val="28"/>
          <w:szCs w:val="28"/>
          <w:lang w:eastAsia="ru-RU"/>
        </w:rPr>
        <w:t xml:space="preserve"> </w:t>
      </w:r>
      <w:r w:rsidR="00B973D4" w:rsidRPr="00A00F9D">
        <w:rPr>
          <w:rFonts w:ascii="Times New Roman" w:eastAsia="Times New Roman" w:hAnsi="Times New Roman" w:cs="Times New Roman"/>
          <w:color w:val="111111"/>
          <w:sz w:val="28"/>
          <w:szCs w:val="28"/>
          <w:lang w:eastAsia="ru-RU"/>
        </w:rPr>
        <w:t xml:space="preserve"> добива</w:t>
      </w:r>
      <w:r w:rsidR="005D00A5">
        <w:rPr>
          <w:rFonts w:ascii="Times New Roman" w:eastAsia="Times New Roman" w:hAnsi="Times New Roman" w:cs="Times New Roman"/>
          <w:color w:val="111111"/>
          <w:sz w:val="28"/>
          <w:szCs w:val="28"/>
          <w:lang w:eastAsia="ru-RU"/>
        </w:rPr>
        <w:t>юсь</w:t>
      </w:r>
      <w:r w:rsidR="00B973D4" w:rsidRPr="00A00F9D">
        <w:rPr>
          <w:rFonts w:ascii="Times New Roman" w:eastAsia="Times New Roman" w:hAnsi="Times New Roman" w:cs="Times New Roman"/>
          <w:color w:val="111111"/>
          <w:sz w:val="28"/>
          <w:szCs w:val="28"/>
          <w:lang w:eastAsia="ru-RU"/>
        </w:rPr>
        <w:t xml:space="preserve"> освоения учащимися </w:t>
      </w:r>
      <w:r w:rsidR="00B973D4" w:rsidRPr="00A00F9D">
        <w:rPr>
          <w:rFonts w:ascii="Times New Roman" w:eastAsia="Times New Roman" w:hAnsi="Times New Roman" w:cs="Times New Roman"/>
          <w:b/>
          <w:bCs/>
          <w:color w:val="111111"/>
          <w:sz w:val="28"/>
          <w:szCs w:val="28"/>
          <w:bdr w:val="none" w:sz="0" w:space="0" w:color="auto" w:frame="1"/>
          <w:lang w:eastAsia="ru-RU"/>
        </w:rPr>
        <w:t>литературоведческой терминологии</w:t>
      </w:r>
      <w:r w:rsidR="00B973D4" w:rsidRPr="00A00F9D">
        <w:rPr>
          <w:rFonts w:ascii="Times New Roman" w:eastAsia="Times New Roman" w:hAnsi="Times New Roman" w:cs="Times New Roman"/>
          <w:color w:val="111111"/>
          <w:sz w:val="28"/>
          <w:szCs w:val="28"/>
          <w:lang w:eastAsia="ru-RU"/>
        </w:rPr>
        <w:t>, необходимой для анализа произведения (особое внимание удел</w:t>
      </w:r>
      <w:r w:rsidR="005D00A5">
        <w:rPr>
          <w:rFonts w:ascii="Times New Roman" w:eastAsia="Times New Roman" w:hAnsi="Times New Roman" w:cs="Times New Roman"/>
          <w:color w:val="111111"/>
          <w:sz w:val="28"/>
          <w:szCs w:val="28"/>
          <w:lang w:eastAsia="ru-RU"/>
        </w:rPr>
        <w:t>яю</w:t>
      </w:r>
      <w:r w:rsidR="00B973D4" w:rsidRPr="00A00F9D">
        <w:rPr>
          <w:rFonts w:ascii="Times New Roman" w:eastAsia="Times New Roman" w:hAnsi="Times New Roman" w:cs="Times New Roman"/>
          <w:color w:val="111111"/>
          <w:sz w:val="28"/>
          <w:szCs w:val="28"/>
          <w:lang w:eastAsia="ru-RU"/>
        </w:rPr>
        <w:t xml:space="preserve"> формированию представлений о </w:t>
      </w:r>
      <w:r w:rsidR="00B973D4" w:rsidRPr="00A00F9D">
        <w:rPr>
          <w:rFonts w:ascii="Times New Roman" w:eastAsia="Times New Roman" w:hAnsi="Times New Roman" w:cs="Times New Roman"/>
          <w:b/>
          <w:bCs/>
          <w:color w:val="111111"/>
          <w:sz w:val="28"/>
          <w:szCs w:val="28"/>
          <w:bdr w:val="none" w:sz="0" w:space="0" w:color="auto" w:frame="1"/>
          <w:lang w:eastAsia="ru-RU"/>
        </w:rPr>
        <w:t>литературных направлениях</w:t>
      </w:r>
      <w:r w:rsidR="00B973D4" w:rsidRPr="00A00F9D">
        <w:rPr>
          <w:rFonts w:ascii="Times New Roman" w:eastAsia="Times New Roman" w:hAnsi="Times New Roman" w:cs="Times New Roman"/>
          <w:color w:val="111111"/>
          <w:sz w:val="28"/>
          <w:szCs w:val="28"/>
          <w:lang w:eastAsia="ru-RU"/>
        </w:rPr>
        <w:t>, жанре и жанровых разновидностях художественных произведений)</w:t>
      </w:r>
      <w:r w:rsidR="00B973D4" w:rsidRPr="00633EB5">
        <w:rPr>
          <w:rFonts w:ascii="Times New Roman" w:eastAsia="Times New Roman" w:hAnsi="Times New Roman" w:cs="Times New Roman"/>
          <w:color w:val="111111"/>
          <w:sz w:val="28"/>
          <w:szCs w:val="28"/>
          <w:lang w:eastAsia="ru-RU"/>
        </w:rPr>
        <w:t>.</w:t>
      </w:r>
    </w:p>
    <w:p w14:paraId="431171FB" w14:textId="7A17690E" w:rsidR="00811C2B" w:rsidRPr="00633EB5" w:rsidRDefault="0048546B" w:rsidP="0048546B">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73D4" w:rsidRPr="00633EB5">
        <w:rPr>
          <w:rFonts w:ascii="Times New Roman" w:eastAsia="Times New Roman" w:hAnsi="Times New Roman" w:cs="Times New Roman"/>
          <w:color w:val="000000"/>
          <w:sz w:val="28"/>
          <w:szCs w:val="28"/>
          <w:lang w:eastAsia="ru-RU"/>
        </w:rPr>
        <w:t>Также я пришла к выводу, что н</w:t>
      </w:r>
      <w:r w:rsidR="00811C2B" w:rsidRPr="00633EB5">
        <w:rPr>
          <w:rFonts w:ascii="Times New Roman" w:eastAsia="Times New Roman" w:hAnsi="Times New Roman" w:cs="Times New Roman"/>
          <w:color w:val="000000"/>
          <w:sz w:val="28"/>
          <w:szCs w:val="28"/>
          <w:lang w:eastAsia="ru-RU"/>
        </w:rPr>
        <w:t>аибольшее затруднение у учащихся вызывает выполнение следующих учебных действий:</w:t>
      </w:r>
    </w:p>
    <w:p w14:paraId="0F4E7890" w14:textId="77777777"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различать лексико-грамматические разряды слов, определять их значение, грамматические особенности и функции в речи,</w:t>
      </w:r>
    </w:p>
    <w:p w14:paraId="5073DFA3" w14:textId="77777777"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различать самостоятельные и служебные части речи (подчинительные союзы и союзные слова, выраженные омонимичными относительными местоимениями),</w:t>
      </w:r>
    </w:p>
    <w:p w14:paraId="08575A51" w14:textId="77777777"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распознавать части речи,</w:t>
      </w:r>
    </w:p>
    <w:p w14:paraId="1A3090B2" w14:textId="77777777"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обнаруживать синтаксические связи между словами в рамках предложений,</w:t>
      </w:r>
    </w:p>
    <w:p w14:paraId="542BCA24" w14:textId="77777777"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оценивать правильность построения предложений и словосочетаний,</w:t>
      </w:r>
    </w:p>
    <w:p w14:paraId="2EF699E0" w14:textId="77777777"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моделировать и употреблять в речи предложения разных типов,</w:t>
      </w:r>
    </w:p>
    <w:p w14:paraId="4579F533" w14:textId="77777777"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умение выделять существенные свойства у изучаемых явлений и понятий и отделять их от несущественных, а также устанавливать связи между выявленными свойствами</w:t>
      </w:r>
    </w:p>
    <w:p w14:paraId="72C082A9" w14:textId="77777777"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-оценивать правильность речи (устной и письменной) и корректировать речевые высказывания.</w:t>
      </w:r>
    </w:p>
    <w:p w14:paraId="7C30F25C" w14:textId="77777777" w:rsidR="003A570E" w:rsidRPr="00633EB5" w:rsidRDefault="003A570E" w:rsidP="003A570E">
      <w:pPr>
        <w:spacing w:line="240" w:lineRule="auto"/>
        <w:jc w:val="both"/>
        <w:rPr>
          <w:rFonts w:ascii="Times New Roman" w:hAnsi="Times New Roman" w:cs="Times New Roman"/>
          <w:color w:val="000000"/>
          <w:sz w:val="28"/>
          <w:szCs w:val="28"/>
        </w:rPr>
      </w:pPr>
    </w:p>
    <w:p w14:paraId="7326A944" w14:textId="69D89F6D" w:rsidR="004D0712" w:rsidRPr="00633EB5" w:rsidRDefault="004D0712" w:rsidP="004D0712">
      <w:pPr>
        <w:rPr>
          <w:rFonts w:ascii="Times New Roman" w:hAnsi="Times New Roman" w:cs="Times New Roman"/>
          <w:i/>
          <w:sz w:val="28"/>
          <w:szCs w:val="28"/>
        </w:rPr>
      </w:pPr>
      <w:r w:rsidRPr="00633EB5">
        <w:rPr>
          <w:rFonts w:ascii="Times New Roman" w:hAnsi="Times New Roman" w:cs="Times New Roman"/>
          <w:i/>
          <w:sz w:val="28"/>
          <w:szCs w:val="28"/>
        </w:rPr>
        <w:t>Теоретическая база опыта.</w:t>
      </w:r>
    </w:p>
    <w:p w14:paraId="6BF41162" w14:textId="2DFE3277" w:rsidR="00F67FF7" w:rsidRPr="00633EB5" w:rsidRDefault="007C565D" w:rsidP="003A570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67FF7" w:rsidRPr="00633EB5">
        <w:rPr>
          <w:rFonts w:ascii="Times New Roman" w:hAnsi="Times New Roman" w:cs="Times New Roman"/>
          <w:sz w:val="28"/>
          <w:szCs w:val="28"/>
          <w:shd w:val="clear" w:color="auto" w:fill="FFFFFF"/>
        </w:rPr>
        <w:t xml:space="preserve">Современная теория и практика обучения русскому языку в аспекте формирования лингвистической компетенции накопила немалый опыт работ в данном направлении [В.В. Бабайцева, Е.А. Быстрова, Л.Г. Вяткин, Т.К. Донская, А.Ю. Купалова, М.Р. Львов, С.И. Львова, Е.В. Любичева, Т.В. Напольнова, E.H. Пузанкова, Л.П. Федоренко, Л.В. Черепанова, Н.М.Шанский, М.Т.Баранов, А.Д.Дейкина, Т.С.Кудрявцева и др.].  </w:t>
      </w:r>
      <w:r w:rsidR="00A4240D" w:rsidRPr="00633EB5">
        <w:rPr>
          <w:rFonts w:ascii="Times New Roman" w:hAnsi="Times New Roman" w:cs="Times New Roman"/>
          <w:sz w:val="28"/>
          <w:szCs w:val="28"/>
          <w:shd w:val="clear" w:color="auto" w:fill="FFFFFF"/>
        </w:rPr>
        <w:t xml:space="preserve"> </w:t>
      </w:r>
    </w:p>
    <w:p w14:paraId="0D4BDF94" w14:textId="7876A458" w:rsidR="00F67FF7" w:rsidRPr="00633EB5" w:rsidRDefault="003A570E" w:rsidP="003A570E">
      <w:pPr>
        <w:spacing w:after="0" w:line="331" w:lineRule="atLeast"/>
        <w:jc w:val="both"/>
        <w:textAlignment w:val="baseline"/>
        <w:rPr>
          <w:rFonts w:ascii="Times New Roman" w:eastAsia="Times New Roman" w:hAnsi="Times New Roman" w:cs="Times New Roman"/>
          <w:sz w:val="28"/>
          <w:szCs w:val="28"/>
          <w:lang w:eastAsia="ru-RU"/>
        </w:rPr>
      </w:pPr>
      <w:r w:rsidRPr="00633EB5">
        <w:rPr>
          <w:rFonts w:ascii="Times New Roman" w:eastAsia="Times New Roman" w:hAnsi="Times New Roman" w:cs="Times New Roman"/>
          <w:sz w:val="28"/>
          <w:szCs w:val="28"/>
          <w:lang w:eastAsia="ru-RU"/>
        </w:rPr>
        <w:t xml:space="preserve">     </w:t>
      </w:r>
      <w:r w:rsidR="00F67FF7" w:rsidRPr="00633EB5">
        <w:rPr>
          <w:rFonts w:ascii="Times New Roman" w:eastAsia="Times New Roman" w:hAnsi="Times New Roman" w:cs="Times New Roman"/>
          <w:sz w:val="28"/>
          <w:szCs w:val="28"/>
          <w:lang w:eastAsia="ru-RU"/>
        </w:rPr>
        <w:t>Лингвистическая компетенция представляет собой результат осмысления речевого опыта учащимися. Она включает в себя знание основ науки о русском языке, предполагает усвоение комплекса лингвистических понятий. Но не только. Специфика преподавания русского языка в школе с русским языком обучения открывает возможность для широкого понимания термина. Лингвистическая компетенция предполагает также формирование представлений "о том, как русский </w:t>
      </w:r>
      <w:hyperlink r:id="rId6" w:history="1">
        <w:r w:rsidR="00F67FF7" w:rsidRPr="00633EB5">
          <w:rPr>
            <w:rFonts w:ascii="Times New Roman" w:eastAsia="Times New Roman" w:hAnsi="Times New Roman" w:cs="Times New Roman"/>
            <w:sz w:val="28"/>
            <w:szCs w:val="28"/>
            <w:lang w:eastAsia="ru-RU"/>
          </w:rPr>
          <w:t>язык</w:t>
        </w:r>
      </w:hyperlink>
      <w:r w:rsidR="00F67FF7" w:rsidRPr="00633EB5">
        <w:rPr>
          <w:rFonts w:ascii="Times New Roman" w:eastAsia="Times New Roman" w:hAnsi="Times New Roman" w:cs="Times New Roman"/>
          <w:sz w:val="28"/>
          <w:szCs w:val="28"/>
          <w:lang w:eastAsia="ru-RU"/>
        </w:rPr>
        <w:t xml:space="preserve"> устроен, что и как в нем изменяется, какие </w:t>
      </w:r>
      <w:proofErr w:type="spellStart"/>
      <w:r w:rsidR="00F67FF7" w:rsidRPr="00633EB5">
        <w:rPr>
          <w:rFonts w:ascii="Times New Roman" w:eastAsia="Times New Roman" w:hAnsi="Times New Roman" w:cs="Times New Roman"/>
          <w:sz w:val="28"/>
          <w:szCs w:val="28"/>
          <w:lang w:eastAsia="ru-RU"/>
        </w:rPr>
        <w:t>ортологические</w:t>
      </w:r>
      <w:proofErr w:type="spellEnd"/>
      <w:r w:rsidR="00F67FF7" w:rsidRPr="00633EB5">
        <w:rPr>
          <w:rFonts w:ascii="Times New Roman" w:eastAsia="Times New Roman" w:hAnsi="Times New Roman" w:cs="Times New Roman"/>
          <w:sz w:val="28"/>
          <w:szCs w:val="28"/>
          <w:lang w:eastAsia="ru-RU"/>
        </w:rPr>
        <w:t xml:space="preserve"> аспекты являются наиболее острыми" , усвоение тех </w:t>
      </w:r>
      <w:r w:rsidR="00F67FF7" w:rsidRPr="00633EB5">
        <w:rPr>
          <w:rFonts w:ascii="Times New Roman" w:eastAsia="Times New Roman" w:hAnsi="Times New Roman" w:cs="Times New Roman"/>
          <w:sz w:val="28"/>
          <w:szCs w:val="28"/>
          <w:lang w:eastAsia="ru-RU"/>
        </w:rPr>
        <w:lastRenderedPageBreak/>
        <w:t xml:space="preserve">сведений о роли языка в жизни общества и человека, на которых воспитывается постоянный устойчивый интерес к предмету, чувства уважения и любви к русскому языку. Наконец, лингвистическая компетенция включает в себя и элементы истории науки о русском языке, о ее выдающихся представителях. "О математике, физике, химии, биологии как науках, - пишет Н. М. Шанский, - учащиеся, выходя из школы, имеют известное представление, знакомы с видными учеными в соответствующей области, их открытиями и работами, русистика же для них сплошная </w:t>
      </w:r>
      <w:proofErr w:type="spellStart"/>
      <w:r w:rsidR="00F67FF7" w:rsidRPr="00633EB5">
        <w:rPr>
          <w:rFonts w:ascii="Times New Roman" w:eastAsia="Times New Roman" w:hAnsi="Times New Roman" w:cs="Times New Roman"/>
          <w:sz w:val="28"/>
          <w:szCs w:val="28"/>
          <w:lang w:eastAsia="ru-RU"/>
        </w:rPr>
        <w:t>терра</w:t>
      </w:r>
      <w:proofErr w:type="spellEnd"/>
      <w:r w:rsidR="00F67FF7" w:rsidRPr="00633EB5">
        <w:rPr>
          <w:rFonts w:ascii="Times New Roman" w:eastAsia="Times New Roman" w:hAnsi="Times New Roman" w:cs="Times New Roman"/>
          <w:sz w:val="28"/>
          <w:szCs w:val="28"/>
          <w:lang w:eastAsia="ru-RU"/>
        </w:rPr>
        <w:t xml:space="preserve"> </w:t>
      </w:r>
      <w:proofErr w:type="spellStart"/>
      <w:r w:rsidR="00F67FF7" w:rsidRPr="00633EB5">
        <w:rPr>
          <w:rFonts w:ascii="Times New Roman" w:eastAsia="Times New Roman" w:hAnsi="Times New Roman" w:cs="Times New Roman"/>
          <w:sz w:val="28"/>
          <w:szCs w:val="28"/>
          <w:lang w:eastAsia="ru-RU"/>
        </w:rPr>
        <w:t>инкогнита</w:t>
      </w:r>
      <w:proofErr w:type="spellEnd"/>
      <w:r w:rsidR="00F67FF7" w:rsidRPr="00633EB5">
        <w:rPr>
          <w:rFonts w:ascii="Times New Roman" w:eastAsia="Times New Roman" w:hAnsi="Times New Roman" w:cs="Times New Roman"/>
          <w:sz w:val="28"/>
          <w:szCs w:val="28"/>
          <w:lang w:eastAsia="ru-RU"/>
        </w:rPr>
        <w:t>" .</w:t>
      </w:r>
    </w:p>
    <w:p w14:paraId="7CFB131F" w14:textId="3A146586" w:rsidR="00F67FF7" w:rsidRPr="00633EB5" w:rsidRDefault="003A570E" w:rsidP="003A570E">
      <w:pPr>
        <w:spacing w:after="0" w:line="331" w:lineRule="atLeast"/>
        <w:jc w:val="both"/>
        <w:textAlignment w:val="baseline"/>
        <w:rPr>
          <w:rFonts w:ascii="Times New Roman" w:eastAsia="Times New Roman" w:hAnsi="Times New Roman" w:cs="Times New Roman"/>
          <w:sz w:val="28"/>
          <w:szCs w:val="28"/>
          <w:lang w:eastAsia="ru-RU"/>
        </w:rPr>
      </w:pPr>
      <w:r w:rsidRPr="00633EB5">
        <w:rPr>
          <w:rFonts w:ascii="Times New Roman" w:eastAsia="Times New Roman" w:hAnsi="Times New Roman" w:cs="Times New Roman"/>
          <w:sz w:val="28"/>
          <w:szCs w:val="28"/>
          <w:lang w:eastAsia="ru-RU"/>
        </w:rPr>
        <w:t xml:space="preserve">     </w:t>
      </w:r>
      <w:r w:rsidR="00F67FF7" w:rsidRPr="00633EB5">
        <w:rPr>
          <w:rFonts w:ascii="Times New Roman" w:eastAsia="Times New Roman" w:hAnsi="Times New Roman" w:cs="Times New Roman"/>
          <w:sz w:val="28"/>
          <w:szCs w:val="28"/>
          <w:lang w:eastAsia="ru-RU"/>
        </w:rPr>
        <w:t>Усвоение знаний о языке ни в коей мере не является самоцелью. Известно, одна из задач развития личности - "учить мыслить". "Многие науки, - писал К. Д. Ушинский, - обогащают только сознание дитяти, давая ему новые и новые факты: грамматика начинает развивать самосознание человека!" Она "является началом самонаблюдения человека над своей душевной жизнью... Внутренняя цель изучения грамматики отечественного языка вытекает из того ее значения, которое мы признали за грамматикой как началом самонаблюдений человека над собственным мышлением и выражением его в словах"</w:t>
      </w:r>
    </w:p>
    <w:p w14:paraId="08693CEC" w14:textId="1A676837" w:rsidR="00AB74F8" w:rsidRPr="0048546B" w:rsidRDefault="003A570E" w:rsidP="0048546B">
      <w:pPr>
        <w:spacing w:after="0" w:line="331" w:lineRule="atLeast"/>
        <w:jc w:val="both"/>
        <w:textAlignment w:val="baseline"/>
        <w:rPr>
          <w:rFonts w:ascii="Times New Roman" w:eastAsia="Times New Roman" w:hAnsi="Times New Roman" w:cs="Times New Roman"/>
          <w:sz w:val="28"/>
          <w:szCs w:val="28"/>
          <w:lang w:eastAsia="ru-RU"/>
        </w:rPr>
      </w:pPr>
      <w:r w:rsidRPr="00633EB5">
        <w:rPr>
          <w:rFonts w:ascii="Times New Roman" w:eastAsia="Times New Roman" w:hAnsi="Times New Roman" w:cs="Times New Roman"/>
          <w:sz w:val="28"/>
          <w:szCs w:val="28"/>
          <w:lang w:eastAsia="ru-RU"/>
        </w:rPr>
        <w:t xml:space="preserve">       </w:t>
      </w:r>
      <w:r w:rsidR="00F67FF7" w:rsidRPr="00633EB5">
        <w:rPr>
          <w:rFonts w:ascii="Times New Roman" w:eastAsia="Times New Roman" w:hAnsi="Times New Roman" w:cs="Times New Roman"/>
          <w:sz w:val="28"/>
          <w:szCs w:val="28"/>
          <w:lang w:eastAsia="ru-RU"/>
        </w:rPr>
        <w:t>Лингвистическая компетенция обеспечивает познавательную культуру личности школьника, развитие логического мышления, памяти, воображения учащихся, овладение навыками самоанализа, самооценки, а также формирование лингвистической рефлексии как процесса осознания школьником своей речевой деятельности.</w:t>
      </w:r>
    </w:p>
    <w:p w14:paraId="5FF6AF02" w14:textId="77777777" w:rsidR="00143196" w:rsidRDefault="00143196" w:rsidP="00AB74F8">
      <w:pPr>
        <w:rPr>
          <w:rFonts w:ascii="Times New Roman" w:hAnsi="Times New Roman" w:cs="Times New Roman"/>
          <w:b/>
          <w:bCs/>
          <w:color w:val="000000"/>
          <w:sz w:val="28"/>
          <w:szCs w:val="28"/>
          <w:shd w:val="clear" w:color="auto" w:fill="FFFFFF"/>
        </w:rPr>
      </w:pPr>
    </w:p>
    <w:p w14:paraId="02F47737" w14:textId="5FC33C8C" w:rsidR="00AB74F8" w:rsidRPr="00633EB5" w:rsidRDefault="00AB74F8" w:rsidP="00AB74F8">
      <w:pPr>
        <w:rPr>
          <w:rFonts w:ascii="Times New Roman" w:hAnsi="Times New Roman" w:cs="Times New Roman"/>
          <w:b/>
          <w:bCs/>
          <w:color w:val="000000"/>
          <w:sz w:val="28"/>
          <w:szCs w:val="28"/>
          <w:shd w:val="clear" w:color="auto" w:fill="FFFFFF"/>
        </w:rPr>
      </w:pPr>
      <w:r w:rsidRPr="00633EB5">
        <w:rPr>
          <w:rFonts w:ascii="Times New Roman" w:hAnsi="Times New Roman" w:cs="Times New Roman"/>
          <w:b/>
          <w:bCs/>
          <w:color w:val="000000"/>
          <w:sz w:val="28"/>
          <w:szCs w:val="28"/>
          <w:shd w:val="clear" w:color="auto" w:fill="FFFFFF"/>
        </w:rPr>
        <w:t xml:space="preserve">2. Технология опыта. </w:t>
      </w:r>
    </w:p>
    <w:p w14:paraId="54C4A16A" w14:textId="08B1D173" w:rsidR="00B973D4" w:rsidRPr="00633EB5" w:rsidRDefault="00B973D4" w:rsidP="0048546B">
      <w:pPr>
        <w:shd w:val="clear" w:color="auto" w:fill="FFFFFF"/>
        <w:spacing w:after="0" w:line="294" w:lineRule="atLeast"/>
        <w:jc w:val="both"/>
        <w:rPr>
          <w:rStyle w:val="c0"/>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xml:space="preserve">     Формирование лингвистической компетенции – обязательное требование Федерального государственного образовательного стандарта. Учителю важно правильно организовать учебный процесс, мотивировать работу на всех этапах урока, добиться заинтересованности, создать среду, в которой возможно достичь образовательных результатов обучающимся.</w:t>
      </w:r>
    </w:p>
    <w:p w14:paraId="7F9611BA" w14:textId="77777777" w:rsidR="00A00F9D" w:rsidRPr="00A00F9D" w:rsidRDefault="00A00F9D" w:rsidP="00B973D4">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00F9D">
        <w:rPr>
          <w:rFonts w:ascii="Times New Roman" w:eastAsia="Times New Roman" w:hAnsi="Times New Roman" w:cs="Times New Roman"/>
          <w:b/>
          <w:bCs/>
          <w:color w:val="111111"/>
          <w:sz w:val="28"/>
          <w:szCs w:val="28"/>
          <w:bdr w:val="none" w:sz="0" w:space="0" w:color="auto" w:frame="1"/>
          <w:lang w:eastAsia="ru-RU"/>
        </w:rPr>
        <w:t>Практика показывает</w:t>
      </w:r>
      <w:r w:rsidRPr="00A00F9D">
        <w:rPr>
          <w:rFonts w:ascii="Times New Roman" w:eastAsia="Times New Roman" w:hAnsi="Times New Roman" w:cs="Times New Roman"/>
          <w:color w:val="111111"/>
          <w:sz w:val="28"/>
          <w:szCs w:val="28"/>
          <w:lang w:eastAsia="ru-RU"/>
        </w:rPr>
        <w:t>, что </w:t>
      </w:r>
      <w:r w:rsidRPr="00A00F9D">
        <w:rPr>
          <w:rFonts w:ascii="Times New Roman" w:eastAsia="Times New Roman" w:hAnsi="Times New Roman" w:cs="Times New Roman"/>
          <w:b/>
          <w:bCs/>
          <w:color w:val="111111"/>
          <w:sz w:val="28"/>
          <w:szCs w:val="28"/>
          <w:bdr w:val="none" w:sz="0" w:space="0" w:color="auto" w:frame="1"/>
          <w:lang w:eastAsia="ru-RU"/>
        </w:rPr>
        <w:t>уроки русского языка и литературы</w:t>
      </w:r>
      <w:r w:rsidRPr="00A00F9D">
        <w:rPr>
          <w:rFonts w:ascii="Times New Roman" w:eastAsia="Times New Roman" w:hAnsi="Times New Roman" w:cs="Times New Roman"/>
          <w:color w:val="111111"/>
          <w:sz w:val="28"/>
          <w:szCs w:val="28"/>
          <w:lang w:eastAsia="ru-RU"/>
        </w:rPr>
        <w:t> не относятся к числу любимых, у учащихся очень часто отсутствует коммуникативная мотивация, что мешает осуществить </w:t>
      </w:r>
      <w:r w:rsidRPr="00A00F9D">
        <w:rPr>
          <w:rFonts w:ascii="Times New Roman" w:eastAsia="Times New Roman" w:hAnsi="Times New Roman" w:cs="Times New Roman"/>
          <w:b/>
          <w:bCs/>
          <w:color w:val="111111"/>
          <w:sz w:val="28"/>
          <w:szCs w:val="28"/>
          <w:bdr w:val="none" w:sz="0" w:space="0" w:color="auto" w:frame="1"/>
          <w:lang w:eastAsia="ru-RU"/>
        </w:rPr>
        <w:t>обучение языку</w:t>
      </w:r>
      <w:r w:rsidRPr="00A00F9D">
        <w:rPr>
          <w:rFonts w:ascii="Times New Roman" w:eastAsia="Times New Roman" w:hAnsi="Times New Roman" w:cs="Times New Roman"/>
          <w:color w:val="111111"/>
          <w:sz w:val="28"/>
          <w:szCs w:val="28"/>
          <w:lang w:eastAsia="ru-RU"/>
        </w:rPr>
        <w:t> как средству общения. Ребята затрудняются в создании самостоятельных, связных, обобщённых устных и письменных высказываний. Ученики допускают большое количество речевых, орфографических и пунктуационных ошибок.</w:t>
      </w:r>
    </w:p>
    <w:p w14:paraId="3B330AD3" w14:textId="0E6002DB" w:rsidR="00A00F9D" w:rsidRPr="00A00F9D" w:rsidRDefault="00A00F9D" w:rsidP="00B973D4">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00F9D">
        <w:rPr>
          <w:rFonts w:ascii="Times New Roman" w:eastAsia="Times New Roman" w:hAnsi="Times New Roman" w:cs="Times New Roman"/>
          <w:color w:val="111111"/>
          <w:sz w:val="28"/>
          <w:szCs w:val="28"/>
          <w:lang w:eastAsia="ru-RU"/>
        </w:rPr>
        <w:t xml:space="preserve">Поэтому, для достижения нового образовательного результата, </w:t>
      </w:r>
      <w:r w:rsidR="0048546B">
        <w:rPr>
          <w:rFonts w:ascii="Times New Roman" w:eastAsia="Times New Roman" w:hAnsi="Times New Roman" w:cs="Times New Roman"/>
          <w:color w:val="111111"/>
          <w:sz w:val="28"/>
          <w:szCs w:val="28"/>
          <w:lang w:eastAsia="ru-RU"/>
        </w:rPr>
        <w:t xml:space="preserve">я считаю, </w:t>
      </w:r>
      <w:r w:rsidRPr="00A00F9D">
        <w:rPr>
          <w:rFonts w:ascii="Times New Roman" w:eastAsia="Times New Roman" w:hAnsi="Times New Roman" w:cs="Times New Roman"/>
          <w:color w:val="111111"/>
          <w:sz w:val="28"/>
          <w:szCs w:val="28"/>
          <w:lang w:eastAsia="ru-RU"/>
        </w:rPr>
        <w:t>необходимо системное </w:t>
      </w:r>
      <w:r w:rsidRPr="00A00F9D">
        <w:rPr>
          <w:rFonts w:ascii="Times New Roman" w:eastAsia="Times New Roman" w:hAnsi="Times New Roman" w:cs="Times New Roman"/>
          <w:b/>
          <w:bCs/>
          <w:color w:val="111111"/>
          <w:sz w:val="28"/>
          <w:szCs w:val="28"/>
          <w:bdr w:val="none" w:sz="0" w:space="0" w:color="auto" w:frame="1"/>
          <w:lang w:eastAsia="ru-RU"/>
        </w:rPr>
        <w:t>использование</w:t>
      </w:r>
      <w:r w:rsidRPr="00A00F9D">
        <w:rPr>
          <w:rFonts w:ascii="Times New Roman" w:eastAsia="Times New Roman" w:hAnsi="Times New Roman" w:cs="Times New Roman"/>
          <w:color w:val="111111"/>
          <w:sz w:val="28"/>
          <w:szCs w:val="28"/>
          <w:lang w:eastAsia="ru-RU"/>
        </w:rPr>
        <w:t> современных технологий и </w:t>
      </w:r>
      <w:r w:rsidRPr="00A00F9D">
        <w:rPr>
          <w:rFonts w:ascii="Times New Roman" w:eastAsia="Times New Roman" w:hAnsi="Times New Roman" w:cs="Times New Roman"/>
          <w:b/>
          <w:bCs/>
          <w:color w:val="111111"/>
          <w:sz w:val="28"/>
          <w:szCs w:val="28"/>
          <w:bdr w:val="none" w:sz="0" w:space="0" w:color="auto" w:frame="1"/>
          <w:lang w:eastAsia="ru-RU"/>
        </w:rPr>
        <w:t>методов обучения</w:t>
      </w:r>
      <w:r w:rsidRPr="00A00F9D">
        <w:rPr>
          <w:rFonts w:ascii="Times New Roman" w:eastAsia="Times New Roman" w:hAnsi="Times New Roman" w:cs="Times New Roman"/>
          <w:color w:val="111111"/>
          <w:sz w:val="28"/>
          <w:szCs w:val="28"/>
          <w:lang w:eastAsia="ru-RU"/>
        </w:rPr>
        <w:t>.</w:t>
      </w:r>
    </w:p>
    <w:p w14:paraId="4B4839FA" w14:textId="77777777" w:rsidR="00292948" w:rsidRDefault="00A00F9D" w:rsidP="0029294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00F9D">
        <w:rPr>
          <w:rFonts w:ascii="Times New Roman" w:eastAsia="Times New Roman" w:hAnsi="Times New Roman" w:cs="Times New Roman"/>
          <w:color w:val="111111"/>
          <w:sz w:val="28"/>
          <w:szCs w:val="28"/>
          <w:lang w:eastAsia="ru-RU"/>
        </w:rPr>
        <w:t>Органичное включение в работу учителя технологии встречных усилий в систему школьного </w:t>
      </w:r>
      <w:r w:rsidRPr="00A00F9D">
        <w:rPr>
          <w:rFonts w:ascii="Times New Roman" w:eastAsia="Times New Roman" w:hAnsi="Times New Roman" w:cs="Times New Roman"/>
          <w:b/>
          <w:bCs/>
          <w:color w:val="111111"/>
          <w:sz w:val="28"/>
          <w:szCs w:val="28"/>
          <w:bdr w:val="none" w:sz="0" w:space="0" w:color="auto" w:frame="1"/>
          <w:lang w:eastAsia="ru-RU"/>
        </w:rPr>
        <w:t>языкового</w:t>
      </w:r>
      <w:r w:rsidRPr="00A00F9D">
        <w:rPr>
          <w:rFonts w:ascii="Times New Roman" w:eastAsia="Times New Roman" w:hAnsi="Times New Roman" w:cs="Times New Roman"/>
          <w:color w:val="111111"/>
          <w:sz w:val="28"/>
          <w:szCs w:val="28"/>
          <w:lang w:eastAsia="ru-RU"/>
        </w:rPr>
        <w:t> образования дает возможность личностного роста учащихся, т. е. это один из способов превратить учение в личностно-ориентированное.</w:t>
      </w:r>
    </w:p>
    <w:p w14:paraId="33EDE10D" w14:textId="6BFF7492" w:rsidR="00A00F9D" w:rsidRPr="00A00F9D" w:rsidRDefault="00292948" w:rsidP="0029294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A00F9D" w:rsidRPr="00A00F9D">
        <w:rPr>
          <w:rFonts w:ascii="Times New Roman" w:eastAsia="Times New Roman" w:hAnsi="Times New Roman" w:cs="Times New Roman"/>
          <w:color w:val="111111"/>
          <w:sz w:val="28"/>
          <w:szCs w:val="28"/>
          <w:lang w:eastAsia="ru-RU"/>
        </w:rPr>
        <w:t>В этом смысле технология – это система алгоритмов, способов и средств, комплексное применение которых ведет к заранее намеченным результатам деятельности, гарантирует получение продукта заданного количества и качества.</w:t>
      </w:r>
    </w:p>
    <w:p w14:paraId="47DF7016" w14:textId="77777777" w:rsidR="00A00F9D" w:rsidRPr="00A00F9D" w:rsidRDefault="00A00F9D" w:rsidP="00B973D4">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00F9D">
        <w:rPr>
          <w:rFonts w:ascii="Times New Roman" w:eastAsia="Times New Roman" w:hAnsi="Times New Roman" w:cs="Times New Roman"/>
          <w:color w:val="111111"/>
          <w:sz w:val="28"/>
          <w:szCs w:val="28"/>
          <w:lang w:eastAsia="ru-RU"/>
        </w:rPr>
        <w:t>В русле поиска современных подходов к </w:t>
      </w:r>
      <w:r w:rsidRPr="00A00F9D">
        <w:rPr>
          <w:rFonts w:ascii="Times New Roman" w:eastAsia="Times New Roman" w:hAnsi="Times New Roman" w:cs="Times New Roman"/>
          <w:b/>
          <w:bCs/>
          <w:color w:val="111111"/>
          <w:sz w:val="28"/>
          <w:szCs w:val="28"/>
          <w:bdr w:val="none" w:sz="0" w:space="0" w:color="auto" w:frame="1"/>
          <w:lang w:eastAsia="ru-RU"/>
        </w:rPr>
        <w:t>обучению</w:t>
      </w:r>
      <w:r w:rsidRPr="00A00F9D">
        <w:rPr>
          <w:rFonts w:ascii="Times New Roman" w:eastAsia="Times New Roman" w:hAnsi="Times New Roman" w:cs="Times New Roman"/>
          <w:color w:val="111111"/>
          <w:sz w:val="28"/>
          <w:szCs w:val="28"/>
          <w:lang w:eastAsia="ru-RU"/>
        </w:rPr>
        <w:t>, по моему мнению, заслуживает внимания построение </w:t>
      </w:r>
      <w:r w:rsidRPr="00A00F9D">
        <w:rPr>
          <w:rFonts w:ascii="Times New Roman" w:eastAsia="Times New Roman" w:hAnsi="Times New Roman" w:cs="Times New Roman"/>
          <w:b/>
          <w:bCs/>
          <w:color w:val="111111"/>
          <w:sz w:val="28"/>
          <w:szCs w:val="28"/>
          <w:bdr w:val="none" w:sz="0" w:space="0" w:color="auto" w:frame="1"/>
          <w:lang w:eastAsia="ru-RU"/>
        </w:rPr>
        <w:t>урока</w:t>
      </w:r>
      <w:r w:rsidRPr="00A00F9D">
        <w:rPr>
          <w:rFonts w:ascii="Times New Roman" w:eastAsia="Times New Roman" w:hAnsi="Times New Roman" w:cs="Times New Roman"/>
          <w:color w:val="111111"/>
          <w:sz w:val="28"/>
          <w:szCs w:val="28"/>
          <w:lang w:eastAsia="ru-RU"/>
        </w:rPr>
        <w:t>, выдержанное в технологии встречных усилий учителя и учащегося. </w:t>
      </w:r>
      <w:r w:rsidRPr="00A00F9D">
        <w:rPr>
          <w:rFonts w:ascii="Times New Roman" w:eastAsia="Times New Roman" w:hAnsi="Times New Roman" w:cs="Times New Roman"/>
          <w:i/>
          <w:iCs/>
          <w:color w:val="111111"/>
          <w:sz w:val="28"/>
          <w:szCs w:val="28"/>
          <w:bdr w:val="none" w:sz="0" w:space="0" w:color="auto" w:frame="1"/>
          <w:lang w:eastAsia="ru-RU"/>
        </w:rPr>
        <w:t>(автор Ольга Николаевна Хан)</w:t>
      </w:r>
      <w:r w:rsidRPr="00A00F9D">
        <w:rPr>
          <w:rFonts w:ascii="Times New Roman" w:eastAsia="Times New Roman" w:hAnsi="Times New Roman" w:cs="Times New Roman"/>
          <w:color w:val="111111"/>
          <w:sz w:val="28"/>
          <w:szCs w:val="28"/>
          <w:lang w:eastAsia="ru-RU"/>
        </w:rPr>
        <w:t>.</w:t>
      </w:r>
    </w:p>
    <w:p w14:paraId="61DBD6F4" w14:textId="77777777" w:rsidR="00A00F9D" w:rsidRPr="00A00F9D" w:rsidRDefault="00A00F9D" w:rsidP="00B973D4">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00F9D">
        <w:rPr>
          <w:rFonts w:ascii="Times New Roman" w:eastAsia="Times New Roman" w:hAnsi="Times New Roman" w:cs="Times New Roman"/>
          <w:b/>
          <w:bCs/>
          <w:color w:val="111111"/>
          <w:sz w:val="28"/>
          <w:szCs w:val="28"/>
          <w:bdr w:val="none" w:sz="0" w:space="0" w:color="auto" w:frame="1"/>
          <w:lang w:eastAsia="ru-RU"/>
        </w:rPr>
        <w:t>Урок</w:t>
      </w:r>
      <w:r w:rsidRPr="00A00F9D">
        <w:rPr>
          <w:rFonts w:ascii="Times New Roman" w:eastAsia="Times New Roman" w:hAnsi="Times New Roman" w:cs="Times New Roman"/>
          <w:color w:val="111111"/>
          <w:sz w:val="28"/>
          <w:szCs w:val="28"/>
          <w:lang w:eastAsia="ru-RU"/>
        </w:rPr>
        <w:t>, построенный в соответствии с технологией встречных усилий, условно разбивается на 5 основных </w:t>
      </w:r>
      <w:r w:rsidRPr="00A00F9D">
        <w:rPr>
          <w:rFonts w:ascii="Times New Roman" w:eastAsia="Times New Roman" w:hAnsi="Times New Roman" w:cs="Times New Roman"/>
          <w:color w:val="111111"/>
          <w:sz w:val="28"/>
          <w:szCs w:val="28"/>
          <w:u w:val="single"/>
          <w:bdr w:val="none" w:sz="0" w:space="0" w:color="auto" w:frame="1"/>
          <w:lang w:eastAsia="ru-RU"/>
        </w:rPr>
        <w:t>этапов</w:t>
      </w:r>
      <w:r w:rsidRPr="00A00F9D">
        <w:rPr>
          <w:rFonts w:ascii="Times New Roman" w:eastAsia="Times New Roman" w:hAnsi="Times New Roman" w:cs="Times New Roman"/>
          <w:color w:val="111111"/>
          <w:sz w:val="28"/>
          <w:szCs w:val="28"/>
          <w:lang w:eastAsia="ru-RU"/>
        </w:rPr>
        <w:t>: разминка, контрольно-подготовительный, </w:t>
      </w:r>
      <w:r w:rsidRPr="00A00F9D">
        <w:rPr>
          <w:rFonts w:ascii="Times New Roman" w:eastAsia="Times New Roman" w:hAnsi="Times New Roman" w:cs="Times New Roman"/>
          <w:i/>
          <w:iCs/>
          <w:color w:val="111111"/>
          <w:sz w:val="28"/>
          <w:szCs w:val="28"/>
          <w:bdr w:val="none" w:sz="0" w:space="0" w:color="auto" w:frame="1"/>
          <w:lang w:eastAsia="ru-RU"/>
        </w:rPr>
        <w:t>«вызов»</w:t>
      </w:r>
      <w:r w:rsidRPr="00A00F9D">
        <w:rPr>
          <w:rFonts w:ascii="Times New Roman" w:eastAsia="Times New Roman" w:hAnsi="Times New Roman" w:cs="Times New Roman"/>
          <w:color w:val="111111"/>
          <w:sz w:val="28"/>
          <w:szCs w:val="28"/>
          <w:lang w:eastAsia="ru-RU"/>
        </w:rPr>
        <w:t>, </w:t>
      </w:r>
      <w:r w:rsidRPr="00A00F9D">
        <w:rPr>
          <w:rFonts w:ascii="Times New Roman" w:eastAsia="Times New Roman" w:hAnsi="Times New Roman" w:cs="Times New Roman"/>
          <w:i/>
          <w:iCs/>
          <w:color w:val="111111"/>
          <w:sz w:val="28"/>
          <w:szCs w:val="28"/>
          <w:bdr w:val="none" w:sz="0" w:space="0" w:color="auto" w:frame="1"/>
          <w:lang w:eastAsia="ru-RU"/>
        </w:rPr>
        <w:t>«сотворчество»</w:t>
      </w:r>
      <w:r w:rsidRPr="00A00F9D">
        <w:rPr>
          <w:rFonts w:ascii="Times New Roman" w:eastAsia="Times New Roman" w:hAnsi="Times New Roman" w:cs="Times New Roman"/>
          <w:color w:val="111111"/>
          <w:sz w:val="28"/>
          <w:szCs w:val="28"/>
          <w:lang w:eastAsia="ru-RU"/>
        </w:rPr>
        <w:t>, </w:t>
      </w:r>
      <w:r w:rsidRPr="00A00F9D">
        <w:rPr>
          <w:rFonts w:ascii="Times New Roman" w:eastAsia="Times New Roman" w:hAnsi="Times New Roman" w:cs="Times New Roman"/>
          <w:i/>
          <w:iCs/>
          <w:color w:val="111111"/>
          <w:sz w:val="28"/>
          <w:szCs w:val="28"/>
          <w:bdr w:val="none" w:sz="0" w:space="0" w:color="auto" w:frame="1"/>
          <w:lang w:eastAsia="ru-RU"/>
        </w:rPr>
        <w:t>«рефлексия»</w:t>
      </w:r>
      <w:r w:rsidRPr="00A00F9D">
        <w:rPr>
          <w:rFonts w:ascii="Times New Roman" w:eastAsia="Times New Roman" w:hAnsi="Times New Roman" w:cs="Times New Roman"/>
          <w:color w:val="111111"/>
          <w:sz w:val="28"/>
          <w:szCs w:val="28"/>
          <w:lang w:eastAsia="ru-RU"/>
        </w:rPr>
        <w:t>. На каждом этапе реализуются свои педагогические приемы, позволяющие </w:t>
      </w:r>
      <w:r w:rsidRPr="00A00F9D">
        <w:rPr>
          <w:rFonts w:ascii="Times New Roman" w:eastAsia="Times New Roman" w:hAnsi="Times New Roman" w:cs="Times New Roman"/>
          <w:b/>
          <w:bCs/>
          <w:color w:val="111111"/>
          <w:sz w:val="28"/>
          <w:szCs w:val="28"/>
          <w:bdr w:val="none" w:sz="0" w:space="0" w:color="auto" w:frame="1"/>
          <w:lang w:eastAsia="ru-RU"/>
        </w:rPr>
        <w:t>активизировать</w:t>
      </w:r>
      <w:r w:rsidRPr="00A00F9D">
        <w:rPr>
          <w:rFonts w:ascii="Times New Roman" w:eastAsia="Times New Roman" w:hAnsi="Times New Roman" w:cs="Times New Roman"/>
          <w:color w:val="111111"/>
          <w:sz w:val="28"/>
          <w:szCs w:val="28"/>
          <w:lang w:eastAsia="ru-RU"/>
        </w:rPr>
        <w:t> и соединить усилия субъектов учебной деятельности в процессе познания.</w:t>
      </w:r>
    </w:p>
    <w:p w14:paraId="3B28AA4E" w14:textId="5AD41212" w:rsidR="001765AB" w:rsidRPr="00292948" w:rsidRDefault="00811C2B" w:rsidP="00292948">
      <w:pPr>
        <w:pStyle w:val="c6"/>
        <w:shd w:val="clear" w:color="auto" w:fill="FFFFFF"/>
        <w:spacing w:before="0" w:beforeAutospacing="0" w:after="0" w:afterAutospacing="0"/>
        <w:ind w:firstLine="568"/>
        <w:jc w:val="both"/>
        <w:rPr>
          <w:color w:val="000000"/>
          <w:sz w:val="28"/>
          <w:szCs w:val="28"/>
        </w:rPr>
      </w:pPr>
      <w:r w:rsidRPr="00633EB5">
        <w:rPr>
          <w:rStyle w:val="c0"/>
          <w:color w:val="000000"/>
          <w:sz w:val="28"/>
          <w:szCs w:val="28"/>
        </w:rPr>
        <w:t xml:space="preserve">Особое место в моей практике занимают </w:t>
      </w:r>
      <w:r w:rsidRPr="00633EB5">
        <w:rPr>
          <w:rStyle w:val="c0"/>
          <w:b/>
          <w:bCs/>
          <w:color w:val="000000"/>
          <w:sz w:val="28"/>
          <w:szCs w:val="28"/>
        </w:rPr>
        <w:t>информационные технологии</w:t>
      </w:r>
      <w:r w:rsidRPr="00633EB5">
        <w:rPr>
          <w:rStyle w:val="c0"/>
          <w:color w:val="000000"/>
          <w:sz w:val="28"/>
          <w:szCs w:val="28"/>
        </w:rPr>
        <w:t>. Используя ИКТ, стимулирую интерес ребят к работе с текстовым научным материалом, развиваю умение анализировать, сравнивать, обобщать, делать выводы из полученной информации, помогаю подготовить публичное выступление учеников, демонстрирующее понимание учебного материала, развиваю познавательный интерес учащихся, расширяю кругозор, учу работать с дополнительными источниками получения информации (Интернет), тем самым формируя коммуникативную культуру ученика.</w:t>
      </w:r>
    </w:p>
    <w:p w14:paraId="73750D78" w14:textId="6E25FE07" w:rsidR="00811C2B" w:rsidRPr="00633EB5" w:rsidRDefault="005D00A5" w:rsidP="005D00A5">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Также остановлюсь на</w:t>
      </w:r>
      <w:r w:rsidR="00633EB5" w:rsidRPr="00E113A5">
        <w:rPr>
          <w:rFonts w:ascii="Times New Roman" w:eastAsia="Times New Roman" w:hAnsi="Times New Roman" w:cs="Times New Roman"/>
          <w:color w:val="000000"/>
          <w:sz w:val="28"/>
          <w:szCs w:val="28"/>
          <w:lang w:eastAsia="ru-RU"/>
        </w:rPr>
        <w:t xml:space="preserve"> </w:t>
      </w:r>
      <w:r w:rsidR="00811C2B" w:rsidRPr="00E113A5">
        <w:rPr>
          <w:rFonts w:ascii="Times New Roman" w:eastAsia="Times New Roman" w:hAnsi="Times New Roman" w:cs="Times New Roman"/>
          <w:color w:val="000000"/>
          <w:sz w:val="28"/>
          <w:szCs w:val="28"/>
          <w:lang w:eastAsia="ru-RU"/>
        </w:rPr>
        <w:t xml:space="preserve"> </w:t>
      </w:r>
      <w:r w:rsidR="00811C2B" w:rsidRPr="00E113A5">
        <w:rPr>
          <w:rFonts w:ascii="Times New Roman" w:eastAsia="Times New Roman" w:hAnsi="Times New Roman" w:cs="Times New Roman"/>
          <w:b/>
          <w:bCs/>
          <w:color w:val="000000"/>
          <w:sz w:val="28"/>
          <w:szCs w:val="28"/>
          <w:lang w:eastAsia="ru-RU"/>
        </w:rPr>
        <w:t xml:space="preserve">исследовательской </w:t>
      </w:r>
      <w:r>
        <w:rPr>
          <w:rFonts w:ascii="Times New Roman" w:eastAsia="Times New Roman" w:hAnsi="Times New Roman" w:cs="Times New Roman"/>
          <w:b/>
          <w:bCs/>
          <w:color w:val="000000"/>
          <w:sz w:val="28"/>
          <w:szCs w:val="28"/>
          <w:lang w:eastAsia="ru-RU"/>
        </w:rPr>
        <w:t>т</w:t>
      </w:r>
      <w:r w:rsidRPr="00E113A5">
        <w:rPr>
          <w:rFonts w:ascii="Times New Roman" w:eastAsia="Times New Roman" w:hAnsi="Times New Roman" w:cs="Times New Roman"/>
          <w:b/>
          <w:bCs/>
          <w:color w:val="000000"/>
          <w:sz w:val="28"/>
          <w:szCs w:val="28"/>
          <w:lang w:eastAsia="ru-RU"/>
        </w:rPr>
        <w:t>ехнология</w:t>
      </w:r>
      <w:r w:rsidRPr="00E113A5">
        <w:rPr>
          <w:rFonts w:ascii="Times New Roman" w:eastAsia="Times New Roman" w:hAnsi="Times New Roman" w:cs="Times New Roman"/>
          <w:b/>
          <w:bCs/>
          <w:color w:val="000000"/>
          <w:sz w:val="28"/>
          <w:szCs w:val="28"/>
          <w:lang w:eastAsia="ru-RU"/>
        </w:rPr>
        <w:t xml:space="preserve"> </w:t>
      </w:r>
      <w:r w:rsidR="00811C2B" w:rsidRPr="00E113A5">
        <w:rPr>
          <w:rFonts w:ascii="Times New Roman" w:eastAsia="Times New Roman" w:hAnsi="Times New Roman" w:cs="Times New Roman"/>
          <w:b/>
          <w:bCs/>
          <w:color w:val="000000"/>
          <w:sz w:val="28"/>
          <w:szCs w:val="28"/>
          <w:lang w:eastAsia="ru-RU"/>
        </w:rPr>
        <w:t>и проектной</w:t>
      </w:r>
      <w:r>
        <w:rPr>
          <w:rFonts w:ascii="Times New Roman" w:eastAsia="Times New Roman" w:hAnsi="Times New Roman" w:cs="Times New Roman"/>
          <w:b/>
          <w:bCs/>
          <w:color w:val="000000"/>
          <w:sz w:val="28"/>
          <w:szCs w:val="28"/>
          <w:lang w:eastAsia="ru-RU"/>
        </w:rPr>
        <w:t xml:space="preserve"> </w:t>
      </w:r>
      <w:r w:rsidR="00811C2B" w:rsidRPr="00E113A5">
        <w:rPr>
          <w:rFonts w:ascii="Times New Roman" w:eastAsia="Times New Roman" w:hAnsi="Times New Roman" w:cs="Times New Roman"/>
          <w:b/>
          <w:bCs/>
          <w:color w:val="000000"/>
          <w:sz w:val="28"/>
          <w:szCs w:val="28"/>
          <w:lang w:eastAsia="ru-RU"/>
        </w:rPr>
        <w:t>деятельности</w:t>
      </w:r>
      <w:r>
        <w:rPr>
          <w:rFonts w:ascii="Times New Roman" w:eastAsia="Times New Roman" w:hAnsi="Times New Roman" w:cs="Times New Roman"/>
          <w:b/>
          <w:bCs/>
          <w:color w:val="000000"/>
          <w:sz w:val="28"/>
          <w:szCs w:val="28"/>
          <w:lang w:eastAsia="ru-RU"/>
        </w:rPr>
        <w:t xml:space="preserve"> учащихся</w:t>
      </w:r>
      <w:r w:rsidR="00811C2B" w:rsidRPr="005D00A5">
        <w:rPr>
          <w:rFonts w:ascii="Times New Roman" w:eastAsia="Times New Roman" w:hAnsi="Times New Roman" w:cs="Times New Roman"/>
          <w:color w:val="000000"/>
          <w:sz w:val="28"/>
          <w:szCs w:val="28"/>
          <w:lang w:eastAsia="ru-RU"/>
        </w:rPr>
        <w:t>.</w:t>
      </w:r>
    </w:p>
    <w:p w14:paraId="6C92ADC0" w14:textId="32207CE9" w:rsidR="00811C2B" w:rsidRPr="00633EB5" w:rsidRDefault="00811C2B" w:rsidP="005D00A5">
      <w:pPr>
        <w:shd w:val="clear" w:color="auto" w:fill="FFFFFF"/>
        <w:spacing w:after="0" w:line="240" w:lineRule="auto"/>
        <w:jc w:val="both"/>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 </w:t>
      </w:r>
      <w:r w:rsidR="00633EB5" w:rsidRPr="00633EB5">
        <w:rPr>
          <w:rFonts w:ascii="Times New Roman" w:eastAsia="Times New Roman" w:hAnsi="Times New Roman" w:cs="Times New Roman"/>
          <w:color w:val="000000"/>
          <w:sz w:val="28"/>
          <w:szCs w:val="28"/>
          <w:lang w:eastAsia="ru-RU"/>
        </w:rPr>
        <w:t>1.</w:t>
      </w:r>
      <w:r w:rsidRPr="00633EB5">
        <w:rPr>
          <w:rFonts w:ascii="Times New Roman" w:eastAsia="Times New Roman" w:hAnsi="Times New Roman" w:cs="Times New Roman"/>
          <w:color w:val="000000"/>
          <w:sz w:val="28"/>
          <w:szCs w:val="28"/>
          <w:lang w:eastAsia="ru-RU"/>
        </w:rPr>
        <w:t>Технология проектирования - это процесс разработки, составления проекта. Проект есть способ выражения идеи языком целей и задач, мер и действий по достижению намечаемых целей, необходимых ресурсов для практической реализации замыслов,</w:t>
      </w:r>
    </w:p>
    <w:p w14:paraId="52209403" w14:textId="77777777" w:rsidR="00811C2B" w:rsidRPr="00633EB5" w:rsidRDefault="00811C2B" w:rsidP="005D00A5">
      <w:pPr>
        <w:shd w:val="clear" w:color="auto" w:fill="FFFFFF"/>
        <w:spacing w:after="0" w:line="240" w:lineRule="auto"/>
        <w:jc w:val="both"/>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сроков воплощения идеи.</w:t>
      </w:r>
    </w:p>
    <w:p w14:paraId="46DB1B45" w14:textId="54CE25BF" w:rsidR="00811C2B" w:rsidRPr="00633EB5" w:rsidRDefault="005D00A5" w:rsidP="005D00A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1C2B" w:rsidRPr="00633EB5">
        <w:rPr>
          <w:rFonts w:ascii="Times New Roman" w:eastAsia="Times New Roman" w:hAnsi="Times New Roman" w:cs="Times New Roman"/>
          <w:color w:val="000000"/>
          <w:sz w:val="28"/>
          <w:szCs w:val="28"/>
          <w:lang w:eastAsia="ru-RU"/>
        </w:rPr>
        <w:t>Метод проектов способствует активизации всех сфер личности школьника – его интеллектуальной и эмоциональной сфер и сферы практической деятельности, а также позволяет повысить продуктивность обучения, его практическую направленность.</w:t>
      </w:r>
    </w:p>
    <w:p w14:paraId="5EB1FA49" w14:textId="77777777" w:rsidR="00811C2B" w:rsidRPr="00633EB5" w:rsidRDefault="00811C2B" w:rsidP="00811C2B">
      <w:pPr>
        <w:shd w:val="clear" w:color="auto" w:fill="FFFFFF"/>
        <w:spacing w:after="0" w:line="240" w:lineRule="auto"/>
        <w:jc w:val="center"/>
        <w:rPr>
          <w:rFonts w:ascii="Arial" w:eastAsia="Times New Roman" w:hAnsi="Arial" w:cs="Arial"/>
          <w:color w:val="000000"/>
          <w:sz w:val="28"/>
          <w:szCs w:val="28"/>
          <w:lang w:eastAsia="ru-RU"/>
        </w:rPr>
      </w:pPr>
      <w:r w:rsidRPr="00633EB5">
        <w:rPr>
          <w:rFonts w:ascii="Times New Roman" w:eastAsia="Times New Roman" w:hAnsi="Times New Roman" w:cs="Times New Roman"/>
          <w:b/>
          <w:bCs/>
          <w:color w:val="000000"/>
          <w:sz w:val="28"/>
          <w:szCs w:val="28"/>
          <w:lang w:eastAsia="ru-RU"/>
        </w:rPr>
        <w:t>Преимущества данной технологии заключаются в:</w:t>
      </w:r>
    </w:p>
    <w:p w14:paraId="6CDBA2A6" w14:textId="77777777" w:rsidR="00811C2B" w:rsidRPr="00633EB5" w:rsidRDefault="00811C2B" w:rsidP="00811C2B">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самостоятельной деятельности учащихся;</w:t>
      </w:r>
    </w:p>
    <w:p w14:paraId="40FBBC3B" w14:textId="77777777" w:rsidR="00811C2B" w:rsidRPr="00633EB5" w:rsidRDefault="00811C2B" w:rsidP="00811C2B">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использовании исследовательских методов;</w:t>
      </w:r>
    </w:p>
    <w:p w14:paraId="1470FC14" w14:textId="77777777" w:rsidR="00811C2B" w:rsidRPr="00633EB5" w:rsidRDefault="00811C2B" w:rsidP="00811C2B">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практической, теоретической значимости предполагаемых результатов;</w:t>
      </w:r>
    </w:p>
    <w:p w14:paraId="4D833A2C" w14:textId="77777777" w:rsidR="00811C2B" w:rsidRPr="00633EB5" w:rsidRDefault="00811C2B" w:rsidP="00811C2B">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возможности показать начальный опыт;</w:t>
      </w:r>
    </w:p>
    <w:p w14:paraId="3E5B7896" w14:textId="77777777" w:rsidR="00811C2B" w:rsidRPr="00633EB5" w:rsidRDefault="00811C2B" w:rsidP="00811C2B">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собственном представление о структуре проекта;</w:t>
      </w:r>
    </w:p>
    <w:p w14:paraId="562DDAB9" w14:textId="77777777" w:rsidR="00811C2B" w:rsidRPr="00633EB5" w:rsidRDefault="00811C2B" w:rsidP="00811C2B">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опыте оформления результатов и представления своих достижений;</w:t>
      </w:r>
    </w:p>
    <w:p w14:paraId="382CC8F1" w14:textId="77777777" w:rsidR="00811C2B" w:rsidRPr="00633EB5" w:rsidRDefault="00811C2B" w:rsidP="00811C2B">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области предпочтений в проектной и исследовательской деятельности;</w:t>
      </w:r>
    </w:p>
    <w:p w14:paraId="24B6A19D" w14:textId="5546DE5E" w:rsidR="00811C2B" w:rsidRPr="00E113A5" w:rsidRDefault="00811C2B" w:rsidP="00811C2B">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степени полезности приобретённых навыков.</w:t>
      </w:r>
    </w:p>
    <w:p w14:paraId="2054C0AF" w14:textId="62EAA11F" w:rsidR="00811C2B" w:rsidRPr="00633EB5" w:rsidRDefault="00811C2B"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Основным принципом проектной работы является совместная работа учителя и учащихся по формулировке темы работы, определению решаемых задач, разработке плана работы, контроля этапов выполнения работы и оценке полученного результата.</w:t>
      </w:r>
    </w:p>
    <w:p w14:paraId="6E70C83F" w14:textId="22A0BD85" w:rsidR="00811C2B" w:rsidRPr="00633EB5" w:rsidRDefault="00633EB5" w:rsidP="00811C2B">
      <w:pPr>
        <w:shd w:val="clear" w:color="auto" w:fill="FFFFFF"/>
        <w:spacing w:after="0" w:line="240" w:lineRule="auto"/>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lastRenderedPageBreak/>
        <w:t>2.</w:t>
      </w:r>
      <w:r w:rsidR="00811C2B" w:rsidRPr="00633EB5">
        <w:rPr>
          <w:rFonts w:ascii="Times New Roman" w:eastAsia="Times New Roman" w:hAnsi="Times New Roman" w:cs="Times New Roman"/>
          <w:color w:val="000000"/>
          <w:sz w:val="28"/>
          <w:szCs w:val="28"/>
          <w:lang w:eastAsia="ru-RU"/>
        </w:rPr>
        <w:t xml:space="preserve"> Технология исследовательской деятельности учащихся связана с поиском ответа на творческую, исследовательскую задачу с неизвестным решением и предполагающая наличие основных этапов, характерных для исследования в научной сфере.</w:t>
      </w:r>
    </w:p>
    <w:p w14:paraId="77BF0E72" w14:textId="77777777" w:rsidR="00811C2B" w:rsidRPr="00633EB5" w:rsidRDefault="00811C2B" w:rsidP="00E113A5">
      <w:pPr>
        <w:shd w:val="clear" w:color="auto" w:fill="FFFFFF"/>
        <w:spacing w:after="0" w:line="240" w:lineRule="auto"/>
        <w:jc w:val="both"/>
        <w:rPr>
          <w:rFonts w:ascii="Arial" w:eastAsia="Times New Roman" w:hAnsi="Arial" w:cs="Arial"/>
          <w:color w:val="000000"/>
          <w:sz w:val="28"/>
          <w:szCs w:val="28"/>
          <w:lang w:eastAsia="ru-RU"/>
        </w:rPr>
      </w:pPr>
      <w:r w:rsidRPr="00633EB5">
        <w:rPr>
          <w:rFonts w:ascii="Times New Roman" w:eastAsia="Times New Roman" w:hAnsi="Times New Roman" w:cs="Times New Roman"/>
          <w:i/>
          <w:iCs/>
          <w:color w:val="000000"/>
          <w:sz w:val="28"/>
          <w:szCs w:val="28"/>
          <w:lang w:eastAsia="ru-RU"/>
        </w:rPr>
        <w:t>Механизмы развития исследовательской деятельности в образовательном учреждении включают в себя:</w:t>
      </w:r>
    </w:p>
    <w:p w14:paraId="779A2B77" w14:textId="77777777" w:rsidR="00811C2B" w:rsidRPr="00633EB5" w:rsidRDefault="00811C2B" w:rsidP="00E113A5">
      <w:pPr>
        <w:numPr>
          <w:ilvl w:val="0"/>
          <w:numId w:val="9"/>
        </w:numPr>
        <w:shd w:val="clear" w:color="auto" w:fill="FFFFFF"/>
        <w:spacing w:after="0" w:line="240" w:lineRule="auto"/>
        <w:ind w:left="0"/>
        <w:jc w:val="both"/>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создание творческой атмосферы, мотивацию интереса к исследовательской, проектной, творческой деятельности;</w:t>
      </w:r>
    </w:p>
    <w:p w14:paraId="70825E67" w14:textId="77777777" w:rsidR="00811C2B" w:rsidRPr="00633EB5" w:rsidRDefault="00811C2B" w:rsidP="00E113A5">
      <w:pPr>
        <w:numPr>
          <w:ilvl w:val="0"/>
          <w:numId w:val="9"/>
        </w:numPr>
        <w:shd w:val="clear" w:color="auto" w:fill="FFFFFF"/>
        <w:spacing w:after="0" w:line="240" w:lineRule="auto"/>
        <w:ind w:left="0"/>
        <w:jc w:val="both"/>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инициирование и поддержка поисковой, исследовательской, проектной деятельности;</w:t>
      </w:r>
    </w:p>
    <w:p w14:paraId="546C7E18" w14:textId="77777777" w:rsidR="00811C2B" w:rsidRPr="00633EB5" w:rsidRDefault="00811C2B" w:rsidP="00E113A5">
      <w:pPr>
        <w:numPr>
          <w:ilvl w:val="0"/>
          <w:numId w:val="9"/>
        </w:numPr>
        <w:shd w:val="clear" w:color="auto" w:fill="FFFFFF"/>
        <w:spacing w:after="0" w:line="240" w:lineRule="auto"/>
        <w:ind w:left="0"/>
        <w:jc w:val="both"/>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сопровождение исследовательской и проектной деятельности;</w:t>
      </w:r>
    </w:p>
    <w:p w14:paraId="612E2F1D" w14:textId="77777777" w:rsidR="00811C2B" w:rsidRPr="00633EB5" w:rsidRDefault="00811C2B" w:rsidP="00E113A5">
      <w:pPr>
        <w:numPr>
          <w:ilvl w:val="0"/>
          <w:numId w:val="9"/>
        </w:numPr>
        <w:shd w:val="clear" w:color="auto" w:fill="FFFFFF"/>
        <w:spacing w:after="0" w:line="240" w:lineRule="auto"/>
        <w:ind w:left="0"/>
        <w:jc w:val="both"/>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создание условий для поддержки, внедрения и распространения результатов деятельности.</w:t>
      </w:r>
    </w:p>
    <w:p w14:paraId="43D267EB" w14:textId="398BA179" w:rsidR="00811C2B" w:rsidRPr="00633EB5" w:rsidRDefault="005D00A5" w:rsidP="00E113A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1C2B" w:rsidRPr="00633EB5">
        <w:rPr>
          <w:rFonts w:ascii="Times New Roman" w:eastAsia="Times New Roman" w:hAnsi="Times New Roman" w:cs="Times New Roman"/>
          <w:color w:val="000000"/>
          <w:sz w:val="28"/>
          <w:szCs w:val="28"/>
          <w:lang w:eastAsia="ru-RU"/>
        </w:rPr>
        <w:t>Цель технологии исследовательской деятельности заключается в приобретении учащимися навыка исследования как универсального способа освоения действительности, развитии исследовательского типа мышления, активизации личностной позиции учащихся в образовательном процессе на основе самостоятельно получаемых знаний, которые являются личностно значимыми для конкретного учащегося.</w:t>
      </w:r>
    </w:p>
    <w:p w14:paraId="79E969ED" w14:textId="7D0198E4" w:rsidR="00811C2B" w:rsidRDefault="00811C2B" w:rsidP="00E113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3EB5">
        <w:rPr>
          <w:rFonts w:ascii="Times New Roman" w:eastAsia="Times New Roman" w:hAnsi="Times New Roman" w:cs="Times New Roman"/>
          <w:color w:val="000000"/>
          <w:sz w:val="28"/>
          <w:szCs w:val="28"/>
          <w:lang w:eastAsia="ru-RU"/>
        </w:rPr>
        <w:t>В результате от исследовательской деятельности обучающиеся получают творческий импульс или желание расширять свои горизонты.</w:t>
      </w:r>
    </w:p>
    <w:p w14:paraId="41536ECB" w14:textId="52BAF7FE" w:rsidR="00E80971" w:rsidRDefault="00E80971" w:rsidP="00E113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Например, к</w:t>
      </w:r>
      <w:r w:rsidRPr="0081428A">
        <w:rPr>
          <w:rFonts w:ascii="Times New Roman" w:eastAsia="Times New Roman" w:hAnsi="Times New Roman" w:cs="Times New Roman"/>
          <w:color w:val="000000"/>
          <w:sz w:val="28"/>
          <w:szCs w:val="28"/>
          <w:lang w:eastAsia="ru-RU"/>
        </w:rPr>
        <w:t xml:space="preserve">урс литературы в пятых-седьмых классах предоставляет много возможностей для исследовательской деятельности. Например, </w:t>
      </w:r>
      <w:r>
        <w:rPr>
          <w:rFonts w:ascii="Times New Roman" w:eastAsia="Times New Roman" w:hAnsi="Times New Roman" w:cs="Times New Roman"/>
          <w:color w:val="000000"/>
          <w:sz w:val="28"/>
          <w:szCs w:val="28"/>
          <w:lang w:eastAsia="ru-RU"/>
        </w:rPr>
        <w:t>во время изучения  сказа  П. П</w:t>
      </w:r>
      <w:r w:rsidRPr="008142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Бажова «Медной горы хозяйка</w:t>
      </w:r>
      <w:r w:rsidRPr="008142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у</w:t>
      </w:r>
      <w:r w:rsidRPr="0081428A">
        <w:rPr>
          <w:rFonts w:ascii="Times New Roman" w:eastAsia="Times New Roman" w:hAnsi="Times New Roman" w:cs="Times New Roman"/>
          <w:color w:val="000000"/>
          <w:sz w:val="28"/>
          <w:szCs w:val="28"/>
          <w:lang w:eastAsia="ru-RU"/>
        </w:rPr>
        <w:t xml:space="preserve">ченики </w:t>
      </w:r>
      <w:r>
        <w:rPr>
          <w:rFonts w:ascii="Times New Roman" w:eastAsia="Times New Roman" w:hAnsi="Times New Roman" w:cs="Times New Roman"/>
          <w:color w:val="000000"/>
          <w:sz w:val="28"/>
          <w:szCs w:val="28"/>
          <w:lang w:eastAsia="ru-RU"/>
        </w:rPr>
        <w:t xml:space="preserve"> </w:t>
      </w:r>
      <w:r w:rsidRPr="0081428A">
        <w:rPr>
          <w:rFonts w:ascii="Times New Roman" w:eastAsia="Times New Roman" w:hAnsi="Times New Roman" w:cs="Times New Roman"/>
          <w:color w:val="000000"/>
          <w:sz w:val="28"/>
          <w:szCs w:val="28"/>
          <w:lang w:eastAsia="ru-RU"/>
        </w:rPr>
        <w:t>обращают вним</w:t>
      </w:r>
      <w:r>
        <w:rPr>
          <w:rFonts w:ascii="Times New Roman" w:eastAsia="Times New Roman" w:hAnsi="Times New Roman" w:cs="Times New Roman"/>
          <w:color w:val="000000"/>
          <w:sz w:val="28"/>
          <w:szCs w:val="28"/>
          <w:lang w:eastAsia="ru-RU"/>
        </w:rPr>
        <w:t>ание на её жанровые особенности</w:t>
      </w:r>
      <w:r w:rsidRPr="008142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81428A">
        <w:rPr>
          <w:rFonts w:ascii="Times New Roman" w:eastAsia="Times New Roman" w:hAnsi="Times New Roman" w:cs="Times New Roman"/>
          <w:color w:val="000000"/>
          <w:sz w:val="28"/>
          <w:szCs w:val="28"/>
          <w:lang w:eastAsia="ru-RU"/>
        </w:rPr>
        <w:t xml:space="preserve">Почему </w:t>
      </w:r>
      <w:proofErr w:type="spellStart"/>
      <w:r>
        <w:rPr>
          <w:rFonts w:ascii="Times New Roman" w:eastAsia="Times New Roman" w:hAnsi="Times New Roman" w:cs="Times New Roman"/>
          <w:color w:val="000000"/>
          <w:sz w:val="28"/>
          <w:szCs w:val="28"/>
          <w:lang w:eastAsia="ru-RU"/>
        </w:rPr>
        <w:t>П.Бажов</w:t>
      </w:r>
      <w:proofErr w:type="spellEnd"/>
      <w:r>
        <w:rPr>
          <w:rFonts w:ascii="Times New Roman" w:eastAsia="Times New Roman" w:hAnsi="Times New Roman" w:cs="Times New Roman"/>
          <w:color w:val="000000"/>
          <w:sz w:val="28"/>
          <w:szCs w:val="28"/>
          <w:lang w:eastAsia="ru-RU"/>
        </w:rPr>
        <w:t xml:space="preserve"> назвал свое произведение сказом</w:t>
      </w:r>
      <w:r w:rsidRPr="008142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Что в нем на быль, а что - сказ</w:t>
      </w:r>
      <w:r w:rsidRPr="008142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8142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Так мы начинаем</w:t>
      </w:r>
      <w:r w:rsidRPr="0081428A">
        <w:rPr>
          <w:rFonts w:ascii="Times New Roman" w:eastAsia="Times New Roman" w:hAnsi="Times New Roman" w:cs="Times New Roman"/>
          <w:color w:val="000000"/>
          <w:sz w:val="28"/>
          <w:szCs w:val="28"/>
          <w:lang w:eastAsia="ru-RU"/>
        </w:rPr>
        <w:t xml:space="preserve"> наблюдение над тем, как переплетаются в произведении сказочные и реальные мотивы, как обычное превращается в сказочное,   а реальное – в сказочное, и к чему ведёт нас автор своей фантазией и мудрым словом. </w:t>
      </w:r>
      <w:r>
        <w:rPr>
          <w:rFonts w:ascii="Times New Roman" w:eastAsia="Times New Roman" w:hAnsi="Times New Roman" w:cs="Times New Roman"/>
          <w:color w:val="000000"/>
          <w:sz w:val="28"/>
          <w:szCs w:val="28"/>
          <w:lang w:eastAsia="ru-RU"/>
        </w:rPr>
        <w:t xml:space="preserve"> Из наблюдений</w:t>
      </w:r>
      <w:r w:rsidRPr="0081428A">
        <w:rPr>
          <w:rFonts w:ascii="Times New Roman" w:eastAsia="Times New Roman" w:hAnsi="Times New Roman" w:cs="Times New Roman"/>
          <w:color w:val="000000"/>
          <w:sz w:val="28"/>
          <w:szCs w:val="28"/>
          <w:lang w:eastAsia="ru-RU"/>
        </w:rPr>
        <w:t xml:space="preserve"> возникает исследовательская задача, соединяющая учебный и научный смысл</w:t>
      </w:r>
      <w:r w:rsidR="00275740">
        <w:rPr>
          <w:rFonts w:ascii="Times New Roman" w:eastAsia="Times New Roman" w:hAnsi="Times New Roman" w:cs="Times New Roman"/>
          <w:color w:val="000000"/>
          <w:sz w:val="28"/>
          <w:szCs w:val="28"/>
          <w:lang w:eastAsia="ru-RU"/>
        </w:rPr>
        <w:t>.</w:t>
      </w:r>
    </w:p>
    <w:p w14:paraId="085E3F30" w14:textId="276DF364" w:rsidR="00275740" w:rsidRDefault="00275740" w:rsidP="00275740">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       В старших классах с</w:t>
      </w:r>
      <w:r w:rsidRPr="00275740">
        <w:rPr>
          <w:rFonts w:ascii="Times New Roman" w:hAnsi="Times New Roman" w:cs="Times New Roman"/>
          <w:sz w:val="28"/>
          <w:szCs w:val="28"/>
        </w:rPr>
        <w:t xml:space="preserve">амое обычное домашнее задание может превратиться в тему исследования. В качестве примера приведу следующее задание по роману М.А. Булгакова «Мастер и Маргарита». Обращаю внимание учащихся, что в романе очень много фразеологизмов. Предлагаю задание по вариантам: первый вариант выписывает фразеологизмы из глав, где описана Москва 30-ых годов, второй вариант выписывает фразеологизмы их библейских глав. На следующем уроке сравниваем выписанные фразеологизмы и делаем вывод, что фразеологизмы принадлежат к разным стилям речи. Выполнение этого задания и стало толчком для исследования по языку «Стилистическая и образная функция фразеологизмов в художественном произведении» (на материале романа М. Булгакова «Мастер и Маргарита». </w:t>
      </w:r>
      <w:r>
        <w:rPr>
          <w:rFonts w:ascii="Times New Roman" w:hAnsi="Times New Roman" w:cs="Times New Roman"/>
          <w:sz w:val="28"/>
          <w:szCs w:val="28"/>
        </w:rPr>
        <w:t xml:space="preserve">   </w:t>
      </w:r>
    </w:p>
    <w:p w14:paraId="69C8A88F" w14:textId="401EF8FA" w:rsidR="00275740" w:rsidRPr="00275740" w:rsidRDefault="00275740" w:rsidP="002757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5740">
        <w:rPr>
          <w:rFonts w:ascii="Times New Roman" w:hAnsi="Times New Roman" w:cs="Times New Roman"/>
          <w:sz w:val="28"/>
          <w:szCs w:val="28"/>
        </w:rPr>
        <w:t>Ещё один пример. Домашнее задание к первой главе романа «Евгений Онегин» (9 класс): «Выпишите из текста первой главы поэмы незнакомые для вас слова». Слов оказалось достаточно много. Возникло желание опросить сверстников и узнать, какие слова им непонятны. Собранный материал систематизировали. А это уже эксперимент. Так получилась работа под названием «Понимание современными школьниками лексики классической литературы на примере произведений А.С. Пушкина». Практической частью данной работы стал словарь устаревшей лексики, составленный учащейся. Многие произведения, входящие в школьную программу, требуют подобной словарной работы, например, «Мёртвые души» Н.В. Гоголь, «Отцы и дети» И.С. Тургенев, «Война и мир» Л.Н. Толстой</w:t>
      </w:r>
      <w:r>
        <w:rPr>
          <w:rFonts w:ascii="Times New Roman" w:hAnsi="Times New Roman" w:cs="Times New Roman"/>
          <w:sz w:val="28"/>
          <w:szCs w:val="28"/>
        </w:rPr>
        <w:t xml:space="preserve">.  </w:t>
      </w:r>
    </w:p>
    <w:p w14:paraId="1D507DF9" w14:textId="0C64E0BE" w:rsidR="00811C2B" w:rsidRPr="00E113A5" w:rsidRDefault="00E113A5" w:rsidP="00E113A5">
      <w:pPr>
        <w:shd w:val="clear" w:color="auto" w:fill="FFFFFF"/>
        <w:spacing w:after="0" w:line="240" w:lineRule="auto"/>
        <w:rPr>
          <w:rFonts w:ascii="Times New Roman" w:eastAsia="Times New Roman" w:hAnsi="Times New Roman" w:cs="Times New Roman"/>
          <w:b/>
          <w:bCs/>
          <w:color w:val="000000"/>
          <w:sz w:val="28"/>
          <w:szCs w:val="28"/>
          <w:lang w:eastAsia="ru-RU"/>
        </w:rPr>
      </w:pPr>
      <w:r w:rsidRPr="00E113A5">
        <w:rPr>
          <w:rFonts w:ascii="Times New Roman" w:eastAsia="Times New Roman" w:hAnsi="Times New Roman" w:cs="Times New Roman"/>
          <w:color w:val="000000"/>
          <w:sz w:val="28"/>
          <w:szCs w:val="28"/>
          <w:lang w:eastAsia="ru-RU"/>
        </w:rPr>
        <w:t xml:space="preserve">        В своей практике также использую</w:t>
      </w:r>
      <w:r>
        <w:rPr>
          <w:rFonts w:ascii="Arial" w:eastAsia="Times New Roman" w:hAnsi="Arial" w:cs="Arial"/>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E113A5">
        <w:rPr>
          <w:rFonts w:ascii="Times New Roman" w:eastAsia="Times New Roman" w:hAnsi="Times New Roman" w:cs="Times New Roman"/>
          <w:b/>
          <w:bCs/>
          <w:color w:val="000000"/>
          <w:sz w:val="28"/>
          <w:szCs w:val="28"/>
          <w:lang w:eastAsia="ru-RU"/>
        </w:rPr>
        <w:t>ехнологи</w:t>
      </w:r>
      <w:r>
        <w:rPr>
          <w:rFonts w:ascii="Times New Roman" w:eastAsia="Times New Roman" w:hAnsi="Times New Roman" w:cs="Times New Roman"/>
          <w:b/>
          <w:bCs/>
          <w:color w:val="000000"/>
          <w:sz w:val="28"/>
          <w:szCs w:val="28"/>
          <w:lang w:eastAsia="ru-RU"/>
        </w:rPr>
        <w:t>ю</w:t>
      </w:r>
      <w:r w:rsidRPr="00E113A5">
        <w:rPr>
          <w:rFonts w:ascii="Times New Roman" w:eastAsia="Times New Roman" w:hAnsi="Times New Roman" w:cs="Times New Roman"/>
          <w:b/>
          <w:bCs/>
          <w:color w:val="000000"/>
          <w:sz w:val="28"/>
          <w:szCs w:val="28"/>
          <w:lang w:eastAsia="ru-RU"/>
        </w:rPr>
        <w:t xml:space="preserve"> портфолио</w:t>
      </w:r>
      <w:r>
        <w:rPr>
          <w:rFonts w:ascii="Times New Roman" w:eastAsia="Times New Roman" w:hAnsi="Times New Roman" w:cs="Times New Roman"/>
          <w:b/>
          <w:bCs/>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633EB5">
        <w:rPr>
          <w:rFonts w:ascii="Times New Roman" w:eastAsia="Times New Roman" w:hAnsi="Times New Roman" w:cs="Times New Roman"/>
          <w:b/>
          <w:bCs/>
          <w:color w:val="000000"/>
          <w:sz w:val="28"/>
          <w:szCs w:val="28"/>
          <w:lang w:eastAsia="ru-RU"/>
        </w:rPr>
        <w:t>ехнологи</w:t>
      </w:r>
      <w:r>
        <w:rPr>
          <w:rFonts w:ascii="Times New Roman" w:eastAsia="Times New Roman" w:hAnsi="Times New Roman" w:cs="Times New Roman"/>
          <w:b/>
          <w:bCs/>
          <w:color w:val="000000"/>
          <w:sz w:val="28"/>
          <w:szCs w:val="28"/>
          <w:lang w:eastAsia="ru-RU"/>
        </w:rPr>
        <w:t>ю</w:t>
      </w:r>
      <w:r w:rsidRPr="00633EB5">
        <w:rPr>
          <w:rFonts w:ascii="Times New Roman" w:eastAsia="Times New Roman" w:hAnsi="Times New Roman" w:cs="Times New Roman"/>
          <w:b/>
          <w:bCs/>
          <w:color w:val="000000"/>
          <w:sz w:val="28"/>
          <w:szCs w:val="28"/>
          <w:lang w:eastAsia="ru-RU"/>
        </w:rPr>
        <w:t xml:space="preserve"> перспективно-опережающего обучения.</w:t>
      </w:r>
    </w:p>
    <w:p w14:paraId="06D4FAB9" w14:textId="43A9FDD6" w:rsidR="00811C2B" w:rsidRPr="00633EB5" w:rsidRDefault="00811C2B" w:rsidP="006F3FCA">
      <w:pPr>
        <w:shd w:val="clear" w:color="auto" w:fill="FFFFFF"/>
        <w:spacing w:after="0" w:line="240" w:lineRule="auto"/>
        <w:jc w:val="both"/>
        <w:rPr>
          <w:rFonts w:ascii="Arial" w:eastAsia="Times New Roman" w:hAnsi="Arial" w:cs="Arial"/>
          <w:color w:val="000000"/>
          <w:sz w:val="28"/>
          <w:szCs w:val="28"/>
          <w:lang w:eastAsia="ru-RU"/>
        </w:rPr>
      </w:pPr>
      <w:r w:rsidRPr="00633EB5">
        <w:rPr>
          <w:rFonts w:ascii="Times New Roman" w:eastAsia="Times New Roman" w:hAnsi="Times New Roman" w:cs="Times New Roman"/>
          <w:color w:val="000000"/>
          <w:sz w:val="28"/>
          <w:szCs w:val="28"/>
          <w:lang w:eastAsia="ru-RU"/>
        </w:rPr>
        <w:t>Портфолио - рабочая файловая папка, содержащая многообразную информацию, которая документирует приобретенный опыт и достижения учащихся. </w:t>
      </w:r>
      <w:r w:rsidRPr="00633EB5">
        <w:rPr>
          <w:rFonts w:ascii="Times New Roman" w:eastAsia="Times New Roman" w:hAnsi="Times New Roman" w:cs="Times New Roman"/>
          <w:i/>
          <w:iCs/>
          <w:color w:val="000000"/>
          <w:sz w:val="28"/>
          <w:szCs w:val="28"/>
          <w:lang w:eastAsia="ru-RU"/>
        </w:rPr>
        <w:t>Дополняя традиционные контрольно-оценочные средства,</w:t>
      </w:r>
      <w:r w:rsidRPr="00633EB5">
        <w:rPr>
          <w:rFonts w:ascii="Times New Roman" w:eastAsia="Times New Roman" w:hAnsi="Times New Roman" w:cs="Times New Roman"/>
          <w:color w:val="000000"/>
          <w:sz w:val="28"/>
          <w:szCs w:val="28"/>
          <w:lang w:eastAsia="ru-RU"/>
        </w:rPr>
        <w:t>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 и является важнейшим элементом практико-ориентированного подхода к образованию. Конечная цель учебного портфолио заключается в свидетельстве прогресса обучения: по результатам деятельности, по приложенным усилиям, по материализованным продуктам учебно-познавательной деятельности. А основной смысл портфолио - «показать все, на что способен обучающийся»</w:t>
      </w:r>
    </w:p>
    <w:p w14:paraId="1BA52ED9" w14:textId="51E191A9" w:rsidR="00811C2B" w:rsidRPr="00633EB5" w:rsidRDefault="00E113A5" w:rsidP="006F3FCA">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F3FCA">
        <w:rPr>
          <w:rFonts w:ascii="Times New Roman" w:eastAsia="Times New Roman" w:hAnsi="Times New Roman" w:cs="Times New Roman"/>
          <w:color w:val="000000"/>
          <w:sz w:val="28"/>
          <w:szCs w:val="28"/>
          <w:lang w:eastAsia="ru-RU"/>
        </w:rPr>
        <w:t xml:space="preserve">     </w:t>
      </w:r>
      <w:r w:rsidR="00811C2B" w:rsidRPr="00633EB5">
        <w:rPr>
          <w:rFonts w:ascii="Times New Roman" w:eastAsia="Times New Roman" w:hAnsi="Times New Roman" w:cs="Times New Roman"/>
          <w:color w:val="000000"/>
          <w:sz w:val="28"/>
          <w:szCs w:val="28"/>
          <w:lang w:eastAsia="ru-RU"/>
        </w:rPr>
        <w:t>Процесс обучения иногда строится на использовании опорных конспектов, что позволяет сэкономить время на уроке для закрепления изученного материала, углубления, опережения, для развития умений и навыков при выполнении практических и лабораторных работ. На уроках используются стенды, схемы, рисунки, таблицы. Схемы и таблицы (опорные конспекты) позволяют быстрее продвигаться в учении, систематизировать свои знания, развивать логическое мышление и речь учащихся.</w:t>
      </w:r>
    </w:p>
    <w:p w14:paraId="2CDE82F5" w14:textId="52D390D6" w:rsidR="00811C2B" w:rsidRPr="00633EB5" w:rsidRDefault="006F3FCA" w:rsidP="006F3FCA">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1C2B" w:rsidRPr="00633EB5">
        <w:rPr>
          <w:rFonts w:ascii="Times New Roman" w:eastAsia="Times New Roman" w:hAnsi="Times New Roman" w:cs="Times New Roman"/>
          <w:color w:val="000000"/>
          <w:sz w:val="28"/>
          <w:szCs w:val="28"/>
          <w:lang w:eastAsia="ru-RU"/>
        </w:rPr>
        <w:t>Работа по опорным конспектам помогают учащимся, особенно слабым, осознавать, осмысливать, объяснять, обосновывать, доказывать. Цель использования таблиц и схем – оставить наглядный след при первом объяснении материала. Организация каждого этапа урока - это одновременная работа класса, которая создает возможность выполнить больший объем упражнений. Отсюда </w:t>
      </w:r>
      <w:r w:rsidR="00811C2B" w:rsidRPr="00633EB5">
        <w:rPr>
          <w:rFonts w:ascii="Times New Roman" w:eastAsia="Times New Roman" w:hAnsi="Times New Roman" w:cs="Times New Roman"/>
          <w:i/>
          <w:iCs/>
          <w:color w:val="000000"/>
          <w:sz w:val="28"/>
          <w:szCs w:val="28"/>
          <w:lang w:eastAsia="ru-RU"/>
        </w:rPr>
        <w:t>начинается опережение обучения</w:t>
      </w:r>
      <w:r w:rsidR="00811C2B" w:rsidRPr="00633EB5">
        <w:rPr>
          <w:rFonts w:ascii="Times New Roman" w:eastAsia="Times New Roman" w:hAnsi="Times New Roman" w:cs="Times New Roman"/>
          <w:color w:val="000000"/>
          <w:sz w:val="28"/>
          <w:szCs w:val="28"/>
          <w:lang w:eastAsia="ru-RU"/>
        </w:rPr>
        <w:t>. Обобщающий характер схем позволяет готовить обучающихся к восприятию предстоящих трудностей, </w:t>
      </w:r>
      <w:r w:rsidR="00811C2B" w:rsidRPr="00633EB5">
        <w:rPr>
          <w:rFonts w:ascii="Times New Roman" w:eastAsia="Times New Roman" w:hAnsi="Times New Roman" w:cs="Times New Roman"/>
          <w:i/>
          <w:iCs/>
          <w:color w:val="000000"/>
          <w:sz w:val="28"/>
          <w:szCs w:val="28"/>
          <w:lang w:eastAsia="ru-RU"/>
        </w:rPr>
        <w:t>опережать обучение</w:t>
      </w:r>
      <w:r w:rsidR="00811C2B" w:rsidRPr="00633EB5">
        <w:rPr>
          <w:rFonts w:ascii="Times New Roman" w:eastAsia="Times New Roman" w:hAnsi="Times New Roman" w:cs="Times New Roman"/>
          <w:color w:val="000000"/>
          <w:sz w:val="28"/>
          <w:szCs w:val="28"/>
          <w:lang w:eastAsia="ru-RU"/>
        </w:rPr>
        <w:t xml:space="preserve">. Используя схемы и таблицы, можно на уроке сэкономить время на объяснение материала, выходящего за рамки школьного курса. Предложенная форма подачи материала – схемы и таблицы – позволяют систематизировать знания, быстрее запоминать материал, облегчает запоминание сложных понятий и определений. Опорные конспекты не заменяют учебное пособие, а дополняют его, позволяя наглядно выделить </w:t>
      </w:r>
      <w:r w:rsidR="00811C2B" w:rsidRPr="00633EB5">
        <w:rPr>
          <w:rFonts w:ascii="Times New Roman" w:eastAsia="Times New Roman" w:hAnsi="Times New Roman" w:cs="Times New Roman"/>
          <w:color w:val="000000"/>
          <w:sz w:val="28"/>
          <w:szCs w:val="28"/>
          <w:lang w:eastAsia="ru-RU"/>
        </w:rPr>
        <w:lastRenderedPageBreak/>
        <w:t>основные понятия, приемы построения алгоритмов простейших задач, помогают учащимся в самостоятельной работе с учебными пособиями. Опорные конспекты способствуют развитию у них логического мышления, побуждает интерес к учебе.</w:t>
      </w:r>
    </w:p>
    <w:p w14:paraId="6F52ACB8" w14:textId="10CD8FAE" w:rsidR="00811C2B" w:rsidRPr="00633EB5" w:rsidRDefault="00E113A5" w:rsidP="00811C2B">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11C2B" w:rsidRPr="00633EB5">
        <w:rPr>
          <w:rFonts w:ascii="Times New Roman" w:eastAsia="Times New Roman" w:hAnsi="Times New Roman" w:cs="Times New Roman"/>
          <w:b/>
          <w:bCs/>
          <w:color w:val="000000"/>
          <w:sz w:val="28"/>
          <w:szCs w:val="28"/>
          <w:lang w:eastAsia="ru-RU"/>
        </w:rPr>
        <w:t xml:space="preserve"> Модульная технология.</w:t>
      </w:r>
    </w:p>
    <w:p w14:paraId="55147B07" w14:textId="19FB0602" w:rsidR="00811C2B" w:rsidRPr="00633EB5" w:rsidRDefault="006F3FCA" w:rsidP="00E113A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1C2B" w:rsidRPr="00633EB5">
        <w:rPr>
          <w:rFonts w:ascii="Times New Roman" w:eastAsia="Times New Roman" w:hAnsi="Times New Roman" w:cs="Times New Roman"/>
          <w:color w:val="000000"/>
          <w:sz w:val="28"/>
          <w:szCs w:val="28"/>
          <w:lang w:eastAsia="ru-RU"/>
        </w:rPr>
        <w:t>В модульной технологии сочетаются современные подходы к обучению и традиционная система обучения. Она предполагает такую организацию учебной деятельности, при которой обучающийся сам оперирует учебным содержанием, что, безусловно, ведёт к его самостоятельности, самоорганизации, самоконтролю и осознанности самого образовательного процесса. Таким образом, происходит внутреннее саморазвитие обучающегося. Главная цель данной технологии заключается в развитии самостоятельности обучающихся, его индивидуальных способностей и возможного потенциала. Модульная технология дает возможность для формирования мобильности знаний, гибкость метода и развития критического мышления обучаемых. Сокращение учебного времени и дифференциации содержания учебного материала. Обеспечивает мотивацию обучающихся в этом заключается эффективность модульной технологии.</w:t>
      </w:r>
    </w:p>
    <w:p w14:paraId="0969D912" w14:textId="0F9A5EB0" w:rsidR="0085773E" w:rsidRPr="00E113A5" w:rsidRDefault="00E113A5" w:rsidP="00E113A5">
      <w:pPr>
        <w:rPr>
          <w:color w:val="000000"/>
          <w:sz w:val="28"/>
          <w:szCs w:val="28"/>
        </w:rPr>
      </w:pPr>
      <w:r>
        <w:rPr>
          <w:rFonts w:ascii="Times New Roman" w:hAnsi="Times New Roman" w:cs="Times New Roman"/>
          <w:color w:val="000000"/>
          <w:sz w:val="28"/>
          <w:szCs w:val="28"/>
        </w:rPr>
        <w:t xml:space="preserve">   </w:t>
      </w:r>
      <w:r w:rsidR="00811C2B" w:rsidRPr="00633EB5">
        <w:rPr>
          <w:rFonts w:ascii="Times New Roman" w:hAnsi="Times New Roman" w:cs="Times New Roman"/>
          <w:color w:val="000000"/>
          <w:sz w:val="28"/>
          <w:szCs w:val="28"/>
        </w:rPr>
        <w:t>Таким образом, анализируя результаты своей работы, делаю вывод о том, что активные формы обучения:</w:t>
      </w:r>
      <w:r w:rsidR="00811C2B" w:rsidRPr="00633EB5">
        <w:rPr>
          <w:rFonts w:ascii="Times New Roman" w:hAnsi="Times New Roman" w:cs="Times New Roman"/>
          <w:color w:val="000000"/>
          <w:sz w:val="28"/>
          <w:szCs w:val="28"/>
        </w:rPr>
        <w:br/>
        <w:t> </w:t>
      </w:r>
      <w:r w:rsidR="00633EB5" w:rsidRPr="00633EB5">
        <w:rPr>
          <w:rFonts w:ascii="Times New Roman" w:hAnsi="Times New Roman" w:cs="Times New Roman"/>
          <w:color w:val="000000"/>
          <w:sz w:val="28"/>
          <w:szCs w:val="28"/>
        </w:rPr>
        <w:t>-</w:t>
      </w:r>
      <w:r w:rsidR="00811C2B" w:rsidRPr="00633EB5">
        <w:rPr>
          <w:rFonts w:ascii="Times New Roman" w:hAnsi="Times New Roman" w:cs="Times New Roman"/>
          <w:color w:val="000000"/>
          <w:sz w:val="28"/>
          <w:szCs w:val="28"/>
        </w:rPr>
        <w:t>пробуждают у обучающихся интерес; </w:t>
      </w:r>
      <w:r w:rsidR="00811C2B" w:rsidRPr="00633EB5">
        <w:rPr>
          <w:rFonts w:ascii="Times New Roman" w:hAnsi="Times New Roman" w:cs="Times New Roman"/>
          <w:color w:val="000000"/>
          <w:sz w:val="28"/>
          <w:szCs w:val="28"/>
        </w:rPr>
        <w:br/>
        <w:t> поощряют активное участие каждого в учебном процессе; </w:t>
      </w:r>
      <w:r w:rsidR="00811C2B" w:rsidRPr="00633EB5">
        <w:rPr>
          <w:rFonts w:ascii="Times New Roman" w:hAnsi="Times New Roman" w:cs="Times New Roman"/>
          <w:color w:val="000000"/>
          <w:sz w:val="28"/>
          <w:szCs w:val="28"/>
        </w:rPr>
        <w:br/>
        <w:t> обращаются к чувствам каждого обучающегося; </w:t>
      </w:r>
      <w:r w:rsidR="00811C2B" w:rsidRPr="00633EB5">
        <w:rPr>
          <w:rFonts w:ascii="Times New Roman" w:hAnsi="Times New Roman" w:cs="Times New Roman"/>
          <w:color w:val="000000"/>
          <w:sz w:val="28"/>
          <w:szCs w:val="28"/>
        </w:rPr>
        <w:br/>
        <w:t> способствуют эффективному усвоению учебного материала; </w:t>
      </w:r>
      <w:r w:rsidR="00811C2B" w:rsidRPr="00633EB5">
        <w:rPr>
          <w:rFonts w:ascii="Times New Roman" w:hAnsi="Times New Roman" w:cs="Times New Roman"/>
          <w:color w:val="000000"/>
          <w:sz w:val="28"/>
          <w:szCs w:val="28"/>
        </w:rPr>
        <w:br/>
        <w:t> оказывают многоплановое воздействие на обучающихся; </w:t>
      </w:r>
      <w:r w:rsidR="00811C2B" w:rsidRPr="00633EB5">
        <w:rPr>
          <w:rFonts w:ascii="Times New Roman" w:hAnsi="Times New Roman" w:cs="Times New Roman"/>
          <w:color w:val="000000"/>
          <w:sz w:val="28"/>
          <w:szCs w:val="28"/>
        </w:rPr>
        <w:br/>
        <w:t> осуществляют обратную связь (ответная реакция аудитории); </w:t>
      </w:r>
      <w:r w:rsidR="00811C2B" w:rsidRPr="00633EB5">
        <w:rPr>
          <w:rFonts w:ascii="Times New Roman" w:hAnsi="Times New Roman" w:cs="Times New Roman"/>
          <w:color w:val="000000"/>
          <w:sz w:val="28"/>
          <w:szCs w:val="28"/>
        </w:rPr>
        <w:br/>
        <w:t> формируют у обучающихся мнения и отношения; </w:t>
      </w:r>
      <w:r w:rsidR="00811C2B" w:rsidRPr="00633EB5">
        <w:rPr>
          <w:rFonts w:ascii="Times New Roman" w:hAnsi="Times New Roman" w:cs="Times New Roman"/>
          <w:color w:val="000000"/>
          <w:sz w:val="28"/>
          <w:szCs w:val="28"/>
        </w:rPr>
        <w:br/>
        <w:t> формируют жизненные навыки; </w:t>
      </w:r>
      <w:r w:rsidR="00811C2B" w:rsidRPr="00633EB5">
        <w:rPr>
          <w:rFonts w:ascii="Times New Roman" w:hAnsi="Times New Roman" w:cs="Times New Roman"/>
          <w:color w:val="000000"/>
          <w:sz w:val="28"/>
          <w:szCs w:val="28"/>
        </w:rPr>
        <w:br/>
        <w:t> способствуют изменению поведения.</w:t>
      </w:r>
    </w:p>
    <w:p w14:paraId="537B56A8" w14:textId="3CB942CF" w:rsidR="00FD6108" w:rsidRPr="00633EB5" w:rsidRDefault="00FD6108" w:rsidP="00FD6108">
      <w:pPr>
        <w:pStyle w:val="c6"/>
        <w:shd w:val="clear" w:color="auto" w:fill="FFFFFF"/>
        <w:spacing w:before="0" w:beforeAutospacing="0" w:after="0" w:afterAutospacing="0"/>
        <w:ind w:firstLine="568"/>
        <w:jc w:val="both"/>
        <w:rPr>
          <w:rFonts w:ascii="Calibri" w:hAnsi="Calibri"/>
          <w:color w:val="000000"/>
          <w:sz w:val="28"/>
          <w:szCs w:val="28"/>
        </w:rPr>
      </w:pPr>
    </w:p>
    <w:p w14:paraId="7D3970CB" w14:textId="3AB8AC58" w:rsidR="00AB74F8" w:rsidRPr="00E113A5" w:rsidRDefault="00AB74F8" w:rsidP="00AB74F8">
      <w:pPr>
        <w:rPr>
          <w:rFonts w:ascii="Times New Roman" w:hAnsi="Times New Roman" w:cs="Times New Roman"/>
          <w:b/>
          <w:bCs/>
          <w:sz w:val="28"/>
          <w:szCs w:val="28"/>
        </w:rPr>
      </w:pPr>
      <w:r w:rsidRPr="00633EB5">
        <w:rPr>
          <w:rFonts w:ascii="Times New Roman" w:hAnsi="Times New Roman" w:cs="Times New Roman"/>
          <w:b/>
          <w:bCs/>
          <w:sz w:val="28"/>
          <w:szCs w:val="28"/>
        </w:rPr>
        <w:t>3. Результативность опыта</w:t>
      </w:r>
    </w:p>
    <w:p w14:paraId="0805C34C" w14:textId="302F4D1F" w:rsidR="00FF5291" w:rsidRPr="00633EB5" w:rsidRDefault="00FF5291" w:rsidP="00FF5291">
      <w:pPr>
        <w:shd w:val="clear" w:color="auto" w:fill="FFFFFF"/>
        <w:spacing w:after="0" w:line="288" w:lineRule="atLeast"/>
        <w:jc w:val="both"/>
        <w:rPr>
          <w:rFonts w:ascii="Times New Roman" w:eastAsia="Times New Roman" w:hAnsi="Times New Roman" w:cs="Times New Roman"/>
          <w:color w:val="000000" w:themeColor="text1"/>
          <w:sz w:val="28"/>
          <w:szCs w:val="28"/>
        </w:rPr>
      </w:pPr>
      <w:r w:rsidRPr="00633EB5">
        <w:rPr>
          <w:rFonts w:ascii="Times New Roman" w:eastAsia="Times New Roman" w:hAnsi="Times New Roman" w:cs="Times New Roman"/>
          <w:bCs/>
          <w:color w:val="000000" w:themeColor="text1"/>
          <w:sz w:val="28"/>
          <w:szCs w:val="28"/>
        </w:rPr>
        <w:t>У большинства учащихся сформировалась положительная мотивация изучения русского языка и литературы;</w:t>
      </w:r>
    </w:p>
    <w:p w14:paraId="6021ED1C" w14:textId="77777777" w:rsidR="00FF5291" w:rsidRPr="00633EB5" w:rsidRDefault="00FF5291" w:rsidP="00FF5291">
      <w:pPr>
        <w:shd w:val="clear" w:color="auto" w:fill="FFFFFF"/>
        <w:spacing w:after="0" w:line="288" w:lineRule="atLeast"/>
        <w:jc w:val="both"/>
        <w:rPr>
          <w:rFonts w:ascii="Times New Roman" w:eastAsia="Times New Roman" w:hAnsi="Times New Roman" w:cs="Times New Roman"/>
          <w:color w:val="000000" w:themeColor="text1"/>
          <w:sz w:val="28"/>
          <w:szCs w:val="28"/>
        </w:rPr>
      </w:pPr>
      <w:r w:rsidRPr="00633EB5">
        <w:rPr>
          <w:rFonts w:ascii="Times New Roman" w:eastAsia="Times New Roman" w:hAnsi="Times New Roman" w:cs="Times New Roman"/>
          <w:bCs/>
          <w:color w:val="000000" w:themeColor="text1"/>
          <w:sz w:val="28"/>
          <w:szCs w:val="28"/>
        </w:rPr>
        <w:t>более эффективно происходит развитие интеллектуальных умений и навыков учащихся, формируется умение творческого подхода к решению учебных задач, совершенствуется речевое развитие;</w:t>
      </w:r>
    </w:p>
    <w:p w14:paraId="10923559" w14:textId="77777777" w:rsidR="00FF5291" w:rsidRPr="00633EB5" w:rsidRDefault="00FF5291" w:rsidP="00FF5291">
      <w:pPr>
        <w:shd w:val="clear" w:color="auto" w:fill="FFFFFF"/>
        <w:spacing w:after="0" w:line="288" w:lineRule="atLeast"/>
        <w:jc w:val="both"/>
        <w:rPr>
          <w:rFonts w:ascii="Times New Roman" w:eastAsia="Times New Roman" w:hAnsi="Times New Roman" w:cs="Times New Roman"/>
          <w:color w:val="000000" w:themeColor="text1"/>
          <w:sz w:val="28"/>
          <w:szCs w:val="28"/>
        </w:rPr>
      </w:pPr>
      <w:r w:rsidRPr="00633EB5">
        <w:rPr>
          <w:rFonts w:ascii="Times New Roman" w:eastAsia="Times New Roman" w:hAnsi="Times New Roman" w:cs="Times New Roman"/>
          <w:bCs/>
          <w:color w:val="000000" w:themeColor="text1"/>
          <w:sz w:val="28"/>
          <w:szCs w:val="28"/>
        </w:rPr>
        <w:t>повышается культурный уровень, что позволяет учащимся добиваться реальных успехов в учебе, различных конкурсах, олимпиадах;</w:t>
      </w:r>
    </w:p>
    <w:p w14:paraId="54155991" w14:textId="1CA36FB8" w:rsidR="00FF5291" w:rsidRPr="00633EB5" w:rsidRDefault="00FF5291" w:rsidP="00FF5291">
      <w:pPr>
        <w:shd w:val="clear" w:color="auto" w:fill="FFFFFF"/>
        <w:spacing w:after="0" w:line="288" w:lineRule="atLeast"/>
        <w:jc w:val="both"/>
        <w:rPr>
          <w:rFonts w:ascii="Times New Roman" w:eastAsia="Times New Roman" w:hAnsi="Times New Roman" w:cs="Times New Roman"/>
          <w:bCs/>
          <w:color w:val="000000" w:themeColor="text1"/>
          <w:sz w:val="28"/>
          <w:szCs w:val="28"/>
        </w:rPr>
      </w:pPr>
      <w:r w:rsidRPr="00633EB5">
        <w:rPr>
          <w:rFonts w:ascii="Times New Roman" w:eastAsia="Times New Roman" w:hAnsi="Times New Roman" w:cs="Times New Roman"/>
          <w:bCs/>
          <w:color w:val="000000" w:themeColor="text1"/>
          <w:sz w:val="28"/>
          <w:szCs w:val="28"/>
        </w:rPr>
        <w:t xml:space="preserve">повысился уровень </w:t>
      </w:r>
      <w:r w:rsidR="006F3FCA">
        <w:rPr>
          <w:rFonts w:ascii="Times New Roman" w:eastAsia="Times New Roman" w:hAnsi="Times New Roman" w:cs="Times New Roman"/>
          <w:bCs/>
          <w:color w:val="000000" w:themeColor="text1"/>
          <w:sz w:val="28"/>
          <w:szCs w:val="28"/>
        </w:rPr>
        <w:t>лингвистической</w:t>
      </w:r>
      <w:r w:rsidRPr="00633EB5">
        <w:rPr>
          <w:rFonts w:ascii="Times New Roman" w:eastAsia="Times New Roman" w:hAnsi="Times New Roman" w:cs="Times New Roman"/>
          <w:bCs/>
          <w:color w:val="000000" w:themeColor="text1"/>
          <w:sz w:val="28"/>
          <w:szCs w:val="28"/>
        </w:rPr>
        <w:t xml:space="preserve"> компетенции,  активизации речевой деятельности.</w:t>
      </w:r>
    </w:p>
    <w:p w14:paraId="03602198" w14:textId="14C61C00" w:rsidR="00FF5291" w:rsidRPr="00292948" w:rsidRDefault="00FF5291" w:rsidP="00FF5291">
      <w:pPr>
        <w:pStyle w:val="a3"/>
        <w:spacing w:after="0"/>
        <w:jc w:val="both"/>
        <w:outlineLvl w:val="1"/>
        <w:rPr>
          <w:rFonts w:eastAsiaTheme="minorHAnsi"/>
          <w:color w:val="000000" w:themeColor="text1"/>
          <w:sz w:val="28"/>
          <w:szCs w:val="28"/>
        </w:rPr>
      </w:pPr>
      <w:r w:rsidRPr="00633EB5">
        <w:rPr>
          <w:sz w:val="28"/>
          <w:szCs w:val="28"/>
        </w:rPr>
        <w:t xml:space="preserve">Уровень успеваемости, благодаря использованию данным инновационным технологиям, составляет 100%, качество знаний учащихся  по  русскому языку </w:t>
      </w:r>
      <w:r w:rsidRPr="00633EB5">
        <w:rPr>
          <w:sz w:val="28"/>
          <w:szCs w:val="28"/>
        </w:rPr>
        <w:lastRenderedPageBreak/>
        <w:t>и литературе  за последние  годы по итогам внутреннего мониторинга  имеет положительную динамику</w:t>
      </w:r>
      <w:r w:rsidRPr="00633EB5">
        <w:rPr>
          <w:color w:val="000000" w:themeColor="text1"/>
          <w:sz w:val="28"/>
          <w:szCs w:val="28"/>
        </w:rPr>
        <w:t xml:space="preserve">, КЗ по русскому языку  колеблется  от  40% до </w:t>
      </w:r>
      <w:r w:rsidR="00292948">
        <w:rPr>
          <w:color w:val="000000" w:themeColor="text1"/>
          <w:sz w:val="28"/>
          <w:szCs w:val="28"/>
        </w:rPr>
        <w:t>100</w:t>
      </w:r>
      <w:r w:rsidRPr="00633EB5">
        <w:rPr>
          <w:color w:val="000000" w:themeColor="text1"/>
          <w:sz w:val="28"/>
          <w:szCs w:val="28"/>
        </w:rPr>
        <w:t xml:space="preserve">%,  КЗ  по литературе – от </w:t>
      </w:r>
      <w:r w:rsidR="00292948">
        <w:rPr>
          <w:color w:val="000000" w:themeColor="text1"/>
          <w:sz w:val="28"/>
          <w:szCs w:val="28"/>
        </w:rPr>
        <w:t>54</w:t>
      </w:r>
      <w:r w:rsidRPr="00633EB5">
        <w:rPr>
          <w:color w:val="000000" w:themeColor="text1"/>
          <w:sz w:val="28"/>
          <w:szCs w:val="28"/>
        </w:rPr>
        <w:t xml:space="preserve">% до </w:t>
      </w:r>
      <w:r w:rsidR="00292948">
        <w:rPr>
          <w:color w:val="000000" w:themeColor="text1"/>
          <w:sz w:val="28"/>
          <w:szCs w:val="28"/>
        </w:rPr>
        <w:t>100</w:t>
      </w:r>
      <w:r w:rsidRPr="00633EB5">
        <w:rPr>
          <w:color w:val="000000" w:themeColor="text1"/>
          <w:sz w:val="28"/>
          <w:szCs w:val="28"/>
        </w:rPr>
        <w:t>%(данные приводятся в таблице).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499"/>
        <w:gridCol w:w="1559"/>
        <w:gridCol w:w="3845"/>
      </w:tblGrid>
      <w:tr w:rsidR="00FF5291" w:rsidRPr="00633EB5" w14:paraId="23554364" w14:textId="77777777" w:rsidTr="00FF5291">
        <w:trPr>
          <w:trHeight w:val="322"/>
        </w:trPr>
        <w:tc>
          <w:tcPr>
            <w:tcW w:w="1602" w:type="dxa"/>
            <w:vMerge w:val="restart"/>
            <w:tcBorders>
              <w:top w:val="single" w:sz="4" w:space="0" w:color="auto"/>
              <w:left w:val="single" w:sz="4" w:space="0" w:color="auto"/>
              <w:bottom w:val="single" w:sz="4" w:space="0" w:color="auto"/>
              <w:right w:val="single" w:sz="4" w:space="0" w:color="auto"/>
            </w:tcBorders>
          </w:tcPr>
          <w:p w14:paraId="19F56664" w14:textId="77777777" w:rsidR="00FF5291" w:rsidRPr="00633EB5" w:rsidRDefault="00FF5291">
            <w:pPr>
              <w:jc w:val="center"/>
              <w:rPr>
                <w:rFonts w:ascii="Times New Roman" w:hAnsi="Times New Roman" w:cs="Times New Roman"/>
                <w:b/>
                <w:color w:val="000000" w:themeColor="text1"/>
                <w:sz w:val="28"/>
                <w:szCs w:val="28"/>
              </w:rPr>
            </w:pPr>
          </w:p>
          <w:p w14:paraId="7665B735" w14:textId="77777777" w:rsidR="00FF5291" w:rsidRPr="00633EB5" w:rsidRDefault="00FF5291">
            <w:pPr>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классы</w:t>
            </w:r>
          </w:p>
        </w:tc>
        <w:tc>
          <w:tcPr>
            <w:tcW w:w="6903" w:type="dxa"/>
            <w:gridSpan w:val="3"/>
            <w:tcBorders>
              <w:top w:val="single" w:sz="4" w:space="0" w:color="auto"/>
              <w:left w:val="single" w:sz="4" w:space="0" w:color="auto"/>
              <w:bottom w:val="single" w:sz="4" w:space="0" w:color="auto"/>
              <w:right w:val="single" w:sz="4" w:space="0" w:color="auto"/>
            </w:tcBorders>
            <w:hideMark/>
          </w:tcPr>
          <w:p w14:paraId="373264E4" w14:textId="77777777" w:rsidR="00FF5291" w:rsidRPr="00633EB5" w:rsidRDefault="00FF5291">
            <w:pP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 xml:space="preserve"> качество знаний (%) по  русскому языку</w:t>
            </w:r>
          </w:p>
        </w:tc>
      </w:tr>
      <w:tr w:rsidR="00FF5291" w:rsidRPr="00633EB5" w14:paraId="41057514" w14:textId="77777777" w:rsidTr="00FF5291">
        <w:tc>
          <w:tcPr>
            <w:tcW w:w="0" w:type="auto"/>
            <w:vMerge/>
            <w:tcBorders>
              <w:top w:val="single" w:sz="4" w:space="0" w:color="auto"/>
              <w:left w:val="single" w:sz="4" w:space="0" w:color="auto"/>
              <w:bottom w:val="single" w:sz="4" w:space="0" w:color="auto"/>
              <w:right w:val="single" w:sz="4" w:space="0" w:color="auto"/>
            </w:tcBorders>
            <w:vAlign w:val="center"/>
            <w:hideMark/>
          </w:tcPr>
          <w:p w14:paraId="19070E86" w14:textId="77777777" w:rsidR="00FF5291" w:rsidRPr="00633EB5" w:rsidRDefault="00FF5291">
            <w:pPr>
              <w:spacing w:after="0"/>
              <w:rPr>
                <w:rFonts w:ascii="Times New Roman" w:hAnsi="Times New Roman" w:cs="Times New Roman"/>
                <w:b/>
                <w:color w:val="000000" w:themeColor="text1"/>
                <w:sz w:val="28"/>
                <w:szCs w:val="28"/>
              </w:rPr>
            </w:pPr>
          </w:p>
        </w:tc>
        <w:tc>
          <w:tcPr>
            <w:tcW w:w="1499" w:type="dxa"/>
            <w:tcBorders>
              <w:top w:val="single" w:sz="4" w:space="0" w:color="auto"/>
              <w:left w:val="single" w:sz="4" w:space="0" w:color="auto"/>
              <w:bottom w:val="single" w:sz="4" w:space="0" w:color="auto"/>
              <w:right w:val="single" w:sz="4" w:space="0" w:color="auto"/>
            </w:tcBorders>
            <w:hideMark/>
          </w:tcPr>
          <w:p w14:paraId="3EC4F130" w14:textId="1DE2F4E8" w:rsidR="00FF5291" w:rsidRPr="00633EB5" w:rsidRDefault="00FF5291">
            <w:pPr>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2016-2017</w:t>
            </w:r>
          </w:p>
        </w:tc>
        <w:tc>
          <w:tcPr>
            <w:tcW w:w="1559" w:type="dxa"/>
            <w:tcBorders>
              <w:top w:val="single" w:sz="4" w:space="0" w:color="auto"/>
              <w:left w:val="single" w:sz="4" w:space="0" w:color="auto"/>
              <w:bottom w:val="single" w:sz="4" w:space="0" w:color="auto"/>
              <w:right w:val="single" w:sz="4" w:space="0" w:color="auto"/>
            </w:tcBorders>
            <w:hideMark/>
          </w:tcPr>
          <w:p w14:paraId="2465955B" w14:textId="7178339D" w:rsidR="00FF5291" w:rsidRPr="00633EB5" w:rsidRDefault="00FF5291">
            <w:pPr>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2017-2018</w:t>
            </w:r>
          </w:p>
        </w:tc>
        <w:tc>
          <w:tcPr>
            <w:tcW w:w="3845" w:type="dxa"/>
            <w:tcBorders>
              <w:top w:val="single" w:sz="4" w:space="0" w:color="auto"/>
              <w:left w:val="single" w:sz="4" w:space="0" w:color="auto"/>
              <w:bottom w:val="single" w:sz="4" w:space="0" w:color="auto"/>
              <w:right w:val="single" w:sz="4" w:space="0" w:color="auto"/>
            </w:tcBorders>
            <w:hideMark/>
          </w:tcPr>
          <w:p w14:paraId="681F9282" w14:textId="521E3D6F" w:rsidR="00FF5291" w:rsidRPr="00633EB5" w:rsidRDefault="00FF5291">
            <w:pPr>
              <w:spacing w:after="0"/>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2018-2019</w:t>
            </w:r>
          </w:p>
          <w:p w14:paraId="1E4465E3" w14:textId="17D7F99E" w:rsidR="00FF5291" w:rsidRPr="00633EB5" w:rsidRDefault="00FF5291">
            <w:pPr>
              <w:spacing w:after="0"/>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 xml:space="preserve"> </w:t>
            </w:r>
          </w:p>
        </w:tc>
      </w:tr>
      <w:tr w:rsidR="00FF5291" w:rsidRPr="00633EB5" w14:paraId="5DF36EF6"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09696247" w14:textId="77777777" w:rsidR="00FF5291" w:rsidRPr="00633EB5" w:rsidRDefault="00FF5291">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5</w:t>
            </w:r>
          </w:p>
        </w:tc>
        <w:tc>
          <w:tcPr>
            <w:tcW w:w="1499" w:type="dxa"/>
            <w:tcBorders>
              <w:top w:val="single" w:sz="4" w:space="0" w:color="auto"/>
              <w:left w:val="single" w:sz="4" w:space="0" w:color="auto"/>
              <w:bottom w:val="single" w:sz="4" w:space="0" w:color="auto"/>
              <w:right w:val="single" w:sz="4" w:space="0" w:color="auto"/>
            </w:tcBorders>
          </w:tcPr>
          <w:p w14:paraId="2AEBE163" w14:textId="7401BA0E"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w:t>
            </w:r>
          </w:p>
        </w:tc>
        <w:tc>
          <w:tcPr>
            <w:tcW w:w="1559" w:type="dxa"/>
            <w:tcBorders>
              <w:top w:val="single" w:sz="4" w:space="0" w:color="auto"/>
              <w:left w:val="single" w:sz="4" w:space="0" w:color="auto"/>
              <w:bottom w:val="single" w:sz="4" w:space="0" w:color="auto"/>
              <w:right w:val="single" w:sz="4" w:space="0" w:color="auto"/>
            </w:tcBorders>
          </w:tcPr>
          <w:p w14:paraId="36325128" w14:textId="65873D80" w:rsidR="00FF5291" w:rsidRPr="00633EB5" w:rsidRDefault="00FF5291">
            <w:pPr>
              <w:jc w:val="center"/>
              <w:rPr>
                <w:rFonts w:ascii="Times New Roman" w:hAnsi="Times New Roman" w:cs="Times New Roman"/>
                <w:color w:val="000000" w:themeColor="text1"/>
                <w:sz w:val="28"/>
                <w:szCs w:val="28"/>
              </w:rPr>
            </w:pPr>
          </w:p>
        </w:tc>
        <w:tc>
          <w:tcPr>
            <w:tcW w:w="3845" w:type="dxa"/>
            <w:tcBorders>
              <w:top w:val="single" w:sz="4" w:space="0" w:color="auto"/>
              <w:left w:val="single" w:sz="4" w:space="0" w:color="auto"/>
              <w:bottom w:val="single" w:sz="4" w:space="0" w:color="auto"/>
              <w:right w:val="single" w:sz="4" w:space="0" w:color="auto"/>
            </w:tcBorders>
            <w:hideMark/>
          </w:tcPr>
          <w:p w14:paraId="43603C3B" w14:textId="18791649" w:rsidR="00FF5291" w:rsidRPr="00633EB5" w:rsidRDefault="00E113A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4A3D29" w:rsidRPr="00633EB5" w14:paraId="3FCABA3A" w14:textId="77777777" w:rsidTr="00FF5291">
        <w:tc>
          <w:tcPr>
            <w:tcW w:w="1602" w:type="dxa"/>
            <w:tcBorders>
              <w:top w:val="single" w:sz="4" w:space="0" w:color="auto"/>
              <w:left w:val="single" w:sz="4" w:space="0" w:color="auto"/>
              <w:bottom w:val="single" w:sz="4" w:space="0" w:color="auto"/>
              <w:right w:val="single" w:sz="4" w:space="0" w:color="auto"/>
            </w:tcBorders>
          </w:tcPr>
          <w:p w14:paraId="5BAD7DE2" w14:textId="49FC1C8E" w:rsidR="004A3D29"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499" w:type="dxa"/>
            <w:tcBorders>
              <w:top w:val="single" w:sz="4" w:space="0" w:color="auto"/>
              <w:left w:val="single" w:sz="4" w:space="0" w:color="auto"/>
              <w:bottom w:val="single" w:sz="4" w:space="0" w:color="auto"/>
              <w:right w:val="single" w:sz="4" w:space="0" w:color="auto"/>
            </w:tcBorders>
          </w:tcPr>
          <w:p w14:paraId="29C33F37" w14:textId="77777777" w:rsidR="004A3D29" w:rsidRPr="00633EB5" w:rsidRDefault="004A3D29">
            <w:pPr>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25CDAFA" w14:textId="104F4F50" w:rsidR="004A3D29"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w:t>
            </w:r>
          </w:p>
        </w:tc>
        <w:tc>
          <w:tcPr>
            <w:tcW w:w="3845" w:type="dxa"/>
            <w:tcBorders>
              <w:top w:val="single" w:sz="4" w:space="0" w:color="auto"/>
              <w:left w:val="single" w:sz="4" w:space="0" w:color="auto"/>
              <w:bottom w:val="single" w:sz="4" w:space="0" w:color="auto"/>
              <w:right w:val="single" w:sz="4" w:space="0" w:color="auto"/>
            </w:tcBorders>
          </w:tcPr>
          <w:p w14:paraId="7F4972EC" w14:textId="77777777" w:rsidR="004A3D29" w:rsidRDefault="004A3D29">
            <w:pPr>
              <w:jc w:val="center"/>
              <w:rPr>
                <w:rFonts w:ascii="Times New Roman" w:hAnsi="Times New Roman" w:cs="Times New Roman"/>
                <w:color w:val="000000" w:themeColor="text1"/>
                <w:sz w:val="28"/>
                <w:szCs w:val="28"/>
              </w:rPr>
            </w:pPr>
          </w:p>
        </w:tc>
      </w:tr>
      <w:tr w:rsidR="004A3D29" w:rsidRPr="00633EB5" w14:paraId="70961DA4" w14:textId="77777777" w:rsidTr="00FF5291">
        <w:tc>
          <w:tcPr>
            <w:tcW w:w="1602" w:type="dxa"/>
            <w:tcBorders>
              <w:top w:val="single" w:sz="4" w:space="0" w:color="auto"/>
              <w:left w:val="single" w:sz="4" w:space="0" w:color="auto"/>
              <w:bottom w:val="single" w:sz="4" w:space="0" w:color="auto"/>
              <w:right w:val="single" w:sz="4" w:space="0" w:color="auto"/>
            </w:tcBorders>
          </w:tcPr>
          <w:p w14:paraId="6AF17A50" w14:textId="67E056B7" w:rsidR="004A3D29"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499" w:type="dxa"/>
            <w:tcBorders>
              <w:top w:val="single" w:sz="4" w:space="0" w:color="auto"/>
              <w:left w:val="single" w:sz="4" w:space="0" w:color="auto"/>
              <w:bottom w:val="single" w:sz="4" w:space="0" w:color="auto"/>
              <w:right w:val="single" w:sz="4" w:space="0" w:color="auto"/>
            </w:tcBorders>
          </w:tcPr>
          <w:p w14:paraId="4CEE326B" w14:textId="6E167DAE" w:rsidR="004A3D29"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1559" w:type="dxa"/>
            <w:tcBorders>
              <w:top w:val="single" w:sz="4" w:space="0" w:color="auto"/>
              <w:left w:val="single" w:sz="4" w:space="0" w:color="auto"/>
              <w:bottom w:val="single" w:sz="4" w:space="0" w:color="auto"/>
              <w:right w:val="single" w:sz="4" w:space="0" w:color="auto"/>
            </w:tcBorders>
          </w:tcPr>
          <w:p w14:paraId="69110750" w14:textId="77777777" w:rsidR="004A3D29" w:rsidRDefault="004A3D29">
            <w:pPr>
              <w:jc w:val="center"/>
              <w:rPr>
                <w:rFonts w:ascii="Times New Roman" w:hAnsi="Times New Roman" w:cs="Times New Roman"/>
                <w:color w:val="000000" w:themeColor="text1"/>
                <w:sz w:val="28"/>
                <w:szCs w:val="28"/>
              </w:rPr>
            </w:pPr>
          </w:p>
        </w:tc>
        <w:tc>
          <w:tcPr>
            <w:tcW w:w="3845" w:type="dxa"/>
            <w:tcBorders>
              <w:top w:val="single" w:sz="4" w:space="0" w:color="auto"/>
              <w:left w:val="single" w:sz="4" w:space="0" w:color="auto"/>
              <w:bottom w:val="single" w:sz="4" w:space="0" w:color="auto"/>
              <w:right w:val="single" w:sz="4" w:space="0" w:color="auto"/>
            </w:tcBorders>
          </w:tcPr>
          <w:p w14:paraId="4D527D1A" w14:textId="6EF9505D" w:rsidR="004A3D29"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92948">
              <w:rPr>
                <w:rFonts w:ascii="Times New Roman" w:hAnsi="Times New Roman" w:cs="Times New Roman"/>
                <w:color w:val="000000" w:themeColor="text1"/>
                <w:sz w:val="28"/>
                <w:szCs w:val="28"/>
              </w:rPr>
              <w:t>0</w:t>
            </w:r>
          </w:p>
        </w:tc>
      </w:tr>
      <w:tr w:rsidR="00FF5291" w:rsidRPr="00633EB5" w14:paraId="0F114BA1"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5EF4B0CD" w14:textId="77777777" w:rsidR="00FF5291" w:rsidRPr="00633EB5" w:rsidRDefault="00FF5291">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8</w:t>
            </w:r>
          </w:p>
        </w:tc>
        <w:tc>
          <w:tcPr>
            <w:tcW w:w="1499" w:type="dxa"/>
            <w:tcBorders>
              <w:top w:val="single" w:sz="4" w:space="0" w:color="auto"/>
              <w:left w:val="single" w:sz="4" w:space="0" w:color="auto"/>
              <w:bottom w:val="single" w:sz="4" w:space="0" w:color="auto"/>
              <w:right w:val="single" w:sz="4" w:space="0" w:color="auto"/>
            </w:tcBorders>
          </w:tcPr>
          <w:p w14:paraId="6C2F95B7" w14:textId="5646C8FC" w:rsidR="00FF5291" w:rsidRPr="00633EB5" w:rsidRDefault="00FF5291">
            <w:pPr>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88F873C" w14:textId="74995C3C"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3845" w:type="dxa"/>
            <w:tcBorders>
              <w:top w:val="single" w:sz="4" w:space="0" w:color="auto"/>
              <w:left w:val="single" w:sz="4" w:space="0" w:color="auto"/>
              <w:bottom w:val="single" w:sz="4" w:space="0" w:color="auto"/>
              <w:right w:val="single" w:sz="4" w:space="0" w:color="auto"/>
            </w:tcBorders>
          </w:tcPr>
          <w:p w14:paraId="35440F72" w14:textId="0BDF93CF"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r>
      <w:tr w:rsidR="00FF5291" w:rsidRPr="00633EB5" w14:paraId="752C792C"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258F1058" w14:textId="77777777" w:rsidR="00FF5291" w:rsidRPr="00633EB5" w:rsidRDefault="00FF5291">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9</w:t>
            </w:r>
          </w:p>
        </w:tc>
        <w:tc>
          <w:tcPr>
            <w:tcW w:w="1499" w:type="dxa"/>
            <w:tcBorders>
              <w:top w:val="single" w:sz="4" w:space="0" w:color="auto"/>
              <w:left w:val="single" w:sz="4" w:space="0" w:color="auto"/>
              <w:bottom w:val="single" w:sz="4" w:space="0" w:color="auto"/>
              <w:right w:val="single" w:sz="4" w:space="0" w:color="auto"/>
            </w:tcBorders>
          </w:tcPr>
          <w:p w14:paraId="7C72C3ED" w14:textId="530D281F"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1559" w:type="dxa"/>
            <w:tcBorders>
              <w:top w:val="single" w:sz="4" w:space="0" w:color="auto"/>
              <w:left w:val="single" w:sz="4" w:space="0" w:color="auto"/>
              <w:bottom w:val="single" w:sz="4" w:space="0" w:color="auto"/>
              <w:right w:val="single" w:sz="4" w:space="0" w:color="auto"/>
            </w:tcBorders>
          </w:tcPr>
          <w:p w14:paraId="59D351A2" w14:textId="11FDA117"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3845" w:type="dxa"/>
            <w:tcBorders>
              <w:top w:val="single" w:sz="4" w:space="0" w:color="auto"/>
              <w:left w:val="single" w:sz="4" w:space="0" w:color="auto"/>
              <w:bottom w:val="single" w:sz="4" w:space="0" w:color="auto"/>
              <w:right w:val="single" w:sz="4" w:space="0" w:color="auto"/>
            </w:tcBorders>
          </w:tcPr>
          <w:p w14:paraId="1AEF9B7B" w14:textId="77777777" w:rsidR="00FF5291" w:rsidRPr="00633EB5" w:rsidRDefault="00FF5291">
            <w:pPr>
              <w:jc w:val="center"/>
              <w:rPr>
                <w:rFonts w:ascii="Times New Roman" w:hAnsi="Times New Roman" w:cs="Times New Roman"/>
                <w:color w:val="000000" w:themeColor="text1"/>
                <w:sz w:val="28"/>
                <w:szCs w:val="28"/>
              </w:rPr>
            </w:pPr>
          </w:p>
        </w:tc>
      </w:tr>
      <w:tr w:rsidR="00FF5291" w:rsidRPr="00633EB5" w14:paraId="13831B28"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463195BA" w14:textId="77777777" w:rsidR="00FF5291" w:rsidRPr="00633EB5" w:rsidRDefault="00FF5291">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10</w:t>
            </w:r>
          </w:p>
        </w:tc>
        <w:tc>
          <w:tcPr>
            <w:tcW w:w="1499" w:type="dxa"/>
            <w:tcBorders>
              <w:top w:val="single" w:sz="4" w:space="0" w:color="auto"/>
              <w:left w:val="single" w:sz="4" w:space="0" w:color="auto"/>
              <w:bottom w:val="single" w:sz="4" w:space="0" w:color="auto"/>
              <w:right w:val="single" w:sz="4" w:space="0" w:color="auto"/>
            </w:tcBorders>
          </w:tcPr>
          <w:p w14:paraId="7749ED70" w14:textId="7627CAF4"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1559" w:type="dxa"/>
            <w:tcBorders>
              <w:top w:val="single" w:sz="4" w:space="0" w:color="auto"/>
              <w:left w:val="single" w:sz="4" w:space="0" w:color="auto"/>
              <w:bottom w:val="single" w:sz="4" w:space="0" w:color="auto"/>
              <w:right w:val="single" w:sz="4" w:space="0" w:color="auto"/>
            </w:tcBorders>
          </w:tcPr>
          <w:p w14:paraId="6A26DEF7" w14:textId="4E1976FF"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3845" w:type="dxa"/>
            <w:tcBorders>
              <w:top w:val="single" w:sz="4" w:space="0" w:color="auto"/>
              <w:left w:val="single" w:sz="4" w:space="0" w:color="auto"/>
              <w:bottom w:val="single" w:sz="4" w:space="0" w:color="auto"/>
              <w:right w:val="single" w:sz="4" w:space="0" w:color="auto"/>
            </w:tcBorders>
          </w:tcPr>
          <w:p w14:paraId="70449E8B" w14:textId="7D8D0E48" w:rsidR="00FF5291" w:rsidRPr="00633EB5" w:rsidRDefault="00FF5291">
            <w:pPr>
              <w:jc w:val="center"/>
              <w:rPr>
                <w:rFonts w:ascii="Times New Roman" w:hAnsi="Times New Roman" w:cs="Times New Roman"/>
                <w:color w:val="000000" w:themeColor="text1"/>
                <w:sz w:val="28"/>
                <w:szCs w:val="28"/>
              </w:rPr>
            </w:pPr>
          </w:p>
        </w:tc>
      </w:tr>
      <w:tr w:rsidR="00FF5291" w:rsidRPr="00633EB5" w14:paraId="22B747CB"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27B58D4C" w14:textId="77777777" w:rsidR="00FF5291" w:rsidRPr="00633EB5" w:rsidRDefault="00FF5291">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11</w:t>
            </w:r>
          </w:p>
        </w:tc>
        <w:tc>
          <w:tcPr>
            <w:tcW w:w="1499" w:type="dxa"/>
            <w:tcBorders>
              <w:top w:val="single" w:sz="4" w:space="0" w:color="auto"/>
              <w:left w:val="single" w:sz="4" w:space="0" w:color="auto"/>
              <w:bottom w:val="single" w:sz="4" w:space="0" w:color="auto"/>
              <w:right w:val="single" w:sz="4" w:space="0" w:color="auto"/>
            </w:tcBorders>
          </w:tcPr>
          <w:p w14:paraId="7AFA6630" w14:textId="2AB51A08"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14:paraId="732F2783" w14:textId="37B7A08C"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3845" w:type="dxa"/>
            <w:tcBorders>
              <w:top w:val="single" w:sz="4" w:space="0" w:color="auto"/>
              <w:left w:val="single" w:sz="4" w:space="0" w:color="auto"/>
              <w:bottom w:val="single" w:sz="4" w:space="0" w:color="auto"/>
              <w:right w:val="single" w:sz="4" w:space="0" w:color="auto"/>
            </w:tcBorders>
          </w:tcPr>
          <w:p w14:paraId="730BB1F7" w14:textId="448B80F0" w:rsidR="00FF5291" w:rsidRPr="00633EB5" w:rsidRDefault="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r>
      <w:tr w:rsidR="00FF5291" w:rsidRPr="00633EB5" w14:paraId="11933815" w14:textId="77777777" w:rsidTr="00FF5291">
        <w:trPr>
          <w:trHeight w:val="322"/>
        </w:trPr>
        <w:tc>
          <w:tcPr>
            <w:tcW w:w="1602" w:type="dxa"/>
            <w:vMerge w:val="restart"/>
            <w:tcBorders>
              <w:top w:val="single" w:sz="4" w:space="0" w:color="auto"/>
              <w:left w:val="single" w:sz="4" w:space="0" w:color="auto"/>
              <w:bottom w:val="single" w:sz="4" w:space="0" w:color="auto"/>
              <w:right w:val="single" w:sz="4" w:space="0" w:color="auto"/>
            </w:tcBorders>
          </w:tcPr>
          <w:p w14:paraId="6C4A0259" w14:textId="77777777" w:rsidR="00FF5291" w:rsidRPr="00633EB5" w:rsidRDefault="00FF5291">
            <w:pPr>
              <w:jc w:val="center"/>
              <w:rPr>
                <w:rFonts w:ascii="Times New Roman" w:hAnsi="Times New Roman" w:cs="Times New Roman"/>
                <w:b/>
                <w:color w:val="000000" w:themeColor="text1"/>
                <w:sz w:val="28"/>
                <w:szCs w:val="28"/>
              </w:rPr>
            </w:pPr>
          </w:p>
          <w:p w14:paraId="6E48F4BC" w14:textId="77777777" w:rsidR="00FF5291" w:rsidRPr="00633EB5" w:rsidRDefault="00FF5291">
            <w:pPr>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классы</w:t>
            </w:r>
          </w:p>
        </w:tc>
        <w:tc>
          <w:tcPr>
            <w:tcW w:w="6903" w:type="dxa"/>
            <w:gridSpan w:val="3"/>
            <w:tcBorders>
              <w:top w:val="single" w:sz="4" w:space="0" w:color="auto"/>
              <w:left w:val="single" w:sz="4" w:space="0" w:color="auto"/>
              <w:bottom w:val="single" w:sz="4" w:space="0" w:color="auto"/>
              <w:right w:val="single" w:sz="4" w:space="0" w:color="auto"/>
            </w:tcBorders>
            <w:hideMark/>
          </w:tcPr>
          <w:p w14:paraId="7FE1B96B" w14:textId="77777777" w:rsidR="00FF5291" w:rsidRPr="00633EB5" w:rsidRDefault="00FF5291">
            <w:pP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 xml:space="preserve">         качество знаний (%) по литературе</w:t>
            </w:r>
          </w:p>
        </w:tc>
      </w:tr>
      <w:tr w:rsidR="00FF5291" w:rsidRPr="00633EB5" w14:paraId="3B6CBEA7" w14:textId="77777777" w:rsidTr="00FF5291">
        <w:tc>
          <w:tcPr>
            <w:tcW w:w="0" w:type="auto"/>
            <w:vMerge/>
            <w:tcBorders>
              <w:top w:val="single" w:sz="4" w:space="0" w:color="auto"/>
              <w:left w:val="single" w:sz="4" w:space="0" w:color="auto"/>
              <w:bottom w:val="single" w:sz="4" w:space="0" w:color="auto"/>
              <w:right w:val="single" w:sz="4" w:space="0" w:color="auto"/>
            </w:tcBorders>
            <w:vAlign w:val="center"/>
            <w:hideMark/>
          </w:tcPr>
          <w:p w14:paraId="57DB3AFE" w14:textId="77777777" w:rsidR="00FF5291" w:rsidRPr="00633EB5" w:rsidRDefault="00FF5291" w:rsidP="00FF5291">
            <w:pPr>
              <w:spacing w:after="0"/>
              <w:rPr>
                <w:rFonts w:ascii="Times New Roman" w:hAnsi="Times New Roman" w:cs="Times New Roman"/>
                <w:b/>
                <w:color w:val="000000" w:themeColor="text1"/>
                <w:sz w:val="28"/>
                <w:szCs w:val="28"/>
              </w:rPr>
            </w:pPr>
          </w:p>
        </w:tc>
        <w:tc>
          <w:tcPr>
            <w:tcW w:w="1499" w:type="dxa"/>
            <w:tcBorders>
              <w:top w:val="single" w:sz="4" w:space="0" w:color="auto"/>
              <w:left w:val="single" w:sz="4" w:space="0" w:color="auto"/>
              <w:bottom w:val="single" w:sz="4" w:space="0" w:color="auto"/>
              <w:right w:val="single" w:sz="4" w:space="0" w:color="auto"/>
            </w:tcBorders>
          </w:tcPr>
          <w:p w14:paraId="1073196A" w14:textId="0C39B8DD" w:rsidR="00FF5291" w:rsidRPr="00633EB5" w:rsidRDefault="00FF5291" w:rsidP="00FF5291">
            <w:pPr>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2016-2017</w:t>
            </w:r>
          </w:p>
        </w:tc>
        <w:tc>
          <w:tcPr>
            <w:tcW w:w="1559" w:type="dxa"/>
            <w:tcBorders>
              <w:top w:val="single" w:sz="4" w:space="0" w:color="auto"/>
              <w:left w:val="single" w:sz="4" w:space="0" w:color="auto"/>
              <w:bottom w:val="single" w:sz="4" w:space="0" w:color="auto"/>
              <w:right w:val="single" w:sz="4" w:space="0" w:color="auto"/>
            </w:tcBorders>
          </w:tcPr>
          <w:p w14:paraId="2AA2A3A4" w14:textId="1D75BCA5" w:rsidR="00FF5291" w:rsidRPr="00633EB5" w:rsidRDefault="00FF5291" w:rsidP="00FF5291">
            <w:pPr>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2017-2018</w:t>
            </w:r>
          </w:p>
        </w:tc>
        <w:tc>
          <w:tcPr>
            <w:tcW w:w="3845" w:type="dxa"/>
            <w:tcBorders>
              <w:top w:val="single" w:sz="4" w:space="0" w:color="auto"/>
              <w:left w:val="single" w:sz="4" w:space="0" w:color="auto"/>
              <w:bottom w:val="single" w:sz="4" w:space="0" w:color="auto"/>
              <w:right w:val="single" w:sz="4" w:space="0" w:color="auto"/>
            </w:tcBorders>
          </w:tcPr>
          <w:p w14:paraId="48D2CEEC" w14:textId="77777777" w:rsidR="00FF5291" w:rsidRPr="00633EB5" w:rsidRDefault="00FF5291" w:rsidP="00FF5291">
            <w:pPr>
              <w:spacing w:after="0"/>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2018-2019</w:t>
            </w:r>
          </w:p>
          <w:p w14:paraId="2ED84F73" w14:textId="5A590A6D" w:rsidR="00FF5291" w:rsidRPr="00633EB5" w:rsidRDefault="00FF5291" w:rsidP="00FF5291">
            <w:pPr>
              <w:spacing w:after="0" w:line="240" w:lineRule="auto"/>
              <w:jc w:val="center"/>
              <w:rPr>
                <w:rFonts w:ascii="Times New Roman" w:hAnsi="Times New Roman" w:cs="Times New Roman"/>
                <w:b/>
                <w:color w:val="000000" w:themeColor="text1"/>
                <w:sz w:val="28"/>
                <w:szCs w:val="28"/>
              </w:rPr>
            </w:pPr>
            <w:r w:rsidRPr="00633EB5">
              <w:rPr>
                <w:rFonts w:ascii="Times New Roman" w:hAnsi="Times New Roman" w:cs="Times New Roman"/>
                <w:b/>
                <w:color w:val="000000" w:themeColor="text1"/>
                <w:sz w:val="28"/>
                <w:szCs w:val="28"/>
              </w:rPr>
              <w:t xml:space="preserve"> </w:t>
            </w:r>
          </w:p>
        </w:tc>
      </w:tr>
      <w:tr w:rsidR="004A3D29" w:rsidRPr="00633EB5" w14:paraId="20A8F4B9"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55DAD845" w14:textId="77777777" w:rsidR="004A3D29" w:rsidRPr="00633EB5" w:rsidRDefault="004A3D29" w:rsidP="004A3D29">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5</w:t>
            </w:r>
          </w:p>
        </w:tc>
        <w:tc>
          <w:tcPr>
            <w:tcW w:w="1499" w:type="dxa"/>
            <w:tcBorders>
              <w:top w:val="single" w:sz="4" w:space="0" w:color="auto"/>
              <w:left w:val="single" w:sz="4" w:space="0" w:color="auto"/>
              <w:bottom w:val="single" w:sz="4" w:space="0" w:color="auto"/>
              <w:right w:val="single" w:sz="4" w:space="0" w:color="auto"/>
            </w:tcBorders>
          </w:tcPr>
          <w:p w14:paraId="47A7B378" w14:textId="58247F04"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p>
        </w:tc>
        <w:tc>
          <w:tcPr>
            <w:tcW w:w="1559" w:type="dxa"/>
            <w:tcBorders>
              <w:top w:val="single" w:sz="4" w:space="0" w:color="auto"/>
              <w:left w:val="single" w:sz="4" w:space="0" w:color="auto"/>
              <w:bottom w:val="single" w:sz="4" w:space="0" w:color="auto"/>
              <w:right w:val="single" w:sz="4" w:space="0" w:color="auto"/>
            </w:tcBorders>
          </w:tcPr>
          <w:p w14:paraId="079CEBB9" w14:textId="5B24029D" w:rsidR="004A3D29" w:rsidRPr="00633EB5" w:rsidRDefault="004A3D29" w:rsidP="004A3D29">
            <w:pPr>
              <w:jc w:val="center"/>
              <w:rPr>
                <w:rFonts w:ascii="Times New Roman" w:hAnsi="Times New Roman" w:cs="Times New Roman"/>
                <w:color w:val="000000" w:themeColor="text1"/>
                <w:sz w:val="28"/>
                <w:szCs w:val="28"/>
              </w:rPr>
            </w:pPr>
          </w:p>
        </w:tc>
        <w:tc>
          <w:tcPr>
            <w:tcW w:w="3845" w:type="dxa"/>
            <w:tcBorders>
              <w:top w:val="single" w:sz="4" w:space="0" w:color="auto"/>
              <w:left w:val="single" w:sz="4" w:space="0" w:color="auto"/>
              <w:bottom w:val="single" w:sz="4" w:space="0" w:color="auto"/>
              <w:right w:val="single" w:sz="4" w:space="0" w:color="auto"/>
            </w:tcBorders>
          </w:tcPr>
          <w:p w14:paraId="2A0BC59E" w14:textId="4D50E4B4"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4A3D29" w:rsidRPr="00633EB5" w14:paraId="0D637F88" w14:textId="77777777" w:rsidTr="00FF5291">
        <w:tc>
          <w:tcPr>
            <w:tcW w:w="1602" w:type="dxa"/>
            <w:tcBorders>
              <w:top w:val="single" w:sz="4" w:space="0" w:color="auto"/>
              <w:left w:val="single" w:sz="4" w:space="0" w:color="auto"/>
              <w:bottom w:val="single" w:sz="4" w:space="0" w:color="auto"/>
              <w:right w:val="single" w:sz="4" w:space="0" w:color="auto"/>
            </w:tcBorders>
          </w:tcPr>
          <w:p w14:paraId="4FA35175" w14:textId="3D2042E6"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499" w:type="dxa"/>
            <w:tcBorders>
              <w:top w:val="single" w:sz="4" w:space="0" w:color="auto"/>
              <w:left w:val="single" w:sz="4" w:space="0" w:color="auto"/>
              <w:bottom w:val="single" w:sz="4" w:space="0" w:color="auto"/>
              <w:right w:val="single" w:sz="4" w:space="0" w:color="auto"/>
            </w:tcBorders>
          </w:tcPr>
          <w:p w14:paraId="4778C620" w14:textId="77777777" w:rsidR="004A3D29" w:rsidRPr="00633EB5" w:rsidRDefault="004A3D29" w:rsidP="004A3D29">
            <w:pPr>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F55A48B" w14:textId="761981B2"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p>
        </w:tc>
        <w:tc>
          <w:tcPr>
            <w:tcW w:w="3845" w:type="dxa"/>
            <w:tcBorders>
              <w:top w:val="single" w:sz="4" w:space="0" w:color="auto"/>
              <w:left w:val="single" w:sz="4" w:space="0" w:color="auto"/>
              <w:bottom w:val="single" w:sz="4" w:space="0" w:color="auto"/>
              <w:right w:val="single" w:sz="4" w:space="0" w:color="auto"/>
            </w:tcBorders>
          </w:tcPr>
          <w:p w14:paraId="1396706B" w14:textId="77777777" w:rsidR="004A3D29" w:rsidRPr="00633EB5" w:rsidRDefault="004A3D29" w:rsidP="004A3D29">
            <w:pPr>
              <w:jc w:val="center"/>
              <w:rPr>
                <w:rFonts w:ascii="Times New Roman" w:hAnsi="Times New Roman" w:cs="Times New Roman"/>
                <w:color w:val="000000" w:themeColor="text1"/>
                <w:sz w:val="28"/>
                <w:szCs w:val="28"/>
              </w:rPr>
            </w:pPr>
          </w:p>
        </w:tc>
      </w:tr>
      <w:tr w:rsidR="004A3D29" w:rsidRPr="00633EB5" w14:paraId="2F3BACE3" w14:textId="77777777" w:rsidTr="00FF5291">
        <w:tc>
          <w:tcPr>
            <w:tcW w:w="1602" w:type="dxa"/>
            <w:tcBorders>
              <w:top w:val="single" w:sz="4" w:space="0" w:color="auto"/>
              <w:left w:val="single" w:sz="4" w:space="0" w:color="auto"/>
              <w:bottom w:val="single" w:sz="4" w:space="0" w:color="auto"/>
              <w:right w:val="single" w:sz="4" w:space="0" w:color="auto"/>
            </w:tcBorders>
          </w:tcPr>
          <w:p w14:paraId="453E0524" w14:textId="19B337C4"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499" w:type="dxa"/>
            <w:tcBorders>
              <w:top w:val="single" w:sz="4" w:space="0" w:color="auto"/>
              <w:left w:val="single" w:sz="4" w:space="0" w:color="auto"/>
              <w:bottom w:val="single" w:sz="4" w:space="0" w:color="auto"/>
              <w:right w:val="single" w:sz="4" w:space="0" w:color="auto"/>
            </w:tcBorders>
          </w:tcPr>
          <w:p w14:paraId="775807AC" w14:textId="5A647DD1"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p>
        </w:tc>
        <w:tc>
          <w:tcPr>
            <w:tcW w:w="1559" w:type="dxa"/>
            <w:tcBorders>
              <w:top w:val="single" w:sz="4" w:space="0" w:color="auto"/>
              <w:left w:val="single" w:sz="4" w:space="0" w:color="auto"/>
              <w:bottom w:val="single" w:sz="4" w:space="0" w:color="auto"/>
              <w:right w:val="single" w:sz="4" w:space="0" w:color="auto"/>
            </w:tcBorders>
          </w:tcPr>
          <w:p w14:paraId="072B4A46" w14:textId="77777777" w:rsidR="004A3D29" w:rsidRPr="00633EB5" w:rsidRDefault="004A3D29" w:rsidP="004A3D29">
            <w:pPr>
              <w:jc w:val="center"/>
              <w:rPr>
                <w:rFonts w:ascii="Times New Roman" w:hAnsi="Times New Roman" w:cs="Times New Roman"/>
                <w:color w:val="000000" w:themeColor="text1"/>
                <w:sz w:val="28"/>
                <w:szCs w:val="28"/>
              </w:rPr>
            </w:pPr>
          </w:p>
        </w:tc>
        <w:tc>
          <w:tcPr>
            <w:tcW w:w="3845" w:type="dxa"/>
            <w:tcBorders>
              <w:top w:val="single" w:sz="4" w:space="0" w:color="auto"/>
              <w:left w:val="single" w:sz="4" w:space="0" w:color="auto"/>
              <w:bottom w:val="single" w:sz="4" w:space="0" w:color="auto"/>
              <w:right w:val="single" w:sz="4" w:space="0" w:color="auto"/>
            </w:tcBorders>
          </w:tcPr>
          <w:p w14:paraId="22CD0B6A" w14:textId="43016E96" w:rsidR="004A3D29" w:rsidRPr="00633EB5" w:rsidRDefault="00292948"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p>
        </w:tc>
      </w:tr>
      <w:tr w:rsidR="004A3D29" w:rsidRPr="00633EB5" w14:paraId="30D24FD3"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0CC12B23" w14:textId="77777777" w:rsidR="004A3D29" w:rsidRPr="00633EB5" w:rsidRDefault="004A3D29" w:rsidP="004A3D29">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8</w:t>
            </w:r>
          </w:p>
        </w:tc>
        <w:tc>
          <w:tcPr>
            <w:tcW w:w="1499" w:type="dxa"/>
            <w:tcBorders>
              <w:top w:val="single" w:sz="4" w:space="0" w:color="auto"/>
              <w:left w:val="single" w:sz="4" w:space="0" w:color="auto"/>
              <w:bottom w:val="single" w:sz="4" w:space="0" w:color="auto"/>
              <w:right w:val="single" w:sz="4" w:space="0" w:color="auto"/>
            </w:tcBorders>
          </w:tcPr>
          <w:p w14:paraId="69A08D98" w14:textId="45546755" w:rsidR="004A3D29" w:rsidRPr="00633EB5" w:rsidRDefault="004A3D29" w:rsidP="004A3D29">
            <w:pPr>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F64DCAE" w14:textId="093DB3EF"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p>
        </w:tc>
        <w:tc>
          <w:tcPr>
            <w:tcW w:w="3845" w:type="dxa"/>
            <w:tcBorders>
              <w:top w:val="single" w:sz="4" w:space="0" w:color="auto"/>
              <w:left w:val="single" w:sz="4" w:space="0" w:color="auto"/>
              <w:bottom w:val="single" w:sz="4" w:space="0" w:color="auto"/>
              <w:right w:val="single" w:sz="4" w:space="0" w:color="auto"/>
            </w:tcBorders>
          </w:tcPr>
          <w:p w14:paraId="6B72DE98" w14:textId="7DECA70E"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r>
      <w:tr w:rsidR="004A3D29" w:rsidRPr="00633EB5" w14:paraId="2E2555F2"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0F4D2CFE" w14:textId="77777777" w:rsidR="004A3D29" w:rsidRPr="00633EB5" w:rsidRDefault="004A3D29" w:rsidP="004A3D29">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9</w:t>
            </w:r>
          </w:p>
        </w:tc>
        <w:tc>
          <w:tcPr>
            <w:tcW w:w="1499" w:type="dxa"/>
            <w:tcBorders>
              <w:top w:val="single" w:sz="4" w:space="0" w:color="auto"/>
              <w:left w:val="single" w:sz="4" w:space="0" w:color="auto"/>
              <w:bottom w:val="single" w:sz="4" w:space="0" w:color="auto"/>
              <w:right w:val="single" w:sz="4" w:space="0" w:color="auto"/>
            </w:tcBorders>
          </w:tcPr>
          <w:p w14:paraId="1EC3CFDC" w14:textId="0D83BCA5"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1559" w:type="dxa"/>
            <w:tcBorders>
              <w:top w:val="single" w:sz="4" w:space="0" w:color="auto"/>
              <w:left w:val="single" w:sz="4" w:space="0" w:color="auto"/>
              <w:bottom w:val="single" w:sz="4" w:space="0" w:color="auto"/>
              <w:right w:val="single" w:sz="4" w:space="0" w:color="auto"/>
            </w:tcBorders>
          </w:tcPr>
          <w:p w14:paraId="5909FE9E" w14:textId="5B644837"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3845" w:type="dxa"/>
            <w:tcBorders>
              <w:top w:val="single" w:sz="4" w:space="0" w:color="auto"/>
              <w:left w:val="single" w:sz="4" w:space="0" w:color="auto"/>
              <w:bottom w:val="single" w:sz="4" w:space="0" w:color="auto"/>
              <w:right w:val="single" w:sz="4" w:space="0" w:color="auto"/>
            </w:tcBorders>
          </w:tcPr>
          <w:p w14:paraId="6F79C91D" w14:textId="77777777" w:rsidR="004A3D29" w:rsidRPr="00633EB5" w:rsidRDefault="004A3D29" w:rsidP="004A3D29">
            <w:pPr>
              <w:jc w:val="center"/>
              <w:rPr>
                <w:rFonts w:ascii="Times New Roman" w:hAnsi="Times New Roman" w:cs="Times New Roman"/>
                <w:color w:val="000000" w:themeColor="text1"/>
                <w:sz w:val="28"/>
                <w:szCs w:val="28"/>
              </w:rPr>
            </w:pPr>
          </w:p>
        </w:tc>
      </w:tr>
      <w:tr w:rsidR="004A3D29" w:rsidRPr="00633EB5" w14:paraId="575911F2"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695EFADB" w14:textId="77777777" w:rsidR="004A3D29" w:rsidRPr="00633EB5" w:rsidRDefault="004A3D29" w:rsidP="004A3D29">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10</w:t>
            </w:r>
          </w:p>
        </w:tc>
        <w:tc>
          <w:tcPr>
            <w:tcW w:w="1499" w:type="dxa"/>
            <w:tcBorders>
              <w:top w:val="single" w:sz="4" w:space="0" w:color="auto"/>
              <w:left w:val="single" w:sz="4" w:space="0" w:color="auto"/>
              <w:bottom w:val="single" w:sz="4" w:space="0" w:color="auto"/>
              <w:right w:val="single" w:sz="4" w:space="0" w:color="auto"/>
            </w:tcBorders>
          </w:tcPr>
          <w:p w14:paraId="7BCA8A82" w14:textId="31333C86"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1559" w:type="dxa"/>
            <w:tcBorders>
              <w:top w:val="single" w:sz="4" w:space="0" w:color="auto"/>
              <w:left w:val="single" w:sz="4" w:space="0" w:color="auto"/>
              <w:bottom w:val="single" w:sz="4" w:space="0" w:color="auto"/>
              <w:right w:val="single" w:sz="4" w:space="0" w:color="auto"/>
            </w:tcBorders>
          </w:tcPr>
          <w:p w14:paraId="24308D19" w14:textId="287FCB26"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3845" w:type="dxa"/>
            <w:tcBorders>
              <w:top w:val="single" w:sz="4" w:space="0" w:color="auto"/>
              <w:left w:val="single" w:sz="4" w:space="0" w:color="auto"/>
              <w:bottom w:val="single" w:sz="4" w:space="0" w:color="auto"/>
              <w:right w:val="single" w:sz="4" w:space="0" w:color="auto"/>
            </w:tcBorders>
          </w:tcPr>
          <w:p w14:paraId="75A1B2E6" w14:textId="01508A72" w:rsidR="004A3D29" w:rsidRPr="00633EB5" w:rsidRDefault="004A3D29" w:rsidP="004A3D29">
            <w:pPr>
              <w:jc w:val="center"/>
              <w:rPr>
                <w:rFonts w:ascii="Times New Roman" w:hAnsi="Times New Roman" w:cs="Times New Roman"/>
                <w:color w:val="000000" w:themeColor="text1"/>
                <w:sz w:val="28"/>
                <w:szCs w:val="28"/>
              </w:rPr>
            </w:pPr>
          </w:p>
        </w:tc>
      </w:tr>
      <w:tr w:rsidR="004A3D29" w:rsidRPr="00633EB5" w14:paraId="373D8859" w14:textId="77777777" w:rsidTr="00FF5291">
        <w:tc>
          <w:tcPr>
            <w:tcW w:w="1602" w:type="dxa"/>
            <w:tcBorders>
              <w:top w:val="single" w:sz="4" w:space="0" w:color="auto"/>
              <w:left w:val="single" w:sz="4" w:space="0" w:color="auto"/>
              <w:bottom w:val="single" w:sz="4" w:space="0" w:color="auto"/>
              <w:right w:val="single" w:sz="4" w:space="0" w:color="auto"/>
            </w:tcBorders>
            <w:hideMark/>
          </w:tcPr>
          <w:p w14:paraId="0F125C71" w14:textId="77777777" w:rsidR="004A3D29" w:rsidRPr="00633EB5" w:rsidRDefault="004A3D29" w:rsidP="004A3D29">
            <w:pPr>
              <w:jc w:val="center"/>
              <w:rPr>
                <w:rFonts w:ascii="Times New Roman" w:hAnsi="Times New Roman" w:cs="Times New Roman"/>
                <w:color w:val="000000" w:themeColor="text1"/>
                <w:sz w:val="28"/>
                <w:szCs w:val="28"/>
              </w:rPr>
            </w:pPr>
            <w:r w:rsidRPr="00633EB5">
              <w:rPr>
                <w:rFonts w:ascii="Times New Roman" w:hAnsi="Times New Roman" w:cs="Times New Roman"/>
                <w:color w:val="000000" w:themeColor="text1"/>
                <w:sz w:val="28"/>
                <w:szCs w:val="28"/>
              </w:rPr>
              <w:t>11</w:t>
            </w:r>
          </w:p>
        </w:tc>
        <w:tc>
          <w:tcPr>
            <w:tcW w:w="1499" w:type="dxa"/>
            <w:tcBorders>
              <w:top w:val="single" w:sz="4" w:space="0" w:color="auto"/>
              <w:left w:val="single" w:sz="4" w:space="0" w:color="auto"/>
              <w:bottom w:val="single" w:sz="4" w:space="0" w:color="auto"/>
              <w:right w:val="single" w:sz="4" w:space="0" w:color="auto"/>
            </w:tcBorders>
          </w:tcPr>
          <w:p w14:paraId="4E710143" w14:textId="10C37F92"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14:paraId="604A599B" w14:textId="3701C1C8"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3845" w:type="dxa"/>
            <w:tcBorders>
              <w:top w:val="single" w:sz="4" w:space="0" w:color="auto"/>
              <w:left w:val="single" w:sz="4" w:space="0" w:color="auto"/>
              <w:bottom w:val="single" w:sz="4" w:space="0" w:color="auto"/>
              <w:right w:val="single" w:sz="4" w:space="0" w:color="auto"/>
            </w:tcBorders>
          </w:tcPr>
          <w:p w14:paraId="1F5C693A" w14:textId="5973E2E8" w:rsidR="004A3D29" w:rsidRPr="00633EB5" w:rsidRDefault="004A3D29" w:rsidP="004A3D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r>
    </w:tbl>
    <w:p w14:paraId="1ABF498C" w14:textId="77777777" w:rsidR="00FF5291" w:rsidRPr="00633EB5" w:rsidRDefault="00FF5291" w:rsidP="00FF5291">
      <w:pPr>
        <w:spacing w:after="0"/>
        <w:rPr>
          <w:rFonts w:ascii="Times New Roman" w:hAnsi="Times New Roman" w:cs="Times New Roman"/>
          <w:color w:val="C00000"/>
          <w:sz w:val="28"/>
          <w:szCs w:val="28"/>
        </w:rPr>
      </w:pPr>
    </w:p>
    <w:p w14:paraId="37754817" w14:textId="77777777" w:rsidR="00FF5291" w:rsidRPr="00633EB5" w:rsidRDefault="00FF5291" w:rsidP="00FF5291">
      <w:pPr>
        <w:pStyle w:val="a3"/>
        <w:jc w:val="both"/>
        <w:outlineLvl w:val="1"/>
        <w:rPr>
          <w:rStyle w:val="a5"/>
          <w:b/>
          <w:bCs/>
          <w:i w:val="0"/>
          <w:color w:val="000000"/>
          <w:kern w:val="36"/>
          <w:sz w:val="28"/>
          <w:szCs w:val="28"/>
          <w:u w:val="single"/>
        </w:rPr>
      </w:pPr>
      <w:r w:rsidRPr="00633EB5">
        <w:rPr>
          <w:rStyle w:val="a5"/>
          <w:b/>
          <w:bCs/>
          <w:color w:val="000000"/>
          <w:kern w:val="36"/>
          <w:sz w:val="28"/>
          <w:szCs w:val="28"/>
          <w:u w:val="single"/>
        </w:rPr>
        <w:t xml:space="preserve"> По  результатам итоговой аттестации в форме ГИА</w:t>
      </w:r>
    </w:p>
    <w:p w14:paraId="295B7818" w14:textId="77777777" w:rsidR="00FF5291" w:rsidRPr="00633EB5" w:rsidRDefault="00FF5291" w:rsidP="00FF5291">
      <w:pPr>
        <w:pStyle w:val="a3"/>
        <w:jc w:val="both"/>
        <w:outlineLvl w:val="1"/>
        <w:rPr>
          <w:rStyle w:val="a5"/>
          <w:b/>
          <w:bCs/>
          <w:i w:val="0"/>
          <w:color w:val="000000"/>
          <w:kern w:val="36"/>
          <w:sz w:val="28"/>
          <w:szCs w:val="28"/>
        </w:rPr>
      </w:pPr>
      <w:r w:rsidRPr="00633EB5">
        <w:rPr>
          <w:rStyle w:val="a5"/>
          <w:b/>
          <w:bCs/>
          <w:color w:val="000000"/>
          <w:kern w:val="36"/>
          <w:sz w:val="28"/>
          <w:szCs w:val="28"/>
        </w:rPr>
        <w:t>по русскому языку:</w:t>
      </w:r>
    </w:p>
    <w:p w14:paraId="351AED1D" w14:textId="7BA552F0" w:rsidR="00FF5291" w:rsidRPr="00633EB5" w:rsidRDefault="00FF5291" w:rsidP="00FF5291">
      <w:pPr>
        <w:pStyle w:val="a3"/>
        <w:spacing w:after="0"/>
        <w:jc w:val="both"/>
        <w:outlineLvl w:val="1"/>
        <w:rPr>
          <w:rStyle w:val="a5"/>
          <w:bCs/>
          <w:i w:val="0"/>
          <w:color w:val="000000"/>
          <w:kern w:val="36"/>
          <w:sz w:val="28"/>
          <w:szCs w:val="28"/>
        </w:rPr>
      </w:pPr>
      <w:r w:rsidRPr="00633EB5">
        <w:rPr>
          <w:rStyle w:val="a5"/>
          <w:bCs/>
          <w:color w:val="000000"/>
          <w:kern w:val="36"/>
          <w:sz w:val="28"/>
          <w:szCs w:val="28"/>
        </w:rPr>
        <w:t xml:space="preserve"> - в 2016-2017 учебном году уровень обученности учащихся составил 100%, качество знаний - 4</w:t>
      </w:r>
      <w:r w:rsidR="00337AC1" w:rsidRPr="00633EB5">
        <w:rPr>
          <w:rStyle w:val="a5"/>
          <w:bCs/>
          <w:color w:val="000000"/>
          <w:kern w:val="36"/>
          <w:sz w:val="28"/>
          <w:szCs w:val="28"/>
        </w:rPr>
        <w:t>8</w:t>
      </w:r>
      <w:r w:rsidRPr="00633EB5">
        <w:rPr>
          <w:rStyle w:val="a5"/>
          <w:bCs/>
          <w:color w:val="000000"/>
          <w:kern w:val="36"/>
          <w:sz w:val="28"/>
          <w:szCs w:val="28"/>
        </w:rPr>
        <w:t xml:space="preserve"> % ;   </w:t>
      </w:r>
    </w:p>
    <w:p w14:paraId="6073DB1E" w14:textId="01B83A5B" w:rsidR="00FF5291" w:rsidRPr="00633EB5" w:rsidRDefault="00FF5291" w:rsidP="00FF5291">
      <w:pPr>
        <w:pStyle w:val="a3"/>
        <w:spacing w:after="0"/>
        <w:jc w:val="both"/>
        <w:outlineLvl w:val="1"/>
        <w:rPr>
          <w:rStyle w:val="a5"/>
          <w:bCs/>
          <w:i w:val="0"/>
          <w:color w:val="000000"/>
          <w:kern w:val="36"/>
          <w:sz w:val="28"/>
          <w:szCs w:val="28"/>
        </w:rPr>
      </w:pPr>
      <w:r w:rsidRPr="00633EB5">
        <w:rPr>
          <w:rStyle w:val="a5"/>
          <w:bCs/>
          <w:color w:val="000000"/>
          <w:kern w:val="36"/>
          <w:sz w:val="28"/>
          <w:szCs w:val="28"/>
        </w:rPr>
        <w:t xml:space="preserve">  - в 2017-2018 учебном году уровень обученности учащихся составил 100%, качество знаний - 42 % ;</w:t>
      </w:r>
    </w:p>
    <w:p w14:paraId="1FD4C48B" w14:textId="11BBA182" w:rsidR="00FF5291" w:rsidRPr="00633EB5" w:rsidRDefault="00FF5291" w:rsidP="00FF5291">
      <w:pPr>
        <w:pStyle w:val="a3"/>
        <w:spacing w:after="0"/>
        <w:jc w:val="both"/>
        <w:outlineLvl w:val="1"/>
        <w:rPr>
          <w:bCs/>
          <w:iCs/>
          <w:color w:val="000000"/>
          <w:kern w:val="36"/>
          <w:sz w:val="28"/>
          <w:szCs w:val="28"/>
        </w:rPr>
      </w:pPr>
      <w:r w:rsidRPr="00633EB5">
        <w:rPr>
          <w:rStyle w:val="a5"/>
          <w:bCs/>
          <w:color w:val="000000"/>
          <w:kern w:val="36"/>
          <w:sz w:val="28"/>
          <w:szCs w:val="28"/>
        </w:rPr>
        <w:lastRenderedPageBreak/>
        <w:t xml:space="preserve">   - в 2018-2019 учебном году уровень обученности учащихся составил 100%, качество знаний - 6</w:t>
      </w:r>
      <w:r w:rsidR="00337AC1" w:rsidRPr="00633EB5">
        <w:rPr>
          <w:rStyle w:val="a5"/>
          <w:bCs/>
          <w:color w:val="000000"/>
          <w:kern w:val="36"/>
          <w:sz w:val="28"/>
          <w:szCs w:val="28"/>
        </w:rPr>
        <w:t>9</w:t>
      </w:r>
      <w:r w:rsidRPr="00633EB5">
        <w:rPr>
          <w:rStyle w:val="a5"/>
          <w:bCs/>
          <w:color w:val="000000"/>
          <w:kern w:val="36"/>
          <w:sz w:val="28"/>
          <w:szCs w:val="28"/>
        </w:rPr>
        <w:t xml:space="preserve"> %</w:t>
      </w:r>
      <w:r w:rsidR="00337AC1" w:rsidRPr="00633EB5">
        <w:rPr>
          <w:rStyle w:val="a5"/>
          <w:bCs/>
          <w:i w:val="0"/>
          <w:color w:val="000000"/>
          <w:kern w:val="36"/>
          <w:sz w:val="28"/>
          <w:szCs w:val="28"/>
        </w:rPr>
        <w:t>.</w:t>
      </w:r>
    </w:p>
    <w:p w14:paraId="646479AA" w14:textId="69898112" w:rsidR="00337AC1" w:rsidRPr="00633EB5" w:rsidRDefault="00FF5291" w:rsidP="00FF5291">
      <w:pPr>
        <w:pStyle w:val="a3"/>
        <w:spacing w:after="0"/>
        <w:jc w:val="both"/>
        <w:outlineLvl w:val="1"/>
        <w:rPr>
          <w:b/>
          <w:sz w:val="28"/>
          <w:szCs w:val="28"/>
          <w:u w:val="single"/>
        </w:rPr>
      </w:pPr>
      <w:r w:rsidRPr="00633EB5">
        <w:rPr>
          <w:b/>
          <w:sz w:val="28"/>
          <w:szCs w:val="28"/>
          <w:u w:val="single"/>
        </w:rPr>
        <w:t>Результаты внеурочной деятельности по русскому языку и литературе</w:t>
      </w:r>
    </w:p>
    <w:tbl>
      <w:tblPr>
        <w:tblStyle w:val="a7"/>
        <w:tblW w:w="0" w:type="auto"/>
        <w:tblInd w:w="-601" w:type="dxa"/>
        <w:tblLook w:val="04A0" w:firstRow="1" w:lastRow="0" w:firstColumn="1" w:lastColumn="0" w:noHBand="0" w:noVBand="1"/>
      </w:tblPr>
      <w:tblGrid>
        <w:gridCol w:w="3123"/>
        <w:gridCol w:w="2377"/>
        <w:gridCol w:w="1662"/>
        <w:gridCol w:w="1703"/>
        <w:gridCol w:w="1081"/>
      </w:tblGrid>
      <w:tr w:rsidR="00337AC1" w:rsidRPr="00633EB5" w14:paraId="76BA8F32" w14:textId="77777777" w:rsidTr="00337AC1">
        <w:tc>
          <w:tcPr>
            <w:tcW w:w="3261" w:type="dxa"/>
            <w:tcBorders>
              <w:top w:val="single" w:sz="4" w:space="0" w:color="auto"/>
              <w:left w:val="single" w:sz="4" w:space="0" w:color="auto"/>
              <w:bottom w:val="single" w:sz="4" w:space="0" w:color="auto"/>
              <w:right w:val="single" w:sz="4" w:space="0" w:color="auto"/>
            </w:tcBorders>
            <w:hideMark/>
          </w:tcPr>
          <w:p w14:paraId="4CD3D019"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Наименование конкурса</w:t>
            </w:r>
          </w:p>
        </w:tc>
        <w:tc>
          <w:tcPr>
            <w:tcW w:w="2409" w:type="dxa"/>
            <w:tcBorders>
              <w:top w:val="single" w:sz="4" w:space="0" w:color="auto"/>
              <w:left w:val="single" w:sz="4" w:space="0" w:color="auto"/>
              <w:bottom w:val="single" w:sz="4" w:space="0" w:color="auto"/>
              <w:right w:val="single" w:sz="4" w:space="0" w:color="auto"/>
            </w:tcBorders>
            <w:hideMark/>
          </w:tcPr>
          <w:p w14:paraId="74E32E2A" w14:textId="77777777" w:rsidR="00337AC1" w:rsidRPr="00633EB5" w:rsidRDefault="00337AC1">
            <w:pPr>
              <w:spacing w:line="276" w:lineRule="auto"/>
              <w:ind w:firstLine="567"/>
              <w:jc w:val="center"/>
              <w:rPr>
                <w:rFonts w:ascii="Times New Roman" w:hAnsi="Times New Roman" w:cs="Times New Roman"/>
                <w:sz w:val="28"/>
                <w:szCs w:val="28"/>
              </w:rPr>
            </w:pPr>
            <w:r w:rsidRPr="00633EB5">
              <w:rPr>
                <w:rFonts w:ascii="Times New Roman" w:hAnsi="Times New Roman" w:cs="Times New Roman"/>
                <w:sz w:val="28"/>
                <w:szCs w:val="28"/>
              </w:rPr>
              <w:t>Номинация</w:t>
            </w:r>
          </w:p>
        </w:tc>
        <w:tc>
          <w:tcPr>
            <w:tcW w:w="1669" w:type="dxa"/>
            <w:tcBorders>
              <w:top w:val="single" w:sz="4" w:space="0" w:color="auto"/>
              <w:left w:val="single" w:sz="4" w:space="0" w:color="auto"/>
              <w:bottom w:val="single" w:sz="4" w:space="0" w:color="auto"/>
              <w:right w:val="single" w:sz="4" w:space="0" w:color="auto"/>
            </w:tcBorders>
            <w:hideMark/>
          </w:tcPr>
          <w:p w14:paraId="4A6EEE5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Призовое место</w:t>
            </w:r>
          </w:p>
        </w:tc>
        <w:tc>
          <w:tcPr>
            <w:tcW w:w="1687" w:type="dxa"/>
            <w:tcBorders>
              <w:top w:val="single" w:sz="4" w:space="0" w:color="auto"/>
              <w:left w:val="single" w:sz="4" w:space="0" w:color="auto"/>
              <w:bottom w:val="single" w:sz="4" w:space="0" w:color="auto"/>
              <w:right w:val="single" w:sz="4" w:space="0" w:color="auto"/>
            </w:tcBorders>
            <w:hideMark/>
          </w:tcPr>
          <w:p w14:paraId="1CBADE85"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Ф. И. ученика</w:t>
            </w:r>
          </w:p>
        </w:tc>
        <w:tc>
          <w:tcPr>
            <w:tcW w:w="1146" w:type="dxa"/>
            <w:tcBorders>
              <w:top w:val="single" w:sz="4" w:space="0" w:color="auto"/>
              <w:left w:val="single" w:sz="4" w:space="0" w:color="auto"/>
              <w:bottom w:val="single" w:sz="4" w:space="0" w:color="auto"/>
              <w:right w:val="single" w:sz="4" w:space="0" w:color="auto"/>
            </w:tcBorders>
            <w:hideMark/>
          </w:tcPr>
          <w:p w14:paraId="47F75667"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Дата</w:t>
            </w:r>
          </w:p>
        </w:tc>
      </w:tr>
      <w:tr w:rsidR="00337AC1" w:rsidRPr="00633EB5" w14:paraId="291DBE45" w14:textId="77777777" w:rsidTr="00337AC1">
        <w:tc>
          <w:tcPr>
            <w:tcW w:w="3261" w:type="dxa"/>
            <w:tcBorders>
              <w:top w:val="single" w:sz="4" w:space="0" w:color="auto"/>
              <w:left w:val="single" w:sz="4" w:space="0" w:color="auto"/>
              <w:bottom w:val="single" w:sz="4" w:space="0" w:color="auto"/>
              <w:right w:val="single" w:sz="4" w:space="0" w:color="auto"/>
            </w:tcBorders>
            <w:hideMark/>
          </w:tcPr>
          <w:p w14:paraId="6E1472F0"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Всероссийский конкурс сочинений «Проба пера»</w:t>
            </w:r>
          </w:p>
        </w:tc>
        <w:tc>
          <w:tcPr>
            <w:tcW w:w="2409" w:type="dxa"/>
            <w:tcBorders>
              <w:top w:val="single" w:sz="4" w:space="0" w:color="auto"/>
              <w:left w:val="single" w:sz="4" w:space="0" w:color="auto"/>
              <w:bottom w:val="single" w:sz="4" w:space="0" w:color="auto"/>
              <w:right w:val="single" w:sz="4" w:space="0" w:color="auto"/>
            </w:tcBorders>
            <w:hideMark/>
          </w:tcPr>
          <w:p w14:paraId="218A521B"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Сочинение</w:t>
            </w:r>
          </w:p>
        </w:tc>
        <w:tc>
          <w:tcPr>
            <w:tcW w:w="1669" w:type="dxa"/>
            <w:tcBorders>
              <w:top w:val="single" w:sz="4" w:space="0" w:color="auto"/>
              <w:left w:val="single" w:sz="4" w:space="0" w:color="auto"/>
              <w:bottom w:val="single" w:sz="4" w:space="0" w:color="auto"/>
              <w:right w:val="single" w:sz="4" w:space="0" w:color="auto"/>
            </w:tcBorders>
            <w:hideMark/>
          </w:tcPr>
          <w:p w14:paraId="527CA575"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tc>
        <w:tc>
          <w:tcPr>
            <w:tcW w:w="1687" w:type="dxa"/>
            <w:tcBorders>
              <w:top w:val="single" w:sz="4" w:space="0" w:color="auto"/>
              <w:left w:val="single" w:sz="4" w:space="0" w:color="auto"/>
              <w:bottom w:val="single" w:sz="4" w:space="0" w:color="auto"/>
              <w:right w:val="single" w:sz="4" w:space="0" w:color="auto"/>
            </w:tcBorders>
            <w:hideMark/>
          </w:tcPr>
          <w:p w14:paraId="12E45691"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Галкина Валерия </w:t>
            </w:r>
          </w:p>
        </w:tc>
        <w:tc>
          <w:tcPr>
            <w:tcW w:w="1146" w:type="dxa"/>
            <w:tcBorders>
              <w:top w:val="single" w:sz="4" w:space="0" w:color="auto"/>
              <w:left w:val="single" w:sz="4" w:space="0" w:color="auto"/>
              <w:bottom w:val="single" w:sz="4" w:space="0" w:color="auto"/>
              <w:right w:val="single" w:sz="4" w:space="0" w:color="auto"/>
            </w:tcBorders>
            <w:hideMark/>
          </w:tcPr>
          <w:p w14:paraId="5CD9C314"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2017 г.</w:t>
            </w:r>
          </w:p>
        </w:tc>
      </w:tr>
      <w:tr w:rsidR="00337AC1" w:rsidRPr="00633EB5" w14:paraId="3B9661B1" w14:textId="77777777" w:rsidTr="00337AC1">
        <w:tc>
          <w:tcPr>
            <w:tcW w:w="3261" w:type="dxa"/>
            <w:tcBorders>
              <w:top w:val="single" w:sz="4" w:space="0" w:color="auto"/>
              <w:left w:val="single" w:sz="4" w:space="0" w:color="auto"/>
              <w:bottom w:val="single" w:sz="4" w:space="0" w:color="auto"/>
              <w:right w:val="single" w:sz="4" w:space="0" w:color="auto"/>
            </w:tcBorders>
            <w:hideMark/>
          </w:tcPr>
          <w:p w14:paraId="75191509"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Муниципальный конкурс «Есенинские чтения»</w:t>
            </w:r>
          </w:p>
        </w:tc>
        <w:tc>
          <w:tcPr>
            <w:tcW w:w="2409" w:type="dxa"/>
            <w:tcBorders>
              <w:top w:val="single" w:sz="4" w:space="0" w:color="auto"/>
              <w:left w:val="single" w:sz="4" w:space="0" w:color="auto"/>
              <w:bottom w:val="single" w:sz="4" w:space="0" w:color="auto"/>
              <w:right w:val="single" w:sz="4" w:space="0" w:color="auto"/>
            </w:tcBorders>
          </w:tcPr>
          <w:p w14:paraId="5E48EE68"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«Есенин: взгляд из будущего»</w:t>
            </w:r>
          </w:p>
          <w:p w14:paraId="2EEEFA9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Художественное чтение</w:t>
            </w:r>
          </w:p>
          <w:p w14:paraId="2110B239"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«Всю душу выплесну в слова»</w:t>
            </w:r>
          </w:p>
          <w:p w14:paraId="18920B1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Художественное чтение</w:t>
            </w:r>
          </w:p>
          <w:p w14:paraId="35C0A87B" w14:textId="77777777" w:rsidR="00337AC1" w:rsidRPr="00633EB5" w:rsidRDefault="00337AC1">
            <w:pPr>
              <w:spacing w:line="276" w:lineRule="auto"/>
              <w:rPr>
                <w:rFonts w:ascii="Times New Roman" w:hAnsi="Times New Roman" w:cs="Times New Roman"/>
                <w:sz w:val="28"/>
                <w:szCs w:val="28"/>
              </w:rPr>
            </w:pPr>
          </w:p>
          <w:p w14:paraId="3B0C4DD3" w14:textId="77777777" w:rsidR="00337AC1" w:rsidRPr="00633EB5" w:rsidRDefault="00337AC1">
            <w:pPr>
              <w:spacing w:line="276" w:lineRule="auto"/>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14:paraId="62127B01"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Призёр</w:t>
            </w:r>
          </w:p>
          <w:p w14:paraId="7A05D005" w14:textId="77777777" w:rsidR="00337AC1" w:rsidRPr="00633EB5" w:rsidRDefault="00337AC1">
            <w:pPr>
              <w:spacing w:line="276" w:lineRule="auto"/>
              <w:ind w:firstLine="567"/>
              <w:jc w:val="center"/>
              <w:rPr>
                <w:rFonts w:ascii="Times New Roman" w:hAnsi="Times New Roman" w:cs="Times New Roman"/>
                <w:sz w:val="28"/>
                <w:szCs w:val="28"/>
              </w:rPr>
            </w:pPr>
          </w:p>
          <w:p w14:paraId="4C0A36EB"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Призер</w:t>
            </w:r>
          </w:p>
          <w:p w14:paraId="3EE9ACD0" w14:textId="77777777" w:rsidR="00337AC1" w:rsidRPr="00633EB5" w:rsidRDefault="00337AC1">
            <w:pPr>
              <w:spacing w:line="276" w:lineRule="auto"/>
              <w:rPr>
                <w:rFonts w:ascii="Times New Roman" w:hAnsi="Times New Roman" w:cs="Times New Roman"/>
                <w:sz w:val="28"/>
                <w:szCs w:val="28"/>
              </w:rPr>
            </w:pPr>
          </w:p>
          <w:p w14:paraId="2597806E"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p w14:paraId="4026BFC5" w14:textId="77777777" w:rsidR="00337AC1" w:rsidRPr="00633EB5" w:rsidRDefault="00337AC1">
            <w:pPr>
              <w:spacing w:line="276" w:lineRule="auto"/>
              <w:rPr>
                <w:rFonts w:ascii="Times New Roman" w:hAnsi="Times New Roman" w:cs="Times New Roman"/>
                <w:sz w:val="28"/>
                <w:szCs w:val="28"/>
              </w:rPr>
            </w:pPr>
          </w:p>
          <w:p w14:paraId="2997D12B"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p w14:paraId="404027FA" w14:textId="77777777" w:rsidR="00337AC1" w:rsidRPr="00633EB5" w:rsidRDefault="00337AC1">
            <w:pPr>
              <w:spacing w:line="276" w:lineRule="auto"/>
              <w:rPr>
                <w:rFonts w:ascii="Times New Roman" w:hAnsi="Times New Roman" w:cs="Times New Roman"/>
                <w:sz w:val="28"/>
                <w:szCs w:val="28"/>
              </w:rPr>
            </w:pPr>
          </w:p>
          <w:p w14:paraId="784A74FD" w14:textId="77777777" w:rsidR="00337AC1" w:rsidRPr="00633EB5" w:rsidRDefault="00337AC1">
            <w:pPr>
              <w:spacing w:line="276" w:lineRule="auto"/>
              <w:rPr>
                <w:rFonts w:ascii="Times New Roman" w:hAnsi="Times New Roman" w:cs="Times New Roman"/>
                <w:sz w:val="28"/>
                <w:szCs w:val="28"/>
              </w:rPr>
            </w:pPr>
          </w:p>
          <w:p w14:paraId="5B76FF93"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Призер</w:t>
            </w:r>
          </w:p>
          <w:p w14:paraId="7F37995E" w14:textId="77777777" w:rsidR="00337AC1" w:rsidRPr="00633EB5" w:rsidRDefault="00337AC1">
            <w:pPr>
              <w:spacing w:line="276" w:lineRule="auto"/>
              <w:rPr>
                <w:rFonts w:ascii="Times New Roman" w:hAnsi="Times New Roman" w:cs="Times New Roman"/>
                <w:sz w:val="28"/>
                <w:szCs w:val="28"/>
              </w:rPr>
            </w:pPr>
          </w:p>
        </w:tc>
        <w:tc>
          <w:tcPr>
            <w:tcW w:w="1687" w:type="dxa"/>
            <w:tcBorders>
              <w:top w:val="single" w:sz="4" w:space="0" w:color="auto"/>
              <w:left w:val="single" w:sz="4" w:space="0" w:color="auto"/>
              <w:bottom w:val="single" w:sz="4" w:space="0" w:color="auto"/>
              <w:right w:val="single" w:sz="4" w:space="0" w:color="auto"/>
            </w:tcBorders>
          </w:tcPr>
          <w:p w14:paraId="1303ABB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Галкина Валерия</w:t>
            </w:r>
          </w:p>
          <w:p w14:paraId="0EDFCCB9"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Тряпкина Лилия</w:t>
            </w:r>
          </w:p>
          <w:p w14:paraId="3ABD99FE"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Галкина Валерия </w:t>
            </w:r>
          </w:p>
          <w:p w14:paraId="16C97560"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Тряпкина Лилия</w:t>
            </w:r>
          </w:p>
          <w:p w14:paraId="49A89E05" w14:textId="77777777" w:rsidR="00337AC1" w:rsidRPr="00633EB5" w:rsidRDefault="00337AC1">
            <w:pPr>
              <w:spacing w:line="276" w:lineRule="auto"/>
              <w:rPr>
                <w:rFonts w:ascii="Times New Roman" w:hAnsi="Times New Roman" w:cs="Times New Roman"/>
                <w:sz w:val="28"/>
                <w:szCs w:val="28"/>
              </w:rPr>
            </w:pPr>
          </w:p>
          <w:p w14:paraId="64C2FDDB"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Курбатова Маргарита</w:t>
            </w:r>
          </w:p>
        </w:tc>
        <w:tc>
          <w:tcPr>
            <w:tcW w:w="1146" w:type="dxa"/>
            <w:tcBorders>
              <w:top w:val="single" w:sz="4" w:space="0" w:color="auto"/>
              <w:left w:val="single" w:sz="4" w:space="0" w:color="auto"/>
              <w:bottom w:val="single" w:sz="4" w:space="0" w:color="auto"/>
              <w:right w:val="single" w:sz="4" w:space="0" w:color="auto"/>
            </w:tcBorders>
          </w:tcPr>
          <w:p w14:paraId="2791A4CF"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2016 г.</w:t>
            </w:r>
          </w:p>
          <w:p w14:paraId="196C6268" w14:textId="77777777" w:rsidR="00337AC1" w:rsidRPr="00633EB5" w:rsidRDefault="00337AC1">
            <w:pPr>
              <w:spacing w:line="276" w:lineRule="auto"/>
              <w:rPr>
                <w:rFonts w:ascii="Times New Roman" w:hAnsi="Times New Roman" w:cs="Times New Roman"/>
                <w:sz w:val="28"/>
                <w:szCs w:val="28"/>
              </w:rPr>
            </w:pPr>
          </w:p>
          <w:p w14:paraId="6E07F503"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2016 г.</w:t>
            </w:r>
          </w:p>
          <w:p w14:paraId="424F6E00" w14:textId="77777777" w:rsidR="00337AC1" w:rsidRPr="00633EB5" w:rsidRDefault="00337AC1">
            <w:pPr>
              <w:spacing w:line="276" w:lineRule="auto"/>
              <w:rPr>
                <w:rFonts w:ascii="Times New Roman" w:hAnsi="Times New Roman" w:cs="Times New Roman"/>
                <w:sz w:val="28"/>
                <w:szCs w:val="28"/>
              </w:rPr>
            </w:pPr>
          </w:p>
          <w:p w14:paraId="7C3BBDD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2017 г.</w:t>
            </w:r>
          </w:p>
          <w:p w14:paraId="1AEF5BD1" w14:textId="77777777" w:rsidR="00337AC1" w:rsidRPr="00633EB5" w:rsidRDefault="00337AC1">
            <w:pPr>
              <w:spacing w:line="276" w:lineRule="auto"/>
              <w:rPr>
                <w:rFonts w:ascii="Times New Roman" w:hAnsi="Times New Roman" w:cs="Times New Roman"/>
                <w:sz w:val="28"/>
                <w:szCs w:val="28"/>
              </w:rPr>
            </w:pPr>
          </w:p>
          <w:p w14:paraId="6BA23212"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2017 г.</w:t>
            </w:r>
          </w:p>
          <w:p w14:paraId="4867D1E0" w14:textId="77777777" w:rsidR="00337AC1" w:rsidRPr="00633EB5" w:rsidRDefault="00337AC1">
            <w:pPr>
              <w:spacing w:line="276" w:lineRule="auto"/>
              <w:rPr>
                <w:rFonts w:ascii="Times New Roman" w:hAnsi="Times New Roman" w:cs="Times New Roman"/>
                <w:sz w:val="28"/>
                <w:szCs w:val="28"/>
              </w:rPr>
            </w:pPr>
          </w:p>
          <w:p w14:paraId="51EB6999" w14:textId="77777777" w:rsidR="00337AC1" w:rsidRPr="00633EB5" w:rsidRDefault="00337AC1">
            <w:pPr>
              <w:spacing w:line="276" w:lineRule="auto"/>
              <w:rPr>
                <w:rFonts w:ascii="Times New Roman" w:hAnsi="Times New Roman" w:cs="Times New Roman"/>
                <w:sz w:val="28"/>
                <w:szCs w:val="28"/>
              </w:rPr>
            </w:pPr>
          </w:p>
          <w:p w14:paraId="4F3EE9A6"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2017 г.</w:t>
            </w:r>
          </w:p>
        </w:tc>
      </w:tr>
      <w:tr w:rsidR="00337AC1" w:rsidRPr="00633EB5" w14:paraId="0A0992D8" w14:textId="77777777" w:rsidTr="00337AC1">
        <w:tc>
          <w:tcPr>
            <w:tcW w:w="3261" w:type="dxa"/>
            <w:tcBorders>
              <w:top w:val="single" w:sz="4" w:space="0" w:color="auto"/>
              <w:left w:val="single" w:sz="4" w:space="0" w:color="auto"/>
              <w:bottom w:val="single" w:sz="4" w:space="0" w:color="auto"/>
              <w:right w:val="single" w:sz="4" w:space="0" w:color="auto"/>
            </w:tcBorders>
            <w:hideMark/>
          </w:tcPr>
          <w:p w14:paraId="132E9BB8"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 xml:space="preserve"> Муниципальный конкурс «Пушкинский фестиваль»</w:t>
            </w:r>
          </w:p>
        </w:tc>
        <w:tc>
          <w:tcPr>
            <w:tcW w:w="2409" w:type="dxa"/>
            <w:tcBorders>
              <w:top w:val="single" w:sz="4" w:space="0" w:color="auto"/>
              <w:left w:val="single" w:sz="4" w:space="0" w:color="auto"/>
              <w:bottom w:val="single" w:sz="4" w:space="0" w:color="auto"/>
              <w:right w:val="single" w:sz="4" w:space="0" w:color="auto"/>
            </w:tcBorders>
          </w:tcPr>
          <w:p w14:paraId="7E18A234"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«Прикасаясь к сокровищнице пушкинского слова»</w:t>
            </w:r>
          </w:p>
          <w:p w14:paraId="1213A638"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Художественное чтение</w:t>
            </w:r>
          </w:p>
          <w:p w14:paraId="16DC799A" w14:textId="77777777" w:rsidR="00337AC1" w:rsidRPr="00633EB5" w:rsidRDefault="00337AC1">
            <w:pPr>
              <w:spacing w:line="276" w:lineRule="auto"/>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14:paraId="2331D8D2"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p w14:paraId="4A57BBE4" w14:textId="77777777" w:rsidR="00337AC1" w:rsidRPr="00633EB5" w:rsidRDefault="00337AC1">
            <w:pPr>
              <w:spacing w:line="276" w:lineRule="auto"/>
              <w:rPr>
                <w:rFonts w:ascii="Times New Roman" w:hAnsi="Times New Roman" w:cs="Times New Roman"/>
                <w:sz w:val="28"/>
                <w:szCs w:val="28"/>
              </w:rPr>
            </w:pPr>
          </w:p>
          <w:p w14:paraId="22CFFE3C" w14:textId="77777777" w:rsidR="00337AC1" w:rsidRPr="00633EB5" w:rsidRDefault="00337AC1">
            <w:pPr>
              <w:spacing w:line="276" w:lineRule="auto"/>
              <w:rPr>
                <w:rFonts w:ascii="Times New Roman" w:hAnsi="Times New Roman" w:cs="Times New Roman"/>
                <w:sz w:val="28"/>
                <w:szCs w:val="28"/>
              </w:rPr>
            </w:pPr>
          </w:p>
          <w:p w14:paraId="2059068F"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Призер</w:t>
            </w:r>
          </w:p>
          <w:p w14:paraId="125D6FB9" w14:textId="77777777" w:rsidR="00337AC1" w:rsidRPr="00633EB5" w:rsidRDefault="00337AC1">
            <w:pPr>
              <w:spacing w:line="276" w:lineRule="auto"/>
              <w:rPr>
                <w:rFonts w:ascii="Times New Roman" w:hAnsi="Times New Roman" w:cs="Times New Roman"/>
                <w:sz w:val="28"/>
                <w:szCs w:val="28"/>
              </w:rPr>
            </w:pPr>
          </w:p>
        </w:tc>
        <w:tc>
          <w:tcPr>
            <w:tcW w:w="1687" w:type="dxa"/>
            <w:tcBorders>
              <w:top w:val="single" w:sz="4" w:space="0" w:color="auto"/>
              <w:left w:val="single" w:sz="4" w:space="0" w:color="auto"/>
              <w:bottom w:val="single" w:sz="4" w:space="0" w:color="auto"/>
              <w:right w:val="single" w:sz="4" w:space="0" w:color="auto"/>
            </w:tcBorders>
          </w:tcPr>
          <w:p w14:paraId="2593C288"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Галкина Валерия</w:t>
            </w:r>
          </w:p>
          <w:p w14:paraId="309AA955" w14:textId="77777777" w:rsidR="00337AC1" w:rsidRPr="00633EB5" w:rsidRDefault="00337AC1">
            <w:pPr>
              <w:spacing w:line="276" w:lineRule="auto"/>
              <w:rPr>
                <w:rFonts w:ascii="Times New Roman" w:hAnsi="Times New Roman" w:cs="Times New Roman"/>
                <w:sz w:val="28"/>
                <w:szCs w:val="28"/>
              </w:rPr>
            </w:pPr>
          </w:p>
          <w:p w14:paraId="385EF81F"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Курбатова Маргарита</w:t>
            </w:r>
          </w:p>
        </w:tc>
        <w:tc>
          <w:tcPr>
            <w:tcW w:w="1146" w:type="dxa"/>
            <w:tcBorders>
              <w:top w:val="single" w:sz="4" w:space="0" w:color="auto"/>
              <w:left w:val="single" w:sz="4" w:space="0" w:color="auto"/>
              <w:bottom w:val="single" w:sz="4" w:space="0" w:color="auto"/>
              <w:right w:val="single" w:sz="4" w:space="0" w:color="auto"/>
            </w:tcBorders>
          </w:tcPr>
          <w:p w14:paraId="2E6199B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2016 г.</w:t>
            </w:r>
          </w:p>
          <w:p w14:paraId="71532D97" w14:textId="77777777" w:rsidR="00337AC1" w:rsidRPr="00633EB5" w:rsidRDefault="00337AC1">
            <w:pPr>
              <w:spacing w:line="276" w:lineRule="auto"/>
              <w:rPr>
                <w:rFonts w:ascii="Times New Roman" w:hAnsi="Times New Roman" w:cs="Times New Roman"/>
                <w:sz w:val="28"/>
                <w:szCs w:val="28"/>
              </w:rPr>
            </w:pPr>
          </w:p>
          <w:p w14:paraId="1F08DC77" w14:textId="77777777" w:rsidR="00337AC1" w:rsidRPr="00633EB5" w:rsidRDefault="00337AC1">
            <w:pPr>
              <w:spacing w:line="276" w:lineRule="auto"/>
              <w:rPr>
                <w:rFonts w:ascii="Times New Roman" w:hAnsi="Times New Roman" w:cs="Times New Roman"/>
                <w:sz w:val="28"/>
                <w:szCs w:val="28"/>
              </w:rPr>
            </w:pPr>
          </w:p>
          <w:p w14:paraId="31FE7635"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2016 г.</w:t>
            </w:r>
          </w:p>
        </w:tc>
      </w:tr>
      <w:tr w:rsidR="00337AC1" w:rsidRPr="00633EB5" w14:paraId="138DCAD7" w14:textId="77777777" w:rsidTr="00337AC1">
        <w:tc>
          <w:tcPr>
            <w:tcW w:w="3261" w:type="dxa"/>
            <w:tcBorders>
              <w:top w:val="single" w:sz="4" w:space="0" w:color="auto"/>
              <w:left w:val="single" w:sz="4" w:space="0" w:color="auto"/>
              <w:bottom w:val="single" w:sz="4" w:space="0" w:color="auto"/>
              <w:right w:val="single" w:sz="4" w:space="0" w:color="auto"/>
            </w:tcBorders>
            <w:hideMark/>
          </w:tcPr>
          <w:p w14:paraId="2C5315CD"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Муниципальный литературный фестиваль -конкурс «Юность моя»</w:t>
            </w:r>
          </w:p>
        </w:tc>
        <w:tc>
          <w:tcPr>
            <w:tcW w:w="2409" w:type="dxa"/>
            <w:tcBorders>
              <w:top w:val="single" w:sz="4" w:space="0" w:color="auto"/>
              <w:left w:val="single" w:sz="4" w:space="0" w:color="auto"/>
              <w:bottom w:val="single" w:sz="4" w:space="0" w:color="auto"/>
              <w:right w:val="single" w:sz="4" w:space="0" w:color="auto"/>
            </w:tcBorders>
            <w:hideMark/>
          </w:tcPr>
          <w:p w14:paraId="0A782F32"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 Проза</w:t>
            </w:r>
          </w:p>
        </w:tc>
        <w:tc>
          <w:tcPr>
            <w:tcW w:w="1669" w:type="dxa"/>
            <w:tcBorders>
              <w:top w:val="single" w:sz="4" w:space="0" w:color="auto"/>
              <w:left w:val="single" w:sz="4" w:space="0" w:color="auto"/>
              <w:bottom w:val="single" w:sz="4" w:space="0" w:color="auto"/>
              <w:right w:val="single" w:sz="4" w:space="0" w:color="auto"/>
            </w:tcBorders>
          </w:tcPr>
          <w:p w14:paraId="3FB73CD9"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Призер </w:t>
            </w:r>
          </w:p>
          <w:p w14:paraId="73A626B2" w14:textId="77777777" w:rsidR="00337AC1" w:rsidRPr="00633EB5" w:rsidRDefault="00337AC1">
            <w:pPr>
              <w:spacing w:line="276" w:lineRule="auto"/>
              <w:rPr>
                <w:rFonts w:ascii="Times New Roman" w:hAnsi="Times New Roman" w:cs="Times New Roman"/>
                <w:sz w:val="28"/>
                <w:szCs w:val="28"/>
              </w:rPr>
            </w:pPr>
          </w:p>
          <w:p w14:paraId="48278103" w14:textId="77777777" w:rsidR="00337AC1" w:rsidRPr="00633EB5" w:rsidRDefault="00337AC1">
            <w:pPr>
              <w:spacing w:line="276" w:lineRule="auto"/>
              <w:rPr>
                <w:rFonts w:ascii="Times New Roman" w:hAnsi="Times New Roman" w:cs="Times New Roman"/>
                <w:sz w:val="28"/>
                <w:szCs w:val="28"/>
              </w:rPr>
            </w:pPr>
          </w:p>
          <w:p w14:paraId="2E8D1DCB"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tc>
        <w:tc>
          <w:tcPr>
            <w:tcW w:w="1687" w:type="dxa"/>
            <w:tcBorders>
              <w:top w:val="single" w:sz="4" w:space="0" w:color="auto"/>
              <w:left w:val="single" w:sz="4" w:space="0" w:color="auto"/>
              <w:bottom w:val="single" w:sz="4" w:space="0" w:color="auto"/>
              <w:right w:val="single" w:sz="4" w:space="0" w:color="auto"/>
            </w:tcBorders>
          </w:tcPr>
          <w:p w14:paraId="76BCB615"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Галкина Валерия</w:t>
            </w:r>
          </w:p>
          <w:p w14:paraId="40A22C74" w14:textId="77777777" w:rsidR="00337AC1" w:rsidRPr="00633EB5" w:rsidRDefault="00337AC1">
            <w:pPr>
              <w:spacing w:line="276" w:lineRule="auto"/>
              <w:rPr>
                <w:rFonts w:ascii="Times New Roman" w:hAnsi="Times New Roman" w:cs="Times New Roman"/>
                <w:sz w:val="28"/>
                <w:szCs w:val="28"/>
              </w:rPr>
            </w:pPr>
          </w:p>
          <w:p w14:paraId="28903C7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 Галкина Валерия</w:t>
            </w:r>
          </w:p>
        </w:tc>
        <w:tc>
          <w:tcPr>
            <w:tcW w:w="1146" w:type="dxa"/>
            <w:tcBorders>
              <w:top w:val="single" w:sz="4" w:space="0" w:color="auto"/>
              <w:left w:val="single" w:sz="4" w:space="0" w:color="auto"/>
              <w:bottom w:val="single" w:sz="4" w:space="0" w:color="auto"/>
              <w:right w:val="single" w:sz="4" w:space="0" w:color="auto"/>
            </w:tcBorders>
          </w:tcPr>
          <w:p w14:paraId="406CE219"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2017 г.</w:t>
            </w:r>
          </w:p>
          <w:p w14:paraId="2C2AA164" w14:textId="77777777" w:rsidR="00337AC1" w:rsidRPr="00633EB5" w:rsidRDefault="00337AC1">
            <w:pPr>
              <w:spacing w:line="276" w:lineRule="auto"/>
              <w:rPr>
                <w:rFonts w:ascii="Times New Roman" w:hAnsi="Times New Roman" w:cs="Times New Roman"/>
                <w:sz w:val="28"/>
                <w:szCs w:val="28"/>
              </w:rPr>
            </w:pPr>
          </w:p>
          <w:p w14:paraId="7A7E37AA" w14:textId="77777777" w:rsidR="00337AC1" w:rsidRPr="00633EB5" w:rsidRDefault="00337AC1">
            <w:pPr>
              <w:spacing w:line="276" w:lineRule="auto"/>
              <w:rPr>
                <w:rFonts w:ascii="Times New Roman" w:hAnsi="Times New Roman" w:cs="Times New Roman"/>
                <w:sz w:val="28"/>
                <w:szCs w:val="28"/>
              </w:rPr>
            </w:pPr>
          </w:p>
          <w:p w14:paraId="572A79C1"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2018 г.</w:t>
            </w:r>
          </w:p>
        </w:tc>
      </w:tr>
      <w:tr w:rsidR="00337AC1" w:rsidRPr="00633EB5" w14:paraId="3A83AAD2" w14:textId="77777777" w:rsidTr="00337AC1">
        <w:tc>
          <w:tcPr>
            <w:tcW w:w="3261" w:type="dxa"/>
            <w:tcBorders>
              <w:top w:val="single" w:sz="4" w:space="0" w:color="auto"/>
              <w:left w:val="single" w:sz="4" w:space="0" w:color="auto"/>
              <w:bottom w:val="single" w:sz="4" w:space="0" w:color="auto"/>
              <w:right w:val="single" w:sz="4" w:space="0" w:color="auto"/>
            </w:tcBorders>
            <w:hideMark/>
          </w:tcPr>
          <w:p w14:paraId="41AB58E5"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 xml:space="preserve">  Республиканский конкурс научно-исследовательских работ, посвященных Дню славянской письменности и </w:t>
            </w:r>
            <w:r w:rsidRPr="00633EB5">
              <w:rPr>
                <w:rFonts w:ascii="Times New Roman" w:hAnsi="Times New Roman" w:cs="Times New Roman"/>
                <w:sz w:val="28"/>
                <w:szCs w:val="28"/>
              </w:rPr>
              <w:lastRenderedPageBreak/>
              <w:t>культуры «Славянская душа»</w:t>
            </w:r>
          </w:p>
        </w:tc>
        <w:tc>
          <w:tcPr>
            <w:tcW w:w="2409" w:type="dxa"/>
            <w:tcBorders>
              <w:top w:val="single" w:sz="4" w:space="0" w:color="auto"/>
              <w:left w:val="single" w:sz="4" w:space="0" w:color="auto"/>
              <w:bottom w:val="single" w:sz="4" w:space="0" w:color="auto"/>
              <w:right w:val="single" w:sz="4" w:space="0" w:color="auto"/>
            </w:tcBorders>
            <w:hideMark/>
          </w:tcPr>
          <w:p w14:paraId="657E2B45"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lastRenderedPageBreak/>
              <w:t>«В начале было слово…»</w:t>
            </w:r>
          </w:p>
        </w:tc>
        <w:tc>
          <w:tcPr>
            <w:tcW w:w="1669" w:type="dxa"/>
            <w:tcBorders>
              <w:top w:val="single" w:sz="4" w:space="0" w:color="auto"/>
              <w:left w:val="single" w:sz="4" w:space="0" w:color="auto"/>
              <w:bottom w:val="single" w:sz="4" w:space="0" w:color="auto"/>
              <w:right w:val="single" w:sz="4" w:space="0" w:color="auto"/>
            </w:tcBorders>
            <w:hideMark/>
          </w:tcPr>
          <w:p w14:paraId="344EED5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Победитель </w:t>
            </w:r>
          </w:p>
        </w:tc>
        <w:tc>
          <w:tcPr>
            <w:tcW w:w="1687" w:type="dxa"/>
            <w:tcBorders>
              <w:top w:val="single" w:sz="4" w:space="0" w:color="auto"/>
              <w:left w:val="single" w:sz="4" w:space="0" w:color="auto"/>
              <w:bottom w:val="single" w:sz="4" w:space="0" w:color="auto"/>
              <w:right w:val="single" w:sz="4" w:space="0" w:color="auto"/>
            </w:tcBorders>
            <w:hideMark/>
          </w:tcPr>
          <w:p w14:paraId="52F47621"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Курбатова Маргарита</w:t>
            </w:r>
          </w:p>
        </w:tc>
        <w:tc>
          <w:tcPr>
            <w:tcW w:w="1146" w:type="dxa"/>
            <w:tcBorders>
              <w:top w:val="single" w:sz="4" w:space="0" w:color="auto"/>
              <w:left w:val="single" w:sz="4" w:space="0" w:color="auto"/>
              <w:bottom w:val="single" w:sz="4" w:space="0" w:color="auto"/>
              <w:right w:val="single" w:sz="4" w:space="0" w:color="auto"/>
            </w:tcBorders>
            <w:hideMark/>
          </w:tcPr>
          <w:p w14:paraId="0764A111"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2018 г.</w:t>
            </w:r>
          </w:p>
        </w:tc>
      </w:tr>
      <w:tr w:rsidR="00337AC1" w:rsidRPr="00633EB5" w14:paraId="15707FCC" w14:textId="77777777" w:rsidTr="00337AC1">
        <w:tc>
          <w:tcPr>
            <w:tcW w:w="3261" w:type="dxa"/>
            <w:tcBorders>
              <w:top w:val="single" w:sz="4" w:space="0" w:color="auto"/>
              <w:left w:val="single" w:sz="4" w:space="0" w:color="auto"/>
              <w:bottom w:val="single" w:sz="4" w:space="0" w:color="auto"/>
              <w:right w:val="single" w:sz="4" w:space="0" w:color="auto"/>
            </w:tcBorders>
            <w:hideMark/>
          </w:tcPr>
          <w:p w14:paraId="683D031E"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Муниципальный конкурс «Живая история»</w:t>
            </w:r>
          </w:p>
        </w:tc>
        <w:tc>
          <w:tcPr>
            <w:tcW w:w="2409" w:type="dxa"/>
            <w:tcBorders>
              <w:top w:val="single" w:sz="4" w:space="0" w:color="auto"/>
              <w:left w:val="single" w:sz="4" w:space="0" w:color="auto"/>
              <w:bottom w:val="single" w:sz="4" w:space="0" w:color="auto"/>
              <w:right w:val="single" w:sz="4" w:space="0" w:color="auto"/>
            </w:tcBorders>
            <w:hideMark/>
          </w:tcPr>
          <w:p w14:paraId="07AD8505"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 «Живое слово с театральных подмостков»</w:t>
            </w:r>
          </w:p>
        </w:tc>
        <w:tc>
          <w:tcPr>
            <w:tcW w:w="1669" w:type="dxa"/>
            <w:tcBorders>
              <w:top w:val="single" w:sz="4" w:space="0" w:color="auto"/>
              <w:left w:val="single" w:sz="4" w:space="0" w:color="auto"/>
              <w:bottom w:val="single" w:sz="4" w:space="0" w:color="auto"/>
              <w:right w:val="single" w:sz="4" w:space="0" w:color="auto"/>
            </w:tcBorders>
            <w:hideMark/>
          </w:tcPr>
          <w:p w14:paraId="26D4D29B"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Призер</w:t>
            </w:r>
          </w:p>
        </w:tc>
        <w:tc>
          <w:tcPr>
            <w:tcW w:w="1687" w:type="dxa"/>
            <w:tcBorders>
              <w:top w:val="single" w:sz="4" w:space="0" w:color="auto"/>
              <w:left w:val="single" w:sz="4" w:space="0" w:color="auto"/>
              <w:bottom w:val="single" w:sz="4" w:space="0" w:color="auto"/>
              <w:right w:val="single" w:sz="4" w:space="0" w:color="auto"/>
            </w:tcBorders>
            <w:hideMark/>
          </w:tcPr>
          <w:p w14:paraId="4DA04A37"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Курбатова Маргарита, </w:t>
            </w:r>
            <w:proofErr w:type="spellStart"/>
            <w:r w:rsidRPr="00633EB5">
              <w:rPr>
                <w:rFonts w:ascii="Times New Roman" w:hAnsi="Times New Roman" w:cs="Times New Roman"/>
                <w:sz w:val="28"/>
                <w:szCs w:val="28"/>
              </w:rPr>
              <w:t>Кошметерев</w:t>
            </w:r>
            <w:proofErr w:type="spellEnd"/>
            <w:r w:rsidRPr="00633EB5">
              <w:rPr>
                <w:rFonts w:ascii="Times New Roman" w:hAnsi="Times New Roman" w:cs="Times New Roman"/>
                <w:sz w:val="28"/>
                <w:szCs w:val="28"/>
              </w:rPr>
              <w:t xml:space="preserve"> Дмитрий</w:t>
            </w:r>
          </w:p>
        </w:tc>
        <w:tc>
          <w:tcPr>
            <w:tcW w:w="1146" w:type="dxa"/>
            <w:tcBorders>
              <w:top w:val="single" w:sz="4" w:space="0" w:color="auto"/>
              <w:left w:val="single" w:sz="4" w:space="0" w:color="auto"/>
              <w:bottom w:val="single" w:sz="4" w:space="0" w:color="auto"/>
              <w:right w:val="single" w:sz="4" w:space="0" w:color="auto"/>
            </w:tcBorders>
            <w:hideMark/>
          </w:tcPr>
          <w:p w14:paraId="194C0BE1"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2018 г.</w:t>
            </w:r>
          </w:p>
        </w:tc>
      </w:tr>
    </w:tbl>
    <w:p w14:paraId="7528C73C" w14:textId="77777777" w:rsidR="00337AC1" w:rsidRPr="00633EB5" w:rsidRDefault="00337AC1" w:rsidP="00FF5291">
      <w:pPr>
        <w:pStyle w:val="a3"/>
        <w:spacing w:after="0"/>
        <w:jc w:val="both"/>
        <w:outlineLvl w:val="1"/>
        <w:rPr>
          <w:b/>
          <w:sz w:val="28"/>
          <w:szCs w:val="28"/>
          <w:u w:val="single"/>
        </w:rPr>
      </w:pPr>
      <w:bookmarkStart w:id="0" w:name="_GoBack"/>
      <w:bookmarkEnd w:id="0"/>
    </w:p>
    <w:tbl>
      <w:tblPr>
        <w:tblStyle w:val="a7"/>
        <w:tblW w:w="0" w:type="auto"/>
        <w:tblInd w:w="-601" w:type="dxa"/>
        <w:tblLook w:val="04A0" w:firstRow="1" w:lastRow="0" w:firstColumn="1" w:lastColumn="0" w:noHBand="0" w:noVBand="1"/>
      </w:tblPr>
      <w:tblGrid>
        <w:gridCol w:w="2637"/>
        <w:gridCol w:w="2787"/>
        <w:gridCol w:w="1645"/>
        <w:gridCol w:w="1532"/>
        <w:gridCol w:w="1345"/>
      </w:tblGrid>
      <w:tr w:rsidR="00337AC1" w:rsidRPr="00633EB5" w14:paraId="03329637" w14:textId="77777777" w:rsidTr="00337AC1">
        <w:tc>
          <w:tcPr>
            <w:tcW w:w="3011" w:type="dxa"/>
            <w:tcBorders>
              <w:top w:val="single" w:sz="4" w:space="0" w:color="auto"/>
              <w:left w:val="single" w:sz="4" w:space="0" w:color="auto"/>
              <w:bottom w:val="single" w:sz="4" w:space="0" w:color="auto"/>
              <w:right w:val="single" w:sz="4" w:space="0" w:color="auto"/>
            </w:tcBorders>
            <w:hideMark/>
          </w:tcPr>
          <w:p w14:paraId="0ADC0EDC"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Наименование конкурса</w:t>
            </w:r>
          </w:p>
        </w:tc>
        <w:tc>
          <w:tcPr>
            <w:tcW w:w="2603" w:type="dxa"/>
            <w:tcBorders>
              <w:top w:val="single" w:sz="4" w:space="0" w:color="auto"/>
              <w:left w:val="single" w:sz="4" w:space="0" w:color="auto"/>
              <w:bottom w:val="single" w:sz="4" w:space="0" w:color="auto"/>
              <w:right w:val="single" w:sz="4" w:space="0" w:color="auto"/>
            </w:tcBorders>
            <w:hideMark/>
          </w:tcPr>
          <w:p w14:paraId="3732BE67" w14:textId="77777777" w:rsidR="00337AC1" w:rsidRPr="00633EB5" w:rsidRDefault="00337AC1">
            <w:pPr>
              <w:spacing w:line="276" w:lineRule="auto"/>
              <w:ind w:firstLine="567"/>
              <w:jc w:val="center"/>
              <w:rPr>
                <w:rFonts w:ascii="Times New Roman" w:hAnsi="Times New Roman" w:cs="Times New Roman"/>
                <w:sz w:val="28"/>
                <w:szCs w:val="28"/>
              </w:rPr>
            </w:pPr>
            <w:r w:rsidRPr="00633EB5">
              <w:rPr>
                <w:rFonts w:ascii="Times New Roman" w:hAnsi="Times New Roman" w:cs="Times New Roman"/>
                <w:sz w:val="28"/>
                <w:szCs w:val="28"/>
              </w:rPr>
              <w:t>Номинация</w:t>
            </w:r>
          </w:p>
        </w:tc>
        <w:tc>
          <w:tcPr>
            <w:tcW w:w="1678" w:type="dxa"/>
            <w:tcBorders>
              <w:top w:val="single" w:sz="4" w:space="0" w:color="auto"/>
              <w:left w:val="single" w:sz="4" w:space="0" w:color="auto"/>
              <w:bottom w:val="single" w:sz="4" w:space="0" w:color="auto"/>
              <w:right w:val="single" w:sz="4" w:space="0" w:color="auto"/>
            </w:tcBorders>
            <w:hideMark/>
          </w:tcPr>
          <w:p w14:paraId="30BF3CE7"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Призовое место</w:t>
            </w:r>
          </w:p>
        </w:tc>
        <w:tc>
          <w:tcPr>
            <w:tcW w:w="1706" w:type="dxa"/>
            <w:tcBorders>
              <w:top w:val="single" w:sz="4" w:space="0" w:color="auto"/>
              <w:left w:val="single" w:sz="4" w:space="0" w:color="auto"/>
              <w:bottom w:val="single" w:sz="4" w:space="0" w:color="auto"/>
              <w:right w:val="single" w:sz="4" w:space="0" w:color="auto"/>
            </w:tcBorders>
            <w:hideMark/>
          </w:tcPr>
          <w:p w14:paraId="33902856" w14:textId="77777777" w:rsidR="00337AC1" w:rsidRPr="00633EB5" w:rsidRDefault="00337AC1">
            <w:pPr>
              <w:spacing w:line="276" w:lineRule="auto"/>
              <w:ind w:firstLine="567"/>
              <w:jc w:val="center"/>
              <w:rPr>
                <w:rFonts w:ascii="Times New Roman" w:hAnsi="Times New Roman" w:cs="Times New Roman"/>
                <w:sz w:val="28"/>
                <w:szCs w:val="28"/>
              </w:rPr>
            </w:pPr>
            <w:r w:rsidRPr="00633EB5">
              <w:rPr>
                <w:rFonts w:ascii="Times New Roman" w:hAnsi="Times New Roman" w:cs="Times New Roman"/>
                <w:sz w:val="28"/>
                <w:szCs w:val="28"/>
              </w:rPr>
              <w:t>Ф. И. ученика</w:t>
            </w:r>
          </w:p>
        </w:tc>
        <w:tc>
          <w:tcPr>
            <w:tcW w:w="1174" w:type="dxa"/>
            <w:tcBorders>
              <w:top w:val="single" w:sz="4" w:space="0" w:color="auto"/>
              <w:left w:val="single" w:sz="4" w:space="0" w:color="auto"/>
              <w:bottom w:val="single" w:sz="4" w:space="0" w:color="auto"/>
              <w:right w:val="single" w:sz="4" w:space="0" w:color="auto"/>
            </w:tcBorders>
            <w:hideMark/>
          </w:tcPr>
          <w:p w14:paraId="3C682A7B" w14:textId="77777777" w:rsidR="00337AC1" w:rsidRPr="00633EB5" w:rsidRDefault="00337AC1">
            <w:pPr>
              <w:spacing w:line="276" w:lineRule="auto"/>
              <w:ind w:firstLine="567"/>
              <w:jc w:val="center"/>
              <w:rPr>
                <w:rFonts w:ascii="Times New Roman" w:hAnsi="Times New Roman" w:cs="Times New Roman"/>
                <w:sz w:val="28"/>
                <w:szCs w:val="28"/>
              </w:rPr>
            </w:pPr>
            <w:r w:rsidRPr="00633EB5">
              <w:rPr>
                <w:rFonts w:ascii="Times New Roman" w:hAnsi="Times New Roman" w:cs="Times New Roman"/>
                <w:sz w:val="28"/>
                <w:szCs w:val="28"/>
              </w:rPr>
              <w:t>Дата</w:t>
            </w:r>
          </w:p>
        </w:tc>
      </w:tr>
      <w:tr w:rsidR="00337AC1" w:rsidRPr="00633EB5" w14:paraId="1681EA27" w14:textId="77777777" w:rsidTr="00337AC1">
        <w:tc>
          <w:tcPr>
            <w:tcW w:w="3011" w:type="dxa"/>
            <w:tcBorders>
              <w:top w:val="single" w:sz="4" w:space="0" w:color="auto"/>
              <w:left w:val="single" w:sz="4" w:space="0" w:color="auto"/>
              <w:bottom w:val="single" w:sz="4" w:space="0" w:color="auto"/>
              <w:right w:val="single" w:sz="4" w:space="0" w:color="auto"/>
            </w:tcBorders>
            <w:hideMark/>
          </w:tcPr>
          <w:p w14:paraId="46B9742D"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Муниципальный конкурс «Есенинские чтения»</w:t>
            </w:r>
          </w:p>
        </w:tc>
        <w:tc>
          <w:tcPr>
            <w:tcW w:w="2603" w:type="dxa"/>
            <w:tcBorders>
              <w:top w:val="single" w:sz="4" w:space="0" w:color="auto"/>
              <w:left w:val="single" w:sz="4" w:space="0" w:color="auto"/>
              <w:bottom w:val="single" w:sz="4" w:space="0" w:color="auto"/>
              <w:right w:val="single" w:sz="4" w:space="0" w:color="auto"/>
            </w:tcBorders>
            <w:hideMark/>
          </w:tcPr>
          <w:p w14:paraId="53AAC508"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Художественное чтение</w:t>
            </w:r>
          </w:p>
          <w:p w14:paraId="595596D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Художественное чтение</w:t>
            </w:r>
          </w:p>
        </w:tc>
        <w:tc>
          <w:tcPr>
            <w:tcW w:w="1678" w:type="dxa"/>
            <w:tcBorders>
              <w:top w:val="single" w:sz="4" w:space="0" w:color="auto"/>
              <w:left w:val="single" w:sz="4" w:space="0" w:color="auto"/>
              <w:bottom w:val="single" w:sz="4" w:space="0" w:color="auto"/>
              <w:right w:val="single" w:sz="4" w:space="0" w:color="auto"/>
            </w:tcBorders>
          </w:tcPr>
          <w:p w14:paraId="438905F5"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Призёр</w:t>
            </w:r>
          </w:p>
          <w:p w14:paraId="7AB65CE5" w14:textId="77777777" w:rsidR="00337AC1" w:rsidRPr="00633EB5" w:rsidRDefault="00337AC1">
            <w:pPr>
              <w:spacing w:line="276" w:lineRule="auto"/>
              <w:ind w:firstLine="567"/>
              <w:jc w:val="center"/>
              <w:rPr>
                <w:rFonts w:ascii="Times New Roman" w:hAnsi="Times New Roman" w:cs="Times New Roman"/>
                <w:sz w:val="28"/>
                <w:szCs w:val="28"/>
              </w:rPr>
            </w:pPr>
          </w:p>
          <w:p w14:paraId="4116B5AD"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Призер</w:t>
            </w:r>
          </w:p>
        </w:tc>
        <w:tc>
          <w:tcPr>
            <w:tcW w:w="1706" w:type="dxa"/>
            <w:tcBorders>
              <w:top w:val="single" w:sz="4" w:space="0" w:color="auto"/>
              <w:left w:val="single" w:sz="4" w:space="0" w:color="auto"/>
              <w:bottom w:val="single" w:sz="4" w:space="0" w:color="auto"/>
              <w:right w:val="single" w:sz="4" w:space="0" w:color="auto"/>
            </w:tcBorders>
            <w:hideMark/>
          </w:tcPr>
          <w:p w14:paraId="1F448AB0"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Моисеева Вера</w:t>
            </w:r>
          </w:p>
          <w:p w14:paraId="23893770"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Конкина Мария </w:t>
            </w:r>
          </w:p>
        </w:tc>
        <w:tc>
          <w:tcPr>
            <w:tcW w:w="1174" w:type="dxa"/>
            <w:tcBorders>
              <w:top w:val="single" w:sz="4" w:space="0" w:color="auto"/>
              <w:left w:val="single" w:sz="4" w:space="0" w:color="auto"/>
              <w:bottom w:val="single" w:sz="4" w:space="0" w:color="auto"/>
              <w:right w:val="single" w:sz="4" w:space="0" w:color="auto"/>
            </w:tcBorders>
            <w:hideMark/>
          </w:tcPr>
          <w:p w14:paraId="622091B0"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2018 г.</w:t>
            </w:r>
          </w:p>
        </w:tc>
      </w:tr>
      <w:tr w:rsidR="00337AC1" w:rsidRPr="00633EB5" w14:paraId="060D08A2" w14:textId="77777777" w:rsidTr="00337AC1">
        <w:tc>
          <w:tcPr>
            <w:tcW w:w="3011" w:type="dxa"/>
            <w:tcBorders>
              <w:top w:val="single" w:sz="4" w:space="0" w:color="auto"/>
              <w:left w:val="single" w:sz="4" w:space="0" w:color="auto"/>
              <w:bottom w:val="single" w:sz="4" w:space="0" w:color="auto"/>
              <w:right w:val="single" w:sz="4" w:space="0" w:color="auto"/>
            </w:tcBorders>
            <w:hideMark/>
          </w:tcPr>
          <w:p w14:paraId="11008C26"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 xml:space="preserve"> Муниципальный конкурс «Пушкинский фестиваль»</w:t>
            </w:r>
          </w:p>
        </w:tc>
        <w:tc>
          <w:tcPr>
            <w:tcW w:w="2603" w:type="dxa"/>
            <w:tcBorders>
              <w:top w:val="single" w:sz="4" w:space="0" w:color="auto"/>
              <w:left w:val="single" w:sz="4" w:space="0" w:color="auto"/>
              <w:bottom w:val="single" w:sz="4" w:space="0" w:color="auto"/>
              <w:right w:val="single" w:sz="4" w:space="0" w:color="auto"/>
            </w:tcBorders>
            <w:hideMark/>
          </w:tcPr>
          <w:p w14:paraId="5D0D4733"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Виртуальная музейная экспозиция  «По Пушкинским местам»</w:t>
            </w:r>
          </w:p>
        </w:tc>
        <w:tc>
          <w:tcPr>
            <w:tcW w:w="1678" w:type="dxa"/>
            <w:tcBorders>
              <w:top w:val="single" w:sz="4" w:space="0" w:color="auto"/>
              <w:left w:val="single" w:sz="4" w:space="0" w:color="auto"/>
              <w:bottom w:val="single" w:sz="4" w:space="0" w:color="auto"/>
              <w:right w:val="single" w:sz="4" w:space="0" w:color="auto"/>
            </w:tcBorders>
            <w:hideMark/>
          </w:tcPr>
          <w:p w14:paraId="61714E9C"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tc>
        <w:tc>
          <w:tcPr>
            <w:tcW w:w="1706" w:type="dxa"/>
            <w:tcBorders>
              <w:top w:val="single" w:sz="4" w:space="0" w:color="auto"/>
              <w:left w:val="single" w:sz="4" w:space="0" w:color="auto"/>
              <w:bottom w:val="single" w:sz="4" w:space="0" w:color="auto"/>
              <w:right w:val="single" w:sz="4" w:space="0" w:color="auto"/>
            </w:tcBorders>
            <w:hideMark/>
          </w:tcPr>
          <w:p w14:paraId="52E1A3C4"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Моисеева Вера</w:t>
            </w:r>
          </w:p>
        </w:tc>
        <w:tc>
          <w:tcPr>
            <w:tcW w:w="1174" w:type="dxa"/>
            <w:tcBorders>
              <w:top w:val="single" w:sz="4" w:space="0" w:color="auto"/>
              <w:left w:val="single" w:sz="4" w:space="0" w:color="auto"/>
              <w:bottom w:val="single" w:sz="4" w:space="0" w:color="auto"/>
              <w:right w:val="single" w:sz="4" w:space="0" w:color="auto"/>
            </w:tcBorders>
            <w:hideMark/>
          </w:tcPr>
          <w:p w14:paraId="35548207"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2018 г.</w:t>
            </w:r>
          </w:p>
        </w:tc>
      </w:tr>
      <w:tr w:rsidR="00337AC1" w:rsidRPr="00633EB5" w14:paraId="43D61573" w14:textId="77777777" w:rsidTr="00337AC1">
        <w:tc>
          <w:tcPr>
            <w:tcW w:w="3011" w:type="dxa"/>
            <w:tcBorders>
              <w:top w:val="single" w:sz="4" w:space="0" w:color="auto"/>
              <w:left w:val="single" w:sz="4" w:space="0" w:color="auto"/>
              <w:bottom w:val="single" w:sz="4" w:space="0" w:color="auto"/>
              <w:right w:val="single" w:sz="4" w:space="0" w:color="auto"/>
            </w:tcBorders>
            <w:hideMark/>
          </w:tcPr>
          <w:p w14:paraId="3D10EA45"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Муниципальный конкурс творческих работ «Мы – потомки героев»</w:t>
            </w:r>
          </w:p>
        </w:tc>
        <w:tc>
          <w:tcPr>
            <w:tcW w:w="2603" w:type="dxa"/>
            <w:tcBorders>
              <w:top w:val="single" w:sz="4" w:space="0" w:color="auto"/>
              <w:left w:val="single" w:sz="4" w:space="0" w:color="auto"/>
              <w:bottom w:val="single" w:sz="4" w:space="0" w:color="auto"/>
              <w:right w:val="single" w:sz="4" w:space="0" w:color="auto"/>
            </w:tcBorders>
          </w:tcPr>
          <w:p w14:paraId="4CF8347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Авторское стихотворение</w:t>
            </w:r>
          </w:p>
          <w:p w14:paraId="69021D3C" w14:textId="77777777" w:rsidR="00337AC1" w:rsidRPr="00633EB5" w:rsidRDefault="00337AC1">
            <w:pPr>
              <w:spacing w:line="276" w:lineRule="auto"/>
              <w:rPr>
                <w:rFonts w:ascii="Times New Roman" w:hAnsi="Times New Roman" w:cs="Times New Roman"/>
                <w:sz w:val="28"/>
                <w:szCs w:val="28"/>
              </w:rPr>
            </w:pPr>
          </w:p>
          <w:p w14:paraId="11287CBD"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Сочинение</w:t>
            </w:r>
          </w:p>
        </w:tc>
        <w:tc>
          <w:tcPr>
            <w:tcW w:w="1678" w:type="dxa"/>
            <w:tcBorders>
              <w:top w:val="single" w:sz="4" w:space="0" w:color="auto"/>
              <w:left w:val="single" w:sz="4" w:space="0" w:color="auto"/>
              <w:bottom w:val="single" w:sz="4" w:space="0" w:color="auto"/>
              <w:right w:val="single" w:sz="4" w:space="0" w:color="auto"/>
            </w:tcBorders>
          </w:tcPr>
          <w:p w14:paraId="59460E63"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Призер </w:t>
            </w:r>
          </w:p>
          <w:p w14:paraId="6FA2E0DA" w14:textId="77777777" w:rsidR="00337AC1" w:rsidRPr="00633EB5" w:rsidRDefault="00337AC1">
            <w:pPr>
              <w:spacing w:line="276" w:lineRule="auto"/>
              <w:rPr>
                <w:rFonts w:ascii="Times New Roman" w:hAnsi="Times New Roman" w:cs="Times New Roman"/>
                <w:sz w:val="28"/>
                <w:szCs w:val="28"/>
              </w:rPr>
            </w:pPr>
          </w:p>
          <w:p w14:paraId="5698F2D2" w14:textId="77777777" w:rsidR="00337AC1" w:rsidRPr="00633EB5" w:rsidRDefault="00337AC1">
            <w:pPr>
              <w:spacing w:line="276" w:lineRule="auto"/>
              <w:rPr>
                <w:rFonts w:ascii="Times New Roman" w:hAnsi="Times New Roman" w:cs="Times New Roman"/>
                <w:sz w:val="28"/>
                <w:szCs w:val="28"/>
              </w:rPr>
            </w:pPr>
          </w:p>
          <w:p w14:paraId="44A84438"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tc>
        <w:tc>
          <w:tcPr>
            <w:tcW w:w="1706" w:type="dxa"/>
            <w:tcBorders>
              <w:top w:val="single" w:sz="4" w:space="0" w:color="auto"/>
              <w:left w:val="single" w:sz="4" w:space="0" w:color="auto"/>
              <w:bottom w:val="single" w:sz="4" w:space="0" w:color="auto"/>
              <w:right w:val="single" w:sz="4" w:space="0" w:color="auto"/>
            </w:tcBorders>
          </w:tcPr>
          <w:p w14:paraId="064E01B2" w14:textId="77777777" w:rsidR="00337AC1" w:rsidRPr="00633EB5" w:rsidRDefault="00337AC1">
            <w:pPr>
              <w:spacing w:line="276" w:lineRule="auto"/>
              <w:rPr>
                <w:rFonts w:ascii="Times New Roman" w:hAnsi="Times New Roman" w:cs="Times New Roman"/>
                <w:sz w:val="28"/>
                <w:szCs w:val="28"/>
              </w:rPr>
            </w:pPr>
            <w:proofErr w:type="spellStart"/>
            <w:r w:rsidRPr="00633EB5">
              <w:rPr>
                <w:rFonts w:ascii="Times New Roman" w:hAnsi="Times New Roman" w:cs="Times New Roman"/>
                <w:sz w:val="28"/>
                <w:szCs w:val="28"/>
              </w:rPr>
              <w:t>Кудашкин</w:t>
            </w:r>
            <w:proofErr w:type="spellEnd"/>
            <w:r w:rsidRPr="00633EB5">
              <w:rPr>
                <w:rFonts w:ascii="Times New Roman" w:hAnsi="Times New Roman" w:cs="Times New Roman"/>
                <w:sz w:val="28"/>
                <w:szCs w:val="28"/>
              </w:rPr>
              <w:t xml:space="preserve"> Сергей</w:t>
            </w:r>
          </w:p>
          <w:p w14:paraId="79A3CBF9" w14:textId="77777777" w:rsidR="00337AC1" w:rsidRPr="00633EB5" w:rsidRDefault="00337AC1">
            <w:pPr>
              <w:spacing w:line="276" w:lineRule="auto"/>
              <w:rPr>
                <w:rFonts w:ascii="Times New Roman" w:hAnsi="Times New Roman" w:cs="Times New Roman"/>
                <w:sz w:val="28"/>
                <w:szCs w:val="28"/>
              </w:rPr>
            </w:pPr>
          </w:p>
          <w:p w14:paraId="1BD50625"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Конкина Мария</w:t>
            </w:r>
          </w:p>
        </w:tc>
        <w:tc>
          <w:tcPr>
            <w:tcW w:w="1174" w:type="dxa"/>
            <w:tcBorders>
              <w:top w:val="single" w:sz="4" w:space="0" w:color="auto"/>
              <w:left w:val="single" w:sz="4" w:space="0" w:color="auto"/>
              <w:bottom w:val="single" w:sz="4" w:space="0" w:color="auto"/>
              <w:right w:val="single" w:sz="4" w:space="0" w:color="auto"/>
            </w:tcBorders>
            <w:hideMark/>
          </w:tcPr>
          <w:p w14:paraId="5659887D"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2018 г.</w:t>
            </w:r>
          </w:p>
        </w:tc>
      </w:tr>
      <w:tr w:rsidR="00337AC1" w:rsidRPr="00633EB5" w14:paraId="1ADB67B0" w14:textId="77777777" w:rsidTr="00337AC1">
        <w:tc>
          <w:tcPr>
            <w:tcW w:w="3011" w:type="dxa"/>
            <w:tcBorders>
              <w:top w:val="single" w:sz="4" w:space="0" w:color="auto"/>
              <w:left w:val="single" w:sz="4" w:space="0" w:color="auto"/>
              <w:bottom w:val="single" w:sz="4" w:space="0" w:color="auto"/>
              <w:right w:val="single" w:sz="4" w:space="0" w:color="auto"/>
            </w:tcBorders>
            <w:hideMark/>
          </w:tcPr>
          <w:p w14:paraId="0701C827"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Муниципальная научно-практическая конференция «Моя малая Родина»</w:t>
            </w:r>
          </w:p>
        </w:tc>
        <w:tc>
          <w:tcPr>
            <w:tcW w:w="2603" w:type="dxa"/>
            <w:tcBorders>
              <w:top w:val="single" w:sz="4" w:space="0" w:color="auto"/>
              <w:left w:val="single" w:sz="4" w:space="0" w:color="auto"/>
              <w:bottom w:val="single" w:sz="4" w:space="0" w:color="auto"/>
              <w:right w:val="single" w:sz="4" w:space="0" w:color="auto"/>
            </w:tcBorders>
          </w:tcPr>
          <w:p w14:paraId="6A683ECE"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«Проба пера»</w:t>
            </w:r>
          </w:p>
          <w:p w14:paraId="3C3E5F58" w14:textId="77777777" w:rsidR="00337AC1" w:rsidRPr="00633EB5" w:rsidRDefault="00337AC1">
            <w:pPr>
              <w:spacing w:line="276" w:lineRule="auto"/>
              <w:rPr>
                <w:rFonts w:ascii="Times New Roman" w:hAnsi="Times New Roman" w:cs="Times New Roman"/>
                <w:sz w:val="28"/>
                <w:szCs w:val="28"/>
              </w:rPr>
            </w:pPr>
          </w:p>
          <w:p w14:paraId="3FDC8C22" w14:textId="77777777" w:rsidR="00337AC1" w:rsidRPr="00633EB5" w:rsidRDefault="00337AC1">
            <w:pPr>
              <w:spacing w:line="276" w:lineRule="auto"/>
              <w:rPr>
                <w:rFonts w:ascii="Times New Roman" w:hAnsi="Times New Roman" w:cs="Times New Roman"/>
                <w:sz w:val="28"/>
                <w:szCs w:val="28"/>
              </w:rPr>
            </w:pPr>
          </w:p>
          <w:p w14:paraId="0AF8D40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Творческие проекты</w:t>
            </w:r>
          </w:p>
        </w:tc>
        <w:tc>
          <w:tcPr>
            <w:tcW w:w="1678" w:type="dxa"/>
            <w:tcBorders>
              <w:top w:val="single" w:sz="4" w:space="0" w:color="auto"/>
              <w:left w:val="single" w:sz="4" w:space="0" w:color="auto"/>
              <w:bottom w:val="single" w:sz="4" w:space="0" w:color="auto"/>
              <w:right w:val="single" w:sz="4" w:space="0" w:color="auto"/>
            </w:tcBorders>
          </w:tcPr>
          <w:p w14:paraId="06EB3564"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p w14:paraId="086BE1D2" w14:textId="77777777" w:rsidR="00337AC1" w:rsidRPr="00633EB5" w:rsidRDefault="00337AC1">
            <w:pPr>
              <w:spacing w:line="276" w:lineRule="auto"/>
              <w:rPr>
                <w:rFonts w:ascii="Times New Roman" w:hAnsi="Times New Roman" w:cs="Times New Roman"/>
                <w:sz w:val="28"/>
                <w:szCs w:val="28"/>
              </w:rPr>
            </w:pPr>
          </w:p>
          <w:p w14:paraId="2DC2FA60" w14:textId="77777777" w:rsidR="00337AC1" w:rsidRPr="00633EB5" w:rsidRDefault="00337AC1">
            <w:pPr>
              <w:spacing w:line="276" w:lineRule="auto"/>
              <w:rPr>
                <w:rFonts w:ascii="Times New Roman" w:hAnsi="Times New Roman" w:cs="Times New Roman"/>
                <w:sz w:val="28"/>
                <w:szCs w:val="28"/>
              </w:rPr>
            </w:pPr>
          </w:p>
          <w:p w14:paraId="2C0BFA7C"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Призер </w:t>
            </w:r>
          </w:p>
        </w:tc>
        <w:tc>
          <w:tcPr>
            <w:tcW w:w="1706" w:type="dxa"/>
            <w:tcBorders>
              <w:top w:val="single" w:sz="4" w:space="0" w:color="auto"/>
              <w:left w:val="single" w:sz="4" w:space="0" w:color="auto"/>
              <w:bottom w:val="single" w:sz="4" w:space="0" w:color="auto"/>
              <w:right w:val="single" w:sz="4" w:space="0" w:color="auto"/>
            </w:tcBorders>
          </w:tcPr>
          <w:p w14:paraId="62953712"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Конкина Мария</w:t>
            </w:r>
          </w:p>
          <w:p w14:paraId="116E8715" w14:textId="77777777" w:rsidR="00337AC1" w:rsidRPr="00633EB5" w:rsidRDefault="00337AC1">
            <w:pPr>
              <w:spacing w:line="276" w:lineRule="auto"/>
              <w:rPr>
                <w:rFonts w:ascii="Times New Roman" w:hAnsi="Times New Roman" w:cs="Times New Roman"/>
                <w:sz w:val="28"/>
                <w:szCs w:val="28"/>
              </w:rPr>
            </w:pPr>
          </w:p>
          <w:p w14:paraId="5840E66D"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Моисеева Вера</w:t>
            </w:r>
          </w:p>
        </w:tc>
        <w:tc>
          <w:tcPr>
            <w:tcW w:w="1174" w:type="dxa"/>
            <w:tcBorders>
              <w:top w:val="single" w:sz="4" w:space="0" w:color="auto"/>
              <w:left w:val="single" w:sz="4" w:space="0" w:color="auto"/>
              <w:bottom w:val="single" w:sz="4" w:space="0" w:color="auto"/>
              <w:right w:val="single" w:sz="4" w:space="0" w:color="auto"/>
            </w:tcBorders>
            <w:hideMark/>
          </w:tcPr>
          <w:p w14:paraId="4CD4CD79"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2019 г.</w:t>
            </w:r>
          </w:p>
        </w:tc>
      </w:tr>
      <w:tr w:rsidR="00337AC1" w:rsidRPr="00633EB5" w14:paraId="3B8C759E" w14:textId="77777777" w:rsidTr="00337AC1">
        <w:tc>
          <w:tcPr>
            <w:tcW w:w="3011" w:type="dxa"/>
            <w:tcBorders>
              <w:top w:val="single" w:sz="4" w:space="0" w:color="auto"/>
              <w:left w:val="single" w:sz="4" w:space="0" w:color="auto"/>
              <w:bottom w:val="single" w:sz="4" w:space="0" w:color="auto"/>
              <w:right w:val="single" w:sz="4" w:space="0" w:color="auto"/>
            </w:tcBorders>
            <w:hideMark/>
          </w:tcPr>
          <w:p w14:paraId="6E257E69"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lang w:val="en-US"/>
              </w:rPr>
              <w:t>VII</w:t>
            </w:r>
            <w:r w:rsidRPr="00633EB5">
              <w:rPr>
                <w:rFonts w:ascii="Times New Roman" w:hAnsi="Times New Roman" w:cs="Times New Roman"/>
                <w:sz w:val="28"/>
                <w:szCs w:val="28"/>
              </w:rPr>
              <w:t xml:space="preserve"> Республиканский конкурс проектно-исследовательских работ</w:t>
            </w:r>
          </w:p>
        </w:tc>
        <w:tc>
          <w:tcPr>
            <w:tcW w:w="2603" w:type="dxa"/>
            <w:tcBorders>
              <w:top w:val="single" w:sz="4" w:space="0" w:color="auto"/>
              <w:left w:val="single" w:sz="4" w:space="0" w:color="auto"/>
              <w:bottom w:val="single" w:sz="4" w:space="0" w:color="auto"/>
              <w:right w:val="single" w:sz="4" w:space="0" w:color="auto"/>
            </w:tcBorders>
            <w:hideMark/>
          </w:tcPr>
          <w:p w14:paraId="2F6F7A2E"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Авторское стихотворение</w:t>
            </w:r>
          </w:p>
        </w:tc>
        <w:tc>
          <w:tcPr>
            <w:tcW w:w="1678" w:type="dxa"/>
            <w:tcBorders>
              <w:top w:val="single" w:sz="4" w:space="0" w:color="auto"/>
              <w:left w:val="single" w:sz="4" w:space="0" w:color="auto"/>
              <w:bottom w:val="single" w:sz="4" w:space="0" w:color="auto"/>
              <w:right w:val="single" w:sz="4" w:space="0" w:color="auto"/>
            </w:tcBorders>
            <w:hideMark/>
          </w:tcPr>
          <w:p w14:paraId="62AF1040"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Призер </w:t>
            </w:r>
          </w:p>
        </w:tc>
        <w:tc>
          <w:tcPr>
            <w:tcW w:w="1706" w:type="dxa"/>
            <w:tcBorders>
              <w:top w:val="single" w:sz="4" w:space="0" w:color="auto"/>
              <w:left w:val="single" w:sz="4" w:space="0" w:color="auto"/>
              <w:bottom w:val="single" w:sz="4" w:space="0" w:color="auto"/>
              <w:right w:val="single" w:sz="4" w:space="0" w:color="auto"/>
            </w:tcBorders>
            <w:hideMark/>
          </w:tcPr>
          <w:p w14:paraId="710F4369"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Моисеева Вера </w:t>
            </w:r>
          </w:p>
        </w:tc>
        <w:tc>
          <w:tcPr>
            <w:tcW w:w="1174" w:type="dxa"/>
            <w:tcBorders>
              <w:top w:val="single" w:sz="4" w:space="0" w:color="auto"/>
              <w:left w:val="single" w:sz="4" w:space="0" w:color="auto"/>
              <w:bottom w:val="single" w:sz="4" w:space="0" w:color="auto"/>
              <w:right w:val="single" w:sz="4" w:space="0" w:color="auto"/>
            </w:tcBorders>
            <w:hideMark/>
          </w:tcPr>
          <w:p w14:paraId="7199FD04"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2019 г.</w:t>
            </w:r>
          </w:p>
        </w:tc>
      </w:tr>
      <w:tr w:rsidR="00337AC1" w:rsidRPr="00633EB5" w14:paraId="0847F2B0" w14:textId="77777777" w:rsidTr="00337AC1">
        <w:tc>
          <w:tcPr>
            <w:tcW w:w="3011" w:type="dxa"/>
            <w:tcBorders>
              <w:top w:val="single" w:sz="4" w:space="0" w:color="auto"/>
              <w:left w:val="single" w:sz="4" w:space="0" w:color="auto"/>
              <w:bottom w:val="single" w:sz="4" w:space="0" w:color="auto"/>
              <w:right w:val="single" w:sz="4" w:space="0" w:color="auto"/>
            </w:tcBorders>
            <w:hideMark/>
          </w:tcPr>
          <w:p w14:paraId="16890F49"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lang w:val="en-US"/>
              </w:rPr>
              <w:t>VI</w:t>
            </w:r>
            <w:r w:rsidRPr="00633EB5">
              <w:rPr>
                <w:rFonts w:ascii="Times New Roman" w:hAnsi="Times New Roman" w:cs="Times New Roman"/>
                <w:sz w:val="28"/>
                <w:szCs w:val="28"/>
              </w:rPr>
              <w:t xml:space="preserve"> Республиканская научно-практическая конференция «Мордовия: </w:t>
            </w:r>
            <w:r w:rsidRPr="00633EB5">
              <w:rPr>
                <w:rFonts w:ascii="Times New Roman" w:hAnsi="Times New Roman" w:cs="Times New Roman"/>
                <w:sz w:val="28"/>
                <w:szCs w:val="28"/>
              </w:rPr>
              <w:lastRenderedPageBreak/>
              <w:t>настоящее, прошлое, будущее»</w:t>
            </w:r>
          </w:p>
        </w:tc>
        <w:tc>
          <w:tcPr>
            <w:tcW w:w="2603" w:type="dxa"/>
            <w:tcBorders>
              <w:top w:val="single" w:sz="4" w:space="0" w:color="auto"/>
              <w:left w:val="single" w:sz="4" w:space="0" w:color="auto"/>
              <w:bottom w:val="single" w:sz="4" w:space="0" w:color="auto"/>
              <w:right w:val="single" w:sz="4" w:space="0" w:color="auto"/>
            </w:tcBorders>
            <w:hideMark/>
          </w:tcPr>
          <w:p w14:paraId="231C11AD"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lastRenderedPageBreak/>
              <w:t xml:space="preserve">Литературоведческая </w:t>
            </w:r>
          </w:p>
        </w:tc>
        <w:tc>
          <w:tcPr>
            <w:tcW w:w="1678" w:type="dxa"/>
            <w:tcBorders>
              <w:top w:val="single" w:sz="4" w:space="0" w:color="auto"/>
              <w:left w:val="single" w:sz="4" w:space="0" w:color="auto"/>
              <w:bottom w:val="single" w:sz="4" w:space="0" w:color="auto"/>
              <w:right w:val="single" w:sz="4" w:space="0" w:color="auto"/>
            </w:tcBorders>
            <w:hideMark/>
          </w:tcPr>
          <w:p w14:paraId="06DEEF7F"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Призер</w:t>
            </w:r>
          </w:p>
        </w:tc>
        <w:tc>
          <w:tcPr>
            <w:tcW w:w="1706" w:type="dxa"/>
            <w:tcBorders>
              <w:top w:val="single" w:sz="4" w:space="0" w:color="auto"/>
              <w:left w:val="single" w:sz="4" w:space="0" w:color="auto"/>
              <w:bottom w:val="single" w:sz="4" w:space="0" w:color="auto"/>
              <w:right w:val="single" w:sz="4" w:space="0" w:color="auto"/>
            </w:tcBorders>
            <w:hideMark/>
          </w:tcPr>
          <w:p w14:paraId="31967FDA"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 xml:space="preserve">Моисеева Вера </w:t>
            </w:r>
          </w:p>
        </w:tc>
        <w:tc>
          <w:tcPr>
            <w:tcW w:w="1174" w:type="dxa"/>
            <w:tcBorders>
              <w:top w:val="single" w:sz="4" w:space="0" w:color="auto"/>
              <w:left w:val="single" w:sz="4" w:space="0" w:color="auto"/>
              <w:bottom w:val="single" w:sz="4" w:space="0" w:color="auto"/>
              <w:right w:val="single" w:sz="4" w:space="0" w:color="auto"/>
            </w:tcBorders>
            <w:hideMark/>
          </w:tcPr>
          <w:p w14:paraId="75B3A82E"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2019 г.</w:t>
            </w:r>
          </w:p>
        </w:tc>
      </w:tr>
      <w:tr w:rsidR="00337AC1" w:rsidRPr="00633EB5" w14:paraId="6C7060C0" w14:textId="77777777" w:rsidTr="00337AC1">
        <w:tc>
          <w:tcPr>
            <w:tcW w:w="3011" w:type="dxa"/>
            <w:tcBorders>
              <w:top w:val="single" w:sz="4" w:space="0" w:color="auto"/>
              <w:left w:val="single" w:sz="4" w:space="0" w:color="auto"/>
              <w:bottom w:val="single" w:sz="4" w:space="0" w:color="auto"/>
              <w:right w:val="single" w:sz="4" w:space="0" w:color="auto"/>
            </w:tcBorders>
            <w:hideMark/>
          </w:tcPr>
          <w:p w14:paraId="4B35F4B9" w14:textId="77777777" w:rsidR="00337AC1" w:rsidRPr="00633EB5" w:rsidRDefault="00337AC1">
            <w:pPr>
              <w:spacing w:line="276" w:lineRule="auto"/>
              <w:jc w:val="center"/>
              <w:rPr>
                <w:rFonts w:ascii="Times New Roman" w:hAnsi="Times New Roman" w:cs="Times New Roman"/>
                <w:sz w:val="28"/>
                <w:szCs w:val="28"/>
              </w:rPr>
            </w:pPr>
            <w:r w:rsidRPr="00633EB5">
              <w:rPr>
                <w:rFonts w:ascii="Times New Roman" w:hAnsi="Times New Roman" w:cs="Times New Roman"/>
                <w:sz w:val="28"/>
                <w:szCs w:val="28"/>
              </w:rPr>
              <w:t>Муниципальный конкурс «Живая история»</w:t>
            </w:r>
          </w:p>
        </w:tc>
        <w:tc>
          <w:tcPr>
            <w:tcW w:w="2603" w:type="dxa"/>
            <w:tcBorders>
              <w:top w:val="single" w:sz="4" w:space="0" w:color="auto"/>
              <w:left w:val="single" w:sz="4" w:space="0" w:color="auto"/>
              <w:bottom w:val="single" w:sz="4" w:space="0" w:color="auto"/>
              <w:right w:val="single" w:sz="4" w:space="0" w:color="auto"/>
            </w:tcBorders>
            <w:hideMark/>
          </w:tcPr>
          <w:p w14:paraId="6FFA2C2E" w14:textId="77777777" w:rsidR="00337AC1" w:rsidRPr="00633EB5" w:rsidRDefault="00337AC1">
            <w:pPr>
              <w:spacing w:line="276" w:lineRule="auto"/>
              <w:ind w:firstLine="567"/>
              <w:rPr>
                <w:rFonts w:ascii="Times New Roman" w:hAnsi="Times New Roman" w:cs="Times New Roman"/>
                <w:sz w:val="28"/>
                <w:szCs w:val="28"/>
              </w:rPr>
            </w:pPr>
            <w:r w:rsidRPr="00633EB5">
              <w:rPr>
                <w:rFonts w:ascii="Times New Roman" w:hAnsi="Times New Roman" w:cs="Times New Roman"/>
                <w:sz w:val="28"/>
                <w:szCs w:val="28"/>
              </w:rPr>
              <w:t xml:space="preserve"> «История одной фотографии»</w:t>
            </w:r>
          </w:p>
        </w:tc>
        <w:tc>
          <w:tcPr>
            <w:tcW w:w="1678" w:type="dxa"/>
            <w:tcBorders>
              <w:top w:val="single" w:sz="4" w:space="0" w:color="auto"/>
              <w:left w:val="single" w:sz="4" w:space="0" w:color="auto"/>
              <w:bottom w:val="single" w:sz="4" w:space="0" w:color="auto"/>
              <w:right w:val="single" w:sz="4" w:space="0" w:color="auto"/>
            </w:tcBorders>
            <w:hideMark/>
          </w:tcPr>
          <w:p w14:paraId="6B7DCBC8"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Победитель</w:t>
            </w:r>
          </w:p>
        </w:tc>
        <w:tc>
          <w:tcPr>
            <w:tcW w:w="1706" w:type="dxa"/>
            <w:tcBorders>
              <w:top w:val="single" w:sz="4" w:space="0" w:color="auto"/>
              <w:left w:val="single" w:sz="4" w:space="0" w:color="auto"/>
              <w:bottom w:val="single" w:sz="4" w:space="0" w:color="auto"/>
              <w:right w:val="single" w:sz="4" w:space="0" w:color="auto"/>
            </w:tcBorders>
            <w:hideMark/>
          </w:tcPr>
          <w:p w14:paraId="53FFA739"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Моисеева Вера</w:t>
            </w:r>
          </w:p>
        </w:tc>
        <w:tc>
          <w:tcPr>
            <w:tcW w:w="1174" w:type="dxa"/>
            <w:tcBorders>
              <w:top w:val="single" w:sz="4" w:space="0" w:color="auto"/>
              <w:left w:val="single" w:sz="4" w:space="0" w:color="auto"/>
              <w:bottom w:val="single" w:sz="4" w:space="0" w:color="auto"/>
              <w:right w:val="single" w:sz="4" w:space="0" w:color="auto"/>
            </w:tcBorders>
            <w:hideMark/>
          </w:tcPr>
          <w:p w14:paraId="11BF2162" w14:textId="77777777" w:rsidR="00337AC1" w:rsidRPr="00633EB5" w:rsidRDefault="00337AC1">
            <w:pPr>
              <w:spacing w:line="276" w:lineRule="auto"/>
              <w:rPr>
                <w:rFonts w:ascii="Times New Roman" w:hAnsi="Times New Roman" w:cs="Times New Roman"/>
                <w:sz w:val="28"/>
                <w:szCs w:val="28"/>
              </w:rPr>
            </w:pPr>
            <w:r w:rsidRPr="00633EB5">
              <w:rPr>
                <w:rFonts w:ascii="Times New Roman" w:hAnsi="Times New Roman" w:cs="Times New Roman"/>
                <w:sz w:val="28"/>
                <w:szCs w:val="28"/>
              </w:rPr>
              <w:t>2019 г.</w:t>
            </w:r>
          </w:p>
        </w:tc>
      </w:tr>
    </w:tbl>
    <w:p w14:paraId="3312A883" w14:textId="77777777" w:rsidR="00AB74F8" w:rsidRPr="00633EB5" w:rsidRDefault="00AB74F8" w:rsidP="00AB74F8">
      <w:pPr>
        <w:rPr>
          <w:rFonts w:ascii="Times New Roman" w:hAnsi="Times New Roman" w:cs="Times New Roman"/>
          <w:b/>
          <w:color w:val="000000"/>
          <w:sz w:val="28"/>
          <w:szCs w:val="28"/>
          <w:shd w:val="clear" w:color="auto" w:fill="FFFFFF"/>
        </w:rPr>
      </w:pPr>
    </w:p>
    <w:p w14:paraId="519A271F" w14:textId="5323E98A" w:rsidR="000E2CD1" w:rsidRPr="00292948" w:rsidRDefault="00AB74F8" w:rsidP="00292948">
      <w:pPr>
        <w:ind w:left="-567"/>
        <w:jc w:val="both"/>
        <w:rPr>
          <w:rFonts w:ascii="Times New Roman" w:hAnsi="Times New Roman" w:cs="Times New Roman"/>
          <w:b/>
          <w:bCs/>
          <w:sz w:val="28"/>
          <w:szCs w:val="28"/>
        </w:rPr>
      </w:pPr>
      <w:r w:rsidRPr="00292948">
        <w:rPr>
          <w:rFonts w:ascii="Times New Roman" w:hAnsi="Times New Roman" w:cs="Times New Roman"/>
          <w:b/>
          <w:color w:val="000000"/>
          <w:sz w:val="28"/>
          <w:szCs w:val="28"/>
          <w:shd w:val="clear" w:color="auto" w:fill="FFFFFF"/>
        </w:rPr>
        <w:t>4. Список литературы.</w:t>
      </w:r>
    </w:p>
    <w:p w14:paraId="3EC3A722" w14:textId="5029B572" w:rsidR="00EE6BF7" w:rsidRPr="00292948" w:rsidRDefault="00337AC1" w:rsidP="00292948">
      <w:pPr>
        <w:spacing w:after="0"/>
        <w:ind w:left="-567"/>
        <w:jc w:val="both"/>
        <w:rPr>
          <w:rFonts w:ascii="Times New Roman" w:hAnsi="Times New Roman" w:cs="Times New Roman"/>
          <w:sz w:val="28"/>
          <w:szCs w:val="28"/>
        </w:rPr>
      </w:pPr>
      <w:r w:rsidRPr="00292948">
        <w:rPr>
          <w:rFonts w:ascii="Times New Roman" w:hAnsi="Times New Roman" w:cs="Times New Roman"/>
          <w:sz w:val="28"/>
          <w:szCs w:val="28"/>
        </w:rPr>
        <w:t xml:space="preserve">1.Колокольникова З.У. Технологии активного обучения: учеб. Пособие / З.У. Колокольникова, С.В. </w:t>
      </w:r>
      <w:proofErr w:type="spellStart"/>
      <w:r w:rsidRPr="00292948">
        <w:rPr>
          <w:rFonts w:ascii="Times New Roman" w:hAnsi="Times New Roman" w:cs="Times New Roman"/>
          <w:sz w:val="28"/>
          <w:szCs w:val="28"/>
        </w:rPr>
        <w:t>Митросенко</w:t>
      </w:r>
      <w:proofErr w:type="spellEnd"/>
      <w:r w:rsidRPr="00292948">
        <w:rPr>
          <w:rFonts w:ascii="Times New Roman" w:hAnsi="Times New Roman" w:cs="Times New Roman"/>
          <w:sz w:val="28"/>
          <w:szCs w:val="28"/>
        </w:rPr>
        <w:t xml:space="preserve">. – Красноярск: </w:t>
      </w:r>
      <w:proofErr w:type="spellStart"/>
      <w:r w:rsidRPr="00292948">
        <w:rPr>
          <w:rFonts w:ascii="Times New Roman" w:hAnsi="Times New Roman" w:cs="Times New Roman"/>
          <w:sz w:val="28"/>
          <w:szCs w:val="28"/>
        </w:rPr>
        <w:t>Сиб</w:t>
      </w:r>
      <w:proofErr w:type="spellEnd"/>
      <w:r w:rsidRPr="00292948">
        <w:rPr>
          <w:rFonts w:ascii="Times New Roman" w:hAnsi="Times New Roman" w:cs="Times New Roman"/>
          <w:sz w:val="28"/>
          <w:szCs w:val="28"/>
        </w:rPr>
        <w:t>. федерал. ун-т, 2015. – 179с.</w:t>
      </w:r>
    </w:p>
    <w:p w14:paraId="1BBFC450" w14:textId="52350AC6" w:rsidR="00337AC1" w:rsidRPr="00292948" w:rsidRDefault="00337AC1" w:rsidP="00292948">
      <w:pPr>
        <w:spacing w:after="0"/>
        <w:ind w:left="-567"/>
        <w:jc w:val="both"/>
        <w:rPr>
          <w:rFonts w:ascii="Times New Roman" w:hAnsi="Times New Roman" w:cs="Times New Roman"/>
          <w:sz w:val="28"/>
          <w:szCs w:val="28"/>
        </w:rPr>
      </w:pPr>
      <w:r w:rsidRPr="00292948">
        <w:rPr>
          <w:rFonts w:ascii="Times New Roman" w:hAnsi="Times New Roman" w:cs="Times New Roman"/>
          <w:sz w:val="28"/>
          <w:szCs w:val="28"/>
        </w:rPr>
        <w:t>2.</w:t>
      </w:r>
      <w:r w:rsidRPr="00292948">
        <w:rPr>
          <w:rFonts w:ascii="Times New Roman" w:eastAsia="Times New Roman" w:hAnsi="Times New Roman" w:cs="Times New Roman"/>
          <w:color w:val="000000"/>
          <w:sz w:val="28"/>
          <w:szCs w:val="28"/>
          <w:lang w:eastAsia="ru-RU"/>
        </w:rPr>
        <w:t xml:space="preserve"> Янченко</w:t>
      </w:r>
      <w:r w:rsidR="00E113A5" w:rsidRPr="00292948">
        <w:rPr>
          <w:rFonts w:ascii="Times New Roman" w:eastAsia="Times New Roman" w:hAnsi="Times New Roman" w:cs="Times New Roman"/>
          <w:color w:val="000000"/>
          <w:sz w:val="28"/>
          <w:szCs w:val="28"/>
          <w:lang w:eastAsia="ru-RU"/>
        </w:rPr>
        <w:t xml:space="preserve"> </w:t>
      </w:r>
      <w:r w:rsidRPr="00292948">
        <w:rPr>
          <w:rFonts w:ascii="Times New Roman" w:eastAsia="Times New Roman" w:hAnsi="Times New Roman" w:cs="Times New Roman"/>
          <w:color w:val="000000"/>
          <w:sz w:val="28"/>
          <w:szCs w:val="28"/>
          <w:lang w:eastAsia="ru-RU"/>
        </w:rPr>
        <w:t xml:space="preserve"> В. Д. Пути формирования лингвистической компетенции учащихся на уроках</w:t>
      </w:r>
      <w:r w:rsidR="00E113A5" w:rsidRPr="00292948">
        <w:rPr>
          <w:rFonts w:ascii="Times New Roman" w:eastAsia="Times New Roman" w:hAnsi="Times New Roman" w:cs="Times New Roman"/>
          <w:color w:val="000000"/>
          <w:sz w:val="28"/>
          <w:szCs w:val="28"/>
          <w:lang w:eastAsia="ru-RU"/>
        </w:rPr>
        <w:t xml:space="preserve"> </w:t>
      </w:r>
      <w:r w:rsidRPr="00292948">
        <w:rPr>
          <w:rFonts w:ascii="Times New Roman" w:eastAsia="Times New Roman" w:hAnsi="Times New Roman" w:cs="Times New Roman"/>
          <w:color w:val="000000"/>
          <w:sz w:val="28"/>
          <w:szCs w:val="28"/>
          <w:lang w:eastAsia="ru-RU"/>
        </w:rPr>
        <w:t xml:space="preserve">русского языка в средней школе. </w:t>
      </w:r>
      <w:r w:rsidR="00E113A5" w:rsidRPr="00292948">
        <w:rPr>
          <w:rFonts w:ascii="Times New Roman" w:eastAsia="Times New Roman" w:hAnsi="Times New Roman" w:cs="Times New Roman"/>
          <w:color w:val="000000"/>
          <w:sz w:val="28"/>
          <w:szCs w:val="28"/>
          <w:lang w:eastAsia="ru-RU"/>
        </w:rPr>
        <w:t xml:space="preserve"> </w:t>
      </w:r>
    </w:p>
    <w:p w14:paraId="35285A67" w14:textId="3263B939" w:rsidR="00A00F9D" w:rsidRPr="00292948" w:rsidRDefault="00A00F9D" w:rsidP="00292948">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sidRPr="00292948">
        <w:rPr>
          <w:rFonts w:ascii="Times New Roman" w:eastAsia="Times New Roman" w:hAnsi="Times New Roman" w:cs="Times New Roman"/>
          <w:color w:val="111111"/>
          <w:sz w:val="28"/>
          <w:szCs w:val="28"/>
          <w:lang w:eastAsia="ru-RU"/>
        </w:rPr>
        <w:t xml:space="preserve"> </w:t>
      </w:r>
      <w:r w:rsidR="00633EB5" w:rsidRPr="00292948">
        <w:rPr>
          <w:rFonts w:ascii="Times New Roman" w:eastAsia="Times New Roman" w:hAnsi="Times New Roman" w:cs="Times New Roman"/>
          <w:color w:val="111111"/>
          <w:sz w:val="28"/>
          <w:szCs w:val="28"/>
          <w:lang w:eastAsia="ru-RU"/>
        </w:rPr>
        <w:t>3.</w:t>
      </w:r>
      <w:r w:rsidRPr="00292948">
        <w:rPr>
          <w:rFonts w:ascii="Times New Roman" w:eastAsia="Times New Roman" w:hAnsi="Times New Roman" w:cs="Times New Roman"/>
          <w:color w:val="111111"/>
          <w:sz w:val="28"/>
          <w:szCs w:val="28"/>
          <w:lang w:eastAsia="ru-RU"/>
        </w:rPr>
        <w:t>Дейкина А. Д. Новации в </w:t>
      </w:r>
      <w:r w:rsidRPr="00292948">
        <w:rPr>
          <w:rFonts w:ascii="Times New Roman" w:eastAsia="Times New Roman" w:hAnsi="Times New Roman" w:cs="Times New Roman"/>
          <w:color w:val="111111"/>
          <w:sz w:val="28"/>
          <w:szCs w:val="28"/>
          <w:bdr w:val="none" w:sz="0" w:space="0" w:color="auto" w:frame="1"/>
          <w:lang w:eastAsia="ru-RU"/>
        </w:rPr>
        <w:t>методике преподавания русского языка</w:t>
      </w:r>
      <w:r w:rsidRPr="00292948">
        <w:rPr>
          <w:rFonts w:ascii="Times New Roman" w:eastAsia="Times New Roman" w:hAnsi="Times New Roman" w:cs="Times New Roman"/>
          <w:color w:val="111111"/>
          <w:sz w:val="28"/>
          <w:szCs w:val="28"/>
          <w:lang w:eastAsia="ru-RU"/>
        </w:rPr>
        <w:t>. // </w:t>
      </w:r>
      <w:r w:rsidRPr="00292948">
        <w:rPr>
          <w:rFonts w:ascii="Times New Roman" w:eastAsia="Times New Roman" w:hAnsi="Times New Roman" w:cs="Times New Roman"/>
          <w:color w:val="111111"/>
          <w:sz w:val="28"/>
          <w:szCs w:val="28"/>
          <w:bdr w:val="none" w:sz="0" w:space="0" w:color="auto" w:frame="1"/>
          <w:lang w:eastAsia="ru-RU"/>
        </w:rPr>
        <w:t>Русский язык в школе</w:t>
      </w:r>
      <w:r w:rsidRPr="00292948">
        <w:rPr>
          <w:rFonts w:ascii="Times New Roman" w:eastAsia="Times New Roman" w:hAnsi="Times New Roman" w:cs="Times New Roman"/>
          <w:color w:val="111111"/>
          <w:sz w:val="28"/>
          <w:szCs w:val="28"/>
          <w:lang w:eastAsia="ru-RU"/>
        </w:rPr>
        <w:t>. – 2002. – №3. –с. 105.</w:t>
      </w:r>
    </w:p>
    <w:p w14:paraId="6820F5EF" w14:textId="0B25CC4A" w:rsidR="00A00F9D" w:rsidRPr="00292948" w:rsidRDefault="00633EB5" w:rsidP="00292948">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sidRPr="00292948">
        <w:rPr>
          <w:rFonts w:ascii="Times New Roman" w:eastAsia="Times New Roman" w:hAnsi="Times New Roman" w:cs="Times New Roman"/>
          <w:color w:val="111111"/>
          <w:sz w:val="28"/>
          <w:szCs w:val="28"/>
          <w:lang w:eastAsia="ru-RU"/>
        </w:rPr>
        <w:t>4.</w:t>
      </w:r>
      <w:r w:rsidR="00A00F9D" w:rsidRPr="00292948">
        <w:rPr>
          <w:rFonts w:ascii="Times New Roman" w:eastAsia="Times New Roman" w:hAnsi="Times New Roman" w:cs="Times New Roman"/>
          <w:color w:val="111111"/>
          <w:sz w:val="28"/>
          <w:szCs w:val="28"/>
          <w:lang w:eastAsia="ru-RU"/>
        </w:rPr>
        <w:t xml:space="preserve"> </w:t>
      </w:r>
      <w:proofErr w:type="spellStart"/>
      <w:r w:rsidR="00A00F9D" w:rsidRPr="00292948">
        <w:rPr>
          <w:rFonts w:ascii="Times New Roman" w:eastAsia="Times New Roman" w:hAnsi="Times New Roman" w:cs="Times New Roman"/>
          <w:color w:val="111111"/>
          <w:sz w:val="28"/>
          <w:szCs w:val="28"/>
          <w:lang w:eastAsia="ru-RU"/>
        </w:rPr>
        <w:t>Селевко</w:t>
      </w:r>
      <w:proofErr w:type="spellEnd"/>
      <w:r w:rsidR="00A00F9D" w:rsidRPr="00292948">
        <w:rPr>
          <w:rFonts w:ascii="Times New Roman" w:eastAsia="Times New Roman" w:hAnsi="Times New Roman" w:cs="Times New Roman"/>
          <w:color w:val="111111"/>
          <w:sz w:val="28"/>
          <w:szCs w:val="28"/>
          <w:lang w:eastAsia="ru-RU"/>
        </w:rPr>
        <w:t xml:space="preserve"> Г. К. </w:t>
      </w:r>
      <w:r w:rsidR="00A00F9D" w:rsidRPr="00292948">
        <w:rPr>
          <w:rFonts w:ascii="Times New Roman" w:eastAsia="Times New Roman" w:hAnsi="Times New Roman" w:cs="Times New Roman"/>
          <w:i/>
          <w:iCs/>
          <w:color w:val="111111"/>
          <w:sz w:val="28"/>
          <w:szCs w:val="28"/>
          <w:bdr w:val="none" w:sz="0" w:space="0" w:color="auto" w:frame="1"/>
          <w:lang w:eastAsia="ru-RU"/>
        </w:rPr>
        <w:t>«Современные образовательные технологии»</w:t>
      </w:r>
      <w:r w:rsidR="00A00F9D" w:rsidRPr="00292948">
        <w:rPr>
          <w:rFonts w:ascii="Times New Roman" w:eastAsia="Times New Roman" w:hAnsi="Times New Roman" w:cs="Times New Roman"/>
          <w:color w:val="111111"/>
          <w:sz w:val="28"/>
          <w:szCs w:val="28"/>
          <w:lang w:eastAsia="ru-RU"/>
        </w:rPr>
        <w:t>, Москва, Народное образование, 1998 год.</w:t>
      </w:r>
    </w:p>
    <w:p w14:paraId="3EF60A14" w14:textId="73D4CB80" w:rsidR="00292948" w:rsidRPr="00292948" w:rsidRDefault="00633EB5" w:rsidP="00292948">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sidRPr="00292948">
        <w:rPr>
          <w:rFonts w:ascii="Times New Roman" w:eastAsia="Times New Roman" w:hAnsi="Times New Roman" w:cs="Times New Roman"/>
          <w:color w:val="111111"/>
          <w:sz w:val="28"/>
          <w:szCs w:val="28"/>
          <w:lang w:eastAsia="ru-RU"/>
        </w:rPr>
        <w:t>5.</w:t>
      </w:r>
      <w:r w:rsidR="00A00F9D" w:rsidRPr="00292948">
        <w:rPr>
          <w:rFonts w:ascii="Times New Roman" w:eastAsia="Times New Roman" w:hAnsi="Times New Roman" w:cs="Times New Roman"/>
          <w:color w:val="111111"/>
          <w:sz w:val="28"/>
          <w:szCs w:val="28"/>
          <w:lang w:eastAsia="ru-RU"/>
        </w:rPr>
        <w:t xml:space="preserve"> Фундаментальное ядро содержания общего образования, под редакцией В. В. Козлова, А. М. Кондакова, интерне</w:t>
      </w:r>
      <w:r w:rsidR="00E113A5" w:rsidRPr="00292948">
        <w:rPr>
          <w:rFonts w:ascii="Times New Roman" w:eastAsia="Times New Roman" w:hAnsi="Times New Roman" w:cs="Times New Roman"/>
          <w:color w:val="111111"/>
          <w:sz w:val="28"/>
          <w:szCs w:val="28"/>
          <w:lang w:eastAsia="ru-RU"/>
        </w:rPr>
        <w:t>т- ресурс- </w:t>
      </w:r>
      <w:hyperlink r:id="rId7" w:history="1">
        <w:r w:rsidR="00292948" w:rsidRPr="00292948">
          <w:rPr>
            <w:rStyle w:val="a6"/>
            <w:rFonts w:ascii="Times New Roman" w:eastAsia="Times New Roman" w:hAnsi="Times New Roman" w:cs="Times New Roman"/>
            <w:sz w:val="28"/>
            <w:szCs w:val="28"/>
            <w:bdr w:val="none" w:sz="0" w:space="0" w:color="auto" w:frame="1"/>
            <w:lang w:eastAsia="ru-RU"/>
          </w:rPr>
          <w:t>http://standart.edu.ru/catalog.aspxCatalogId=2619</w:t>
        </w:r>
      </w:hyperlink>
    </w:p>
    <w:p w14:paraId="1BF02F76" w14:textId="458FE95B" w:rsidR="00A00F9D" w:rsidRPr="00292948" w:rsidRDefault="00292948" w:rsidP="00292948">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sidRPr="00292948">
        <w:rPr>
          <w:rFonts w:ascii="Times New Roman" w:eastAsia="Times New Roman" w:hAnsi="Times New Roman" w:cs="Times New Roman"/>
          <w:color w:val="111111"/>
          <w:sz w:val="28"/>
          <w:szCs w:val="28"/>
          <w:lang w:eastAsia="ru-RU"/>
        </w:rPr>
        <w:t>щ</w:t>
      </w:r>
      <w:r w:rsidR="00633EB5" w:rsidRPr="00292948">
        <w:rPr>
          <w:rFonts w:ascii="Times New Roman" w:eastAsia="Times New Roman" w:hAnsi="Times New Roman" w:cs="Times New Roman"/>
          <w:color w:val="111111"/>
          <w:sz w:val="28"/>
          <w:szCs w:val="28"/>
          <w:lang w:eastAsia="ru-RU"/>
        </w:rPr>
        <w:t>6.</w:t>
      </w:r>
      <w:r w:rsidR="00A00F9D" w:rsidRPr="00292948">
        <w:rPr>
          <w:rFonts w:ascii="Times New Roman" w:eastAsia="Times New Roman" w:hAnsi="Times New Roman" w:cs="Times New Roman"/>
          <w:color w:val="111111"/>
          <w:sz w:val="28"/>
          <w:szCs w:val="28"/>
          <w:lang w:eastAsia="ru-RU"/>
        </w:rPr>
        <w:t>Хан О. Н. «Технология встречных усилий как средство гуманизации образовательного процесса», Екатеринбург, 2000 год</w:t>
      </w:r>
    </w:p>
    <w:p w14:paraId="106F13E0" w14:textId="1DF75BBF" w:rsidR="00F67FF7" w:rsidRPr="00292948" w:rsidRDefault="00292948" w:rsidP="00292948">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sidRPr="00292948">
        <w:rPr>
          <w:rFonts w:ascii="Times New Roman" w:eastAsia="Times New Roman" w:hAnsi="Times New Roman" w:cs="Times New Roman"/>
          <w:color w:val="111111"/>
          <w:sz w:val="28"/>
          <w:szCs w:val="28"/>
          <w:lang w:eastAsia="ru-RU"/>
        </w:rPr>
        <w:t>7.</w:t>
      </w:r>
      <w:r w:rsidR="00E113A5" w:rsidRPr="00292948">
        <w:rPr>
          <w:rFonts w:ascii="Times New Roman" w:eastAsia="Times New Roman" w:hAnsi="Times New Roman" w:cs="Times New Roman"/>
          <w:color w:val="111111"/>
          <w:sz w:val="28"/>
          <w:szCs w:val="28"/>
          <w:lang w:eastAsia="ru-RU"/>
        </w:rPr>
        <w:t xml:space="preserve"> </w:t>
      </w:r>
      <w:r w:rsidR="001765AB" w:rsidRPr="00292948">
        <w:rPr>
          <w:rFonts w:ascii="Times New Roman" w:hAnsi="Times New Roman" w:cs="Times New Roman"/>
          <w:color w:val="000000"/>
          <w:sz w:val="28"/>
          <w:szCs w:val="28"/>
          <w:shd w:val="clear" w:color="auto" w:fill="FFFFFF"/>
        </w:rPr>
        <w:t xml:space="preserve">Активные формы преподавания литературы. Составитель Р.И. </w:t>
      </w:r>
      <w:proofErr w:type="spellStart"/>
      <w:r w:rsidR="001765AB" w:rsidRPr="00292948">
        <w:rPr>
          <w:rFonts w:ascii="Times New Roman" w:hAnsi="Times New Roman" w:cs="Times New Roman"/>
          <w:color w:val="000000"/>
          <w:sz w:val="28"/>
          <w:szCs w:val="28"/>
          <w:shd w:val="clear" w:color="auto" w:fill="FFFFFF"/>
        </w:rPr>
        <w:t>Альбеткова</w:t>
      </w:r>
      <w:proofErr w:type="spellEnd"/>
      <w:r w:rsidR="001765AB" w:rsidRPr="00292948">
        <w:rPr>
          <w:rFonts w:ascii="Times New Roman" w:hAnsi="Times New Roman" w:cs="Times New Roman"/>
          <w:color w:val="000000"/>
          <w:sz w:val="28"/>
          <w:szCs w:val="28"/>
          <w:shd w:val="clear" w:color="auto" w:fill="FFFFFF"/>
        </w:rPr>
        <w:t xml:space="preserve"> –М., Просвещение, 1991.</w:t>
      </w:r>
    </w:p>
    <w:p w14:paraId="6C6E3197" w14:textId="5A716F68" w:rsidR="00F67FF7" w:rsidRPr="00292948" w:rsidRDefault="00F67FF7" w:rsidP="00292948">
      <w:pPr>
        <w:ind w:left="-567"/>
        <w:jc w:val="both"/>
        <w:rPr>
          <w:rFonts w:ascii="Times New Roman" w:hAnsi="Times New Roman" w:cs="Times New Roman"/>
          <w:sz w:val="28"/>
          <w:szCs w:val="28"/>
        </w:rPr>
      </w:pPr>
    </w:p>
    <w:p w14:paraId="4CCBC4DE" w14:textId="404C5B8E" w:rsidR="00F67FF7" w:rsidRPr="00633EB5" w:rsidRDefault="00F67FF7">
      <w:pPr>
        <w:rPr>
          <w:sz w:val="28"/>
          <w:szCs w:val="28"/>
        </w:rPr>
      </w:pPr>
    </w:p>
    <w:sectPr w:rsidR="00F67FF7" w:rsidRPr="00633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424"/>
    <w:multiLevelType w:val="multilevel"/>
    <w:tmpl w:val="471EB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763445"/>
    <w:multiLevelType w:val="multilevel"/>
    <w:tmpl w:val="EDE2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045B"/>
    <w:multiLevelType w:val="multilevel"/>
    <w:tmpl w:val="9DE6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9579D"/>
    <w:multiLevelType w:val="multilevel"/>
    <w:tmpl w:val="C2F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D014F"/>
    <w:multiLevelType w:val="multilevel"/>
    <w:tmpl w:val="B48C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C0E86"/>
    <w:multiLevelType w:val="multilevel"/>
    <w:tmpl w:val="C7B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E6795"/>
    <w:multiLevelType w:val="multilevel"/>
    <w:tmpl w:val="18BAE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91941"/>
    <w:multiLevelType w:val="multilevel"/>
    <w:tmpl w:val="21F64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D5D75"/>
    <w:multiLevelType w:val="multilevel"/>
    <w:tmpl w:val="3F4A5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503B6"/>
    <w:multiLevelType w:val="multilevel"/>
    <w:tmpl w:val="216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430A8"/>
    <w:multiLevelType w:val="multilevel"/>
    <w:tmpl w:val="D13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B7748"/>
    <w:multiLevelType w:val="multilevel"/>
    <w:tmpl w:val="D4382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D555F"/>
    <w:multiLevelType w:val="multilevel"/>
    <w:tmpl w:val="C01C6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4"/>
  </w:num>
  <w:num w:numId="5">
    <w:abstractNumId w:val="10"/>
  </w:num>
  <w:num w:numId="6">
    <w:abstractNumId w:val="2"/>
  </w:num>
  <w:num w:numId="7">
    <w:abstractNumId w:val="5"/>
  </w:num>
  <w:num w:numId="8">
    <w:abstractNumId w:val="12"/>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F7"/>
    <w:rsid w:val="000E2CD1"/>
    <w:rsid w:val="00143196"/>
    <w:rsid w:val="001765AB"/>
    <w:rsid w:val="001E5497"/>
    <w:rsid w:val="00275740"/>
    <w:rsid w:val="00292948"/>
    <w:rsid w:val="00337AC1"/>
    <w:rsid w:val="003A570E"/>
    <w:rsid w:val="0048546B"/>
    <w:rsid w:val="004950CD"/>
    <w:rsid w:val="004A3D29"/>
    <w:rsid w:val="004D0712"/>
    <w:rsid w:val="005D00A5"/>
    <w:rsid w:val="00633EB5"/>
    <w:rsid w:val="0066559A"/>
    <w:rsid w:val="006F3FCA"/>
    <w:rsid w:val="007C565D"/>
    <w:rsid w:val="00811C2B"/>
    <w:rsid w:val="0085773E"/>
    <w:rsid w:val="008E1B2B"/>
    <w:rsid w:val="009A0686"/>
    <w:rsid w:val="00A00F9D"/>
    <w:rsid w:val="00A4240D"/>
    <w:rsid w:val="00AB74F8"/>
    <w:rsid w:val="00B973D4"/>
    <w:rsid w:val="00BB5208"/>
    <w:rsid w:val="00C35999"/>
    <w:rsid w:val="00D0764A"/>
    <w:rsid w:val="00D3687E"/>
    <w:rsid w:val="00D54ECC"/>
    <w:rsid w:val="00E113A5"/>
    <w:rsid w:val="00E80971"/>
    <w:rsid w:val="00EE6BF7"/>
    <w:rsid w:val="00F51C20"/>
    <w:rsid w:val="00F67FF7"/>
    <w:rsid w:val="00FD6108"/>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7CFF"/>
  <w15:chartTrackingRefBased/>
  <w15:docId w15:val="{1DDB405F-BACF-493D-96EB-9165FEE4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6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E2CD1"/>
    <w:pPr>
      <w:widowControl w:val="0"/>
      <w:spacing w:after="0" w:line="240" w:lineRule="auto"/>
    </w:pPr>
    <w:rPr>
      <w:rFonts w:ascii="Times New Roman" w:eastAsia="Times New Roman" w:hAnsi="Times New Roman" w:cs="Times New Roman"/>
      <w:sz w:val="20"/>
      <w:szCs w:val="20"/>
      <w:lang w:eastAsia="ru-RU"/>
    </w:rPr>
  </w:style>
  <w:style w:type="paragraph" w:styleId="a3">
    <w:name w:val="Normal (Web)"/>
    <w:basedOn w:val="a"/>
    <w:uiPriority w:val="99"/>
    <w:unhideWhenUsed/>
    <w:rsid w:val="000E2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36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3687E"/>
  </w:style>
  <w:style w:type="paragraph" w:customStyle="1" w:styleId="c27">
    <w:name w:val="c27"/>
    <w:basedOn w:val="a"/>
    <w:rsid w:val="00D36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E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1B2B"/>
  </w:style>
  <w:style w:type="paragraph" w:customStyle="1" w:styleId="c8">
    <w:name w:val="c8"/>
    <w:basedOn w:val="a"/>
    <w:rsid w:val="008E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E1B2B"/>
  </w:style>
  <w:style w:type="paragraph" w:customStyle="1" w:styleId="c29">
    <w:name w:val="c29"/>
    <w:basedOn w:val="a"/>
    <w:rsid w:val="008E1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E1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D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D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D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D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D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D6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6108"/>
  </w:style>
  <w:style w:type="paragraph" w:customStyle="1" w:styleId="c22">
    <w:name w:val="c22"/>
    <w:basedOn w:val="a"/>
    <w:rsid w:val="00FD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D6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773E"/>
    <w:rPr>
      <w:b/>
      <w:bCs/>
    </w:rPr>
  </w:style>
  <w:style w:type="character" w:styleId="a5">
    <w:name w:val="Emphasis"/>
    <w:basedOn w:val="a0"/>
    <w:qFormat/>
    <w:rsid w:val="0085773E"/>
    <w:rPr>
      <w:i/>
      <w:iCs/>
    </w:rPr>
  </w:style>
  <w:style w:type="character" w:styleId="a6">
    <w:name w:val="Hyperlink"/>
    <w:basedOn w:val="a0"/>
    <w:uiPriority w:val="99"/>
    <w:unhideWhenUsed/>
    <w:rsid w:val="0085773E"/>
    <w:rPr>
      <w:color w:val="0000FF"/>
      <w:u w:val="single"/>
    </w:rPr>
  </w:style>
  <w:style w:type="table" w:styleId="a7">
    <w:name w:val="Table Grid"/>
    <w:basedOn w:val="a1"/>
    <w:uiPriority w:val="59"/>
    <w:rsid w:val="00337A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292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435">
      <w:bodyDiv w:val="1"/>
      <w:marLeft w:val="0"/>
      <w:marRight w:val="0"/>
      <w:marTop w:val="0"/>
      <w:marBottom w:val="0"/>
      <w:divBdr>
        <w:top w:val="none" w:sz="0" w:space="0" w:color="auto"/>
        <w:left w:val="none" w:sz="0" w:space="0" w:color="auto"/>
        <w:bottom w:val="none" w:sz="0" w:space="0" w:color="auto"/>
        <w:right w:val="none" w:sz="0" w:space="0" w:color="auto"/>
      </w:divBdr>
    </w:div>
    <w:div w:id="178589560">
      <w:bodyDiv w:val="1"/>
      <w:marLeft w:val="0"/>
      <w:marRight w:val="0"/>
      <w:marTop w:val="0"/>
      <w:marBottom w:val="0"/>
      <w:divBdr>
        <w:top w:val="none" w:sz="0" w:space="0" w:color="auto"/>
        <w:left w:val="none" w:sz="0" w:space="0" w:color="auto"/>
        <w:bottom w:val="none" w:sz="0" w:space="0" w:color="auto"/>
        <w:right w:val="none" w:sz="0" w:space="0" w:color="auto"/>
      </w:divBdr>
    </w:div>
    <w:div w:id="273640071">
      <w:bodyDiv w:val="1"/>
      <w:marLeft w:val="0"/>
      <w:marRight w:val="0"/>
      <w:marTop w:val="0"/>
      <w:marBottom w:val="0"/>
      <w:divBdr>
        <w:top w:val="none" w:sz="0" w:space="0" w:color="auto"/>
        <w:left w:val="none" w:sz="0" w:space="0" w:color="auto"/>
        <w:bottom w:val="none" w:sz="0" w:space="0" w:color="auto"/>
        <w:right w:val="none" w:sz="0" w:space="0" w:color="auto"/>
      </w:divBdr>
    </w:div>
    <w:div w:id="331303697">
      <w:bodyDiv w:val="1"/>
      <w:marLeft w:val="0"/>
      <w:marRight w:val="0"/>
      <w:marTop w:val="0"/>
      <w:marBottom w:val="0"/>
      <w:divBdr>
        <w:top w:val="none" w:sz="0" w:space="0" w:color="auto"/>
        <w:left w:val="none" w:sz="0" w:space="0" w:color="auto"/>
        <w:bottom w:val="none" w:sz="0" w:space="0" w:color="auto"/>
        <w:right w:val="none" w:sz="0" w:space="0" w:color="auto"/>
      </w:divBdr>
    </w:div>
    <w:div w:id="468866289">
      <w:bodyDiv w:val="1"/>
      <w:marLeft w:val="0"/>
      <w:marRight w:val="0"/>
      <w:marTop w:val="0"/>
      <w:marBottom w:val="0"/>
      <w:divBdr>
        <w:top w:val="none" w:sz="0" w:space="0" w:color="auto"/>
        <w:left w:val="none" w:sz="0" w:space="0" w:color="auto"/>
        <w:bottom w:val="none" w:sz="0" w:space="0" w:color="auto"/>
        <w:right w:val="none" w:sz="0" w:space="0" w:color="auto"/>
      </w:divBdr>
    </w:div>
    <w:div w:id="510025897">
      <w:bodyDiv w:val="1"/>
      <w:marLeft w:val="0"/>
      <w:marRight w:val="0"/>
      <w:marTop w:val="0"/>
      <w:marBottom w:val="0"/>
      <w:divBdr>
        <w:top w:val="none" w:sz="0" w:space="0" w:color="auto"/>
        <w:left w:val="none" w:sz="0" w:space="0" w:color="auto"/>
        <w:bottom w:val="none" w:sz="0" w:space="0" w:color="auto"/>
        <w:right w:val="none" w:sz="0" w:space="0" w:color="auto"/>
      </w:divBdr>
    </w:div>
    <w:div w:id="656305557">
      <w:bodyDiv w:val="1"/>
      <w:marLeft w:val="0"/>
      <w:marRight w:val="0"/>
      <w:marTop w:val="0"/>
      <w:marBottom w:val="0"/>
      <w:divBdr>
        <w:top w:val="none" w:sz="0" w:space="0" w:color="auto"/>
        <w:left w:val="none" w:sz="0" w:space="0" w:color="auto"/>
        <w:bottom w:val="none" w:sz="0" w:space="0" w:color="auto"/>
        <w:right w:val="none" w:sz="0" w:space="0" w:color="auto"/>
      </w:divBdr>
    </w:div>
    <w:div w:id="843126083">
      <w:bodyDiv w:val="1"/>
      <w:marLeft w:val="0"/>
      <w:marRight w:val="0"/>
      <w:marTop w:val="0"/>
      <w:marBottom w:val="0"/>
      <w:divBdr>
        <w:top w:val="none" w:sz="0" w:space="0" w:color="auto"/>
        <w:left w:val="none" w:sz="0" w:space="0" w:color="auto"/>
        <w:bottom w:val="none" w:sz="0" w:space="0" w:color="auto"/>
        <w:right w:val="none" w:sz="0" w:space="0" w:color="auto"/>
      </w:divBdr>
    </w:div>
    <w:div w:id="889266506">
      <w:bodyDiv w:val="1"/>
      <w:marLeft w:val="0"/>
      <w:marRight w:val="0"/>
      <w:marTop w:val="0"/>
      <w:marBottom w:val="0"/>
      <w:divBdr>
        <w:top w:val="none" w:sz="0" w:space="0" w:color="auto"/>
        <w:left w:val="none" w:sz="0" w:space="0" w:color="auto"/>
        <w:bottom w:val="none" w:sz="0" w:space="0" w:color="auto"/>
        <w:right w:val="none" w:sz="0" w:space="0" w:color="auto"/>
      </w:divBdr>
    </w:div>
    <w:div w:id="1028725742">
      <w:bodyDiv w:val="1"/>
      <w:marLeft w:val="0"/>
      <w:marRight w:val="0"/>
      <w:marTop w:val="0"/>
      <w:marBottom w:val="0"/>
      <w:divBdr>
        <w:top w:val="none" w:sz="0" w:space="0" w:color="auto"/>
        <w:left w:val="none" w:sz="0" w:space="0" w:color="auto"/>
        <w:bottom w:val="none" w:sz="0" w:space="0" w:color="auto"/>
        <w:right w:val="none" w:sz="0" w:space="0" w:color="auto"/>
      </w:divBdr>
    </w:div>
    <w:div w:id="1242637680">
      <w:bodyDiv w:val="1"/>
      <w:marLeft w:val="0"/>
      <w:marRight w:val="0"/>
      <w:marTop w:val="0"/>
      <w:marBottom w:val="0"/>
      <w:divBdr>
        <w:top w:val="none" w:sz="0" w:space="0" w:color="auto"/>
        <w:left w:val="none" w:sz="0" w:space="0" w:color="auto"/>
        <w:bottom w:val="none" w:sz="0" w:space="0" w:color="auto"/>
        <w:right w:val="none" w:sz="0" w:space="0" w:color="auto"/>
      </w:divBdr>
    </w:div>
    <w:div w:id="1326544323">
      <w:bodyDiv w:val="1"/>
      <w:marLeft w:val="0"/>
      <w:marRight w:val="0"/>
      <w:marTop w:val="0"/>
      <w:marBottom w:val="0"/>
      <w:divBdr>
        <w:top w:val="none" w:sz="0" w:space="0" w:color="auto"/>
        <w:left w:val="none" w:sz="0" w:space="0" w:color="auto"/>
        <w:bottom w:val="none" w:sz="0" w:space="0" w:color="auto"/>
        <w:right w:val="none" w:sz="0" w:space="0" w:color="auto"/>
      </w:divBdr>
    </w:div>
    <w:div w:id="1349797047">
      <w:bodyDiv w:val="1"/>
      <w:marLeft w:val="0"/>
      <w:marRight w:val="0"/>
      <w:marTop w:val="0"/>
      <w:marBottom w:val="0"/>
      <w:divBdr>
        <w:top w:val="none" w:sz="0" w:space="0" w:color="auto"/>
        <w:left w:val="none" w:sz="0" w:space="0" w:color="auto"/>
        <w:bottom w:val="none" w:sz="0" w:space="0" w:color="auto"/>
        <w:right w:val="none" w:sz="0" w:space="0" w:color="auto"/>
      </w:divBdr>
    </w:div>
    <w:div w:id="1404990366">
      <w:bodyDiv w:val="1"/>
      <w:marLeft w:val="0"/>
      <w:marRight w:val="0"/>
      <w:marTop w:val="0"/>
      <w:marBottom w:val="0"/>
      <w:divBdr>
        <w:top w:val="none" w:sz="0" w:space="0" w:color="auto"/>
        <w:left w:val="none" w:sz="0" w:space="0" w:color="auto"/>
        <w:bottom w:val="none" w:sz="0" w:space="0" w:color="auto"/>
        <w:right w:val="none" w:sz="0" w:space="0" w:color="auto"/>
      </w:divBdr>
    </w:div>
    <w:div w:id="1419400482">
      <w:bodyDiv w:val="1"/>
      <w:marLeft w:val="0"/>
      <w:marRight w:val="0"/>
      <w:marTop w:val="0"/>
      <w:marBottom w:val="0"/>
      <w:divBdr>
        <w:top w:val="none" w:sz="0" w:space="0" w:color="auto"/>
        <w:left w:val="none" w:sz="0" w:space="0" w:color="auto"/>
        <w:bottom w:val="none" w:sz="0" w:space="0" w:color="auto"/>
        <w:right w:val="none" w:sz="0" w:space="0" w:color="auto"/>
      </w:divBdr>
    </w:div>
    <w:div w:id="1675448067">
      <w:bodyDiv w:val="1"/>
      <w:marLeft w:val="0"/>
      <w:marRight w:val="0"/>
      <w:marTop w:val="0"/>
      <w:marBottom w:val="0"/>
      <w:divBdr>
        <w:top w:val="none" w:sz="0" w:space="0" w:color="auto"/>
        <w:left w:val="none" w:sz="0" w:space="0" w:color="auto"/>
        <w:bottom w:val="none" w:sz="0" w:space="0" w:color="auto"/>
        <w:right w:val="none" w:sz="0" w:space="0" w:color="auto"/>
      </w:divBdr>
    </w:div>
    <w:div w:id="1700625374">
      <w:bodyDiv w:val="1"/>
      <w:marLeft w:val="0"/>
      <w:marRight w:val="0"/>
      <w:marTop w:val="0"/>
      <w:marBottom w:val="0"/>
      <w:divBdr>
        <w:top w:val="none" w:sz="0" w:space="0" w:color="auto"/>
        <w:left w:val="none" w:sz="0" w:space="0" w:color="auto"/>
        <w:bottom w:val="none" w:sz="0" w:space="0" w:color="auto"/>
        <w:right w:val="none" w:sz="0" w:space="0" w:color="auto"/>
      </w:divBdr>
    </w:div>
    <w:div w:id="1731341860">
      <w:bodyDiv w:val="1"/>
      <w:marLeft w:val="0"/>
      <w:marRight w:val="0"/>
      <w:marTop w:val="0"/>
      <w:marBottom w:val="0"/>
      <w:divBdr>
        <w:top w:val="none" w:sz="0" w:space="0" w:color="auto"/>
        <w:left w:val="none" w:sz="0" w:space="0" w:color="auto"/>
        <w:bottom w:val="none" w:sz="0" w:space="0" w:color="auto"/>
        <w:right w:val="none" w:sz="0" w:space="0" w:color="auto"/>
      </w:divBdr>
    </w:div>
    <w:div w:id="1748530182">
      <w:bodyDiv w:val="1"/>
      <w:marLeft w:val="0"/>
      <w:marRight w:val="0"/>
      <w:marTop w:val="0"/>
      <w:marBottom w:val="0"/>
      <w:divBdr>
        <w:top w:val="none" w:sz="0" w:space="0" w:color="auto"/>
        <w:left w:val="none" w:sz="0" w:space="0" w:color="auto"/>
        <w:bottom w:val="none" w:sz="0" w:space="0" w:color="auto"/>
        <w:right w:val="none" w:sz="0" w:space="0" w:color="auto"/>
      </w:divBdr>
    </w:div>
    <w:div w:id="1755853914">
      <w:bodyDiv w:val="1"/>
      <w:marLeft w:val="0"/>
      <w:marRight w:val="0"/>
      <w:marTop w:val="0"/>
      <w:marBottom w:val="0"/>
      <w:divBdr>
        <w:top w:val="none" w:sz="0" w:space="0" w:color="auto"/>
        <w:left w:val="none" w:sz="0" w:space="0" w:color="auto"/>
        <w:bottom w:val="none" w:sz="0" w:space="0" w:color="auto"/>
        <w:right w:val="none" w:sz="0" w:space="0" w:color="auto"/>
      </w:divBdr>
    </w:div>
    <w:div w:id="1924492375">
      <w:bodyDiv w:val="1"/>
      <w:marLeft w:val="0"/>
      <w:marRight w:val="0"/>
      <w:marTop w:val="0"/>
      <w:marBottom w:val="0"/>
      <w:divBdr>
        <w:top w:val="none" w:sz="0" w:space="0" w:color="auto"/>
        <w:left w:val="none" w:sz="0" w:space="0" w:color="auto"/>
        <w:bottom w:val="none" w:sz="0" w:space="0" w:color="auto"/>
        <w:right w:val="none" w:sz="0" w:space="0" w:color="auto"/>
      </w:divBdr>
    </w:div>
    <w:div w:id="1999574340">
      <w:bodyDiv w:val="1"/>
      <w:marLeft w:val="0"/>
      <w:marRight w:val="0"/>
      <w:marTop w:val="0"/>
      <w:marBottom w:val="0"/>
      <w:divBdr>
        <w:top w:val="none" w:sz="0" w:space="0" w:color="auto"/>
        <w:left w:val="none" w:sz="0" w:space="0" w:color="auto"/>
        <w:bottom w:val="none" w:sz="0" w:space="0" w:color="auto"/>
        <w:right w:val="none" w:sz="0" w:space="0" w:color="auto"/>
      </w:divBdr>
    </w:div>
    <w:div w:id="2002082093">
      <w:bodyDiv w:val="1"/>
      <w:marLeft w:val="0"/>
      <w:marRight w:val="0"/>
      <w:marTop w:val="0"/>
      <w:marBottom w:val="0"/>
      <w:divBdr>
        <w:top w:val="none" w:sz="0" w:space="0" w:color="auto"/>
        <w:left w:val="none" w:sz="0" w:space="0" w:color="auto"/>
        <w:bottom w:val="none" w:sz="0" w:space="0" w:color="auto"/>
        <w:right w:val="none" w:sz="0" w:space="0" w:color="auto"/>
      </w:divBdr>
    </w:div>
    <w:div w:id="20943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ndart.edu.ru/catalog.aspxCatalogId=2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lspace.com/russkij-yazyk-yavlyaetsya-moguchej-obedinyayushhej-silo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FFC5-BBFC-4A02-9AD4-75A33120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12</cp:revision>
  <dcterms:created xsi:type="dcterms:W3CDTF">2019-11-17T11:10:00Z</dcterms:created>
  <dcterms:modified xsi:type="dcterms:W3CDTF">2019-11-24T15:56:00Z</dcterms:modified>
</cp:coreProperties>
</file>