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5" w:type="dxa"/>
        <w:tblCellSpacing w:w="0" w:type="dxa"/>
        <w:tblCellMar>
          <w:top w:w="15" w:type="dxa"/>
          <w:left w:w="15" w:type="dxa"/>
          <w:bottom w:w="15" w:type="dxa"/>
          <w:right w:w="15" w:type="dxa"/>
        </w:tblCellMar>
        <w:tblLook w:val="00A0"/>
      </w:tblPr>
      <w:tblGrid>
        <w:gridCol w:w="2382"/>
        <w:gridCol w:w="6963"/>
      </w:tblGrid>
      <w:tr w:rsidR="004B6881" w:rsidRPr="002030A2" w:rsidTr="00672A48">
        <w:trPr>
          <w:tblCellSpacing w:w="0" w:type="dxa"/>
        </w:trPr>
        <w:tc>
          <w:tcPr>
            <w:tcW w:w="2382" w:type="dxa"/>
          </w:tcPr>
          <w:p w:rsidR="004B6881" w:rsidRPr="00B15CEE" w:rsidRDefault="004B6881" w:rsidP="00B15CEE">
            <w:pPr>
              <w:spacing w:after="240" w:line="240" w:lineRule="auto"/>
              <w:rPr>
                <w:rFonts w:ascii="Times New Roman" w:hAnsi="Times New Roman"/>
                <w:sz w:val="24"/>
                <w:szCs w:val="24"/>
                <w:lang w:eastAsia="ru-RU"/>
              </w:rPr>
            </w:pPr>
          </w:p>
        </w:tc>
        <w:tc>
          <w:tcPr>
            <w:tcW w:w="6963" w:type="dxa"/>
          </w:tcPr>
          <w:p w:rsidR="004B6881" w:rsidRPr="00B15CEE" w:rsidRDefault="004B6881" w:rsidP="00B15CEE">
            <w:pPr>
              <w:spacing w:after="0" w:line="240" w:lineRule="auto"/>
              <w:rPr>
                <w:rFonts w:ascii="Times New Roman" w:hAnsi="Times New Roman"/>
                <w:sz w:val="24"/>
                <w:szCs w:val="24"/>
                <w:lang w:eastAsia="ru-RU"/>
              </w:rPr>
            </w:pPr>
            <w:r w:rsidRPr="00B15CEE">
              <w:rPr>
                <w:rFonts w:ascii="Times New Roman" w:hAnsi="Times New Roman"/>
                <w:sz w:val="24"/>
                <w:szCs w:val="24"/>
                <w:lang w:eastAsia="ru-RU"/>
              </w:rPr>
              <w:br/>
            </w:r>
            <w:r w:rsidRPr="00B15CEE">
              <w:rPr>
                <w:rFonts w:ascii="Times New Roman" w:hAnsi="Times New Roman"/>
                <w:b/>
                <w:bCs/>
                <w:sz w:val="24"/>
                <w:szCs w:val="24"/>
                <w:lang w:eastAsia="ru-RU"/>
              </w:rPr>
              <w:t>Публичное представление инновационного педагогич</w:t>
            </w:r>
            <w:r>
              <w:rPr>
                <w:rFonts w:ascii="Times New Roman" w:hAnsi="Times New Roman"/>
                <w:b/>
                <w:bCs/>
                <w:sz w:val="24"/>
                <w:szCs w:val="24"/>
                <w:lang w:eastAsia="ru-RU"/>
              </w:rPr>
              <w:t>еского опыта  Макаровой Эльвиры Юрьевны, учителя изобразительного искусства</w:t>
            </w:r>
            <w:r w:rsidRPr="00B15CEE">
              <w:rPr>
                <w:rFonts w:ascii="Times New Roman" w:hAnsi="Times New Roman"/>
                <w:b/>
                <w:bCs/>
                <w:sz w:val="24"/>
                <w:szCs w:val="24"/>
                <w:lang w:eastAsia="ru-RU"/>
              </w:rPr>
              <w:t xml:space="preserve"> </w:t>
            </w:r>
          </w:p>
        </w:tc>
      </w:tr>
      <w:tr w:rsidR="004B6881" w:rsidRPr="002030A2" w:rsidTr="00672A48">
        <w:trPr>
          <w:tblCellSpacing w:w="0" w:type="dxa"/>
        </w:trPr>
        <w:tc>
          <w:tcPr>
            <w:tcW w:w="2382" w:type="dxa"/>
          </w:tcPr>
          <w:p w:rsidR="004B6881" w:rsidRDefault="004B6881" w:rsidP="002E0D84">
            <w:pPr>
              <w:spacing w:after="0" w:line="240" w:lineRule="auto"/>
              <w:jc w:val="center"/>
              <w:rPr>
                <w:rFonts w:ascii="Times New Roman" w:hAnsi="Times New Roman"/>
                <w:b/>
                <w:i/>
                <w:sz w:val="24"/>
                <w:szCs w:val="24"/>
                <w:lang w:eastAsia="ru-RU"/>
              </w:rPr>
            </w:pPr>
            <w:r w:rsidRPr="00B15CEE">
              <w:rPr>
                <w:rFonts w:ascii="Times New Roman" w:hAnsi="Times New Roman"/>
                <w:sz w:val="24"/>
                <w:szCs w:val="24"/>
                <w:lang w:eastAsia="ru-RU"/>
              </w:rPr>
              <w:br/>
            </w:r>
          </w:p>
          <w:p w:rsidR="004B6881" w:rsidRDefault="004B6881" w:rsidP="002E0D84">
            <w:pPr>
              <w:spacing w:after="0" w:line="240" w:lineRule="auto"/>
              <w:jc w:val="center"/>
              <w:rPr>
                <w:rFonts w:ascii="Times New Roman" w:hAnsi="Times New Roman"/>
                <w:b/>
                <w:i/>
                <w:sz w:val="24"/>
                <w:szCs w:val="24"/>
                <w:lang w:eastAsia="ru-RU"/>
              </w:rPr>
            </w:pPr>
          </w:p>
          <w:p w:rsidR="004B6881" w:rsidRPr="00091DA3" w:rsidRDefault="004B6881" w:rsidP="002E0D84">
            <w:pPr>
              <w:spacing w:after="0" w:line="240" w:lineRule="auto"/>
              <w:jc w:val="center"/>
              <w:rPr>
                <w:rFonts w:ascii="Times New Roman" w:hAnsi="Times New Roman"/>
                <w:b/>
                <w:i/>
                <w:sz w:val="24"/>
                <w:szCs w:val="24"/>
                <w:lang w:eastAsia="ru-RU"/>
              </w:rPr>
            </w:pPr>
            <w:r w:rsidRPr="00091DA3">
              <w:rPr>
                <w:rFonts w:ascii="Times New Roman" w:hAnsi="Times New Roman"/>
                <w:b/>
                <w:i/>
                <w:sz w:val="24"/>
                <w:szCs w:val="24"/>
                <w:lang w:eastAsia="ru-RU"/>
              </w:rPr>
              <w:t>Актуальность и перспективность опыта</w:t>
            </w:r>
          </w:p>
        </w:tc>
        <w:tc>
          <w:tcPr>
            <w:tcW w:w="6963" w:type="dxa"/>
          </w:tcPr>
          <w:p w:rsidR="004B6881" w:rsidRDefault="004B6881" w:rsidP="00672A48">
            <w:pPr>
              <w:pStyle w:val="NormalWeb"/>
              <w:shd w:val="clear" w:color="auto" w:fill="FFFFFF"/>
              <w:spacing w:before="0" w:beforeAutospacing="0" w:after="0" w:afterAutospacing="0"/>
              <w:rPr>
                <w:color w:val="000000"/>
              </w:rPr>
            </w:pPr>
            <w:r w:rsidRPr="00B15CEE">
              <w:br/>
              <w:t>«Внедрение и использование технологи</w:t>
            </w:r>
            <w:r>
              <w:t xml:space="preserve">и моделирования, как актуального приема организации учебной  </w:t>
            </w:r>
            <w:r w:rsidRPr="00B15CEE">
              <w:t>деятельности на ур</w:t>
            </w:r>
            <w:r>
              <w:t>оках изобразительного искусства</w:t>
            </w:r>
            <w:r w:rsidRPr="00B15CEE">
              <w:t xml:space="preserve">» - проблема, над которой </w:t>
            </w:r>
            <w:r>
              <w:t xml:space="preserve">я работаю. </w:t>
            </w:r>
            <w:r w:rsidRPr="00B15CEE">
              <w:br/>
            </w: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В современной школе основная задача педагога заключается в том, чтобы научить ребенка быть успешным в условиях современного общества. Помочь</w:t>
            </w:r>
            <w:r>
              <w:rPr>
                <w:rFonts w:ascii="Arial" w:hAnsi="Arial" w:cs="Arial"/>
                <w:color w:val="000000"/>
              </w:rPr>
              <w:t> </w:t>
            </w:r>
            <w:r>
              <w:rPr>
                <w:color w:val="000000"/>
              </w:rPr>
              <w:t>не только ориентироваться и находить информацию, но и уметь выразить себя, свою индивидуальность, осознать свое место не только в современной цивилизации, но и в истории развития культуры.</w:t>
            </w: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Педагогическая инновация – намеренное качественное или количественное изменение педагогической практики, повышение качества обучения. Миссия учителя на уроке - развивать творчески мыслящую и эстетически развитую личность. Поэтому многие педагоги задумываются о том, как сделать процесс обучения более результативным и радостным. Обучение изобразительному искусству предполагает вхождение ребенка в пространство художественного образа через различные направления творческой деятельности. Очевидно, на уроках изобразительного искусства необходимо использовать инновационные технологии, главной целью которых является достижение развития личности творческого уровня.</w:t>
            </w:r>
          </w:p>
          <w:p w:rsidR="004B6881" w:rsidRDefault="004B6881" w:rsidP="00672A48">
            <w:pPr>
              <w:spacing w:after="0" w:line="240" w:lineRule="auto"/>
              <w:jc w:val="both"/>
              <w:rPr>
                <w:rFonts w:ascii="Times New Roman" w:hAnsi="Times New Roman"/>
                <w:sz w:val="24"/>
                <w:szCs w:val="24"/>
                <w:lang w:eastAsia="ru-RU"/>
              </w:rPr>
            </w:pPr>
            <w:r w:rsidRPr="00B15CEE">
              <w:rPr>
                <w:rFonts w:ascii="Times New Roman" w:hAnsi="Times New Roman"/>
                <w:sz w:val="24"/>
                <w:szCs w:val="24"/>
                <w:lang w:eastAsia="ru-RU"/>
              </w:rPr>
              <w:br/>
              <w:t xml:space="preserve">Работа ведется, исходя из общешкольной темы: </w:t>
            </w:r>
            <w:r>
              <w:rPr>
                <w:rFonts w:ascii="Times New Roman" w:hAnsi="Times New Roman"/>
                <w:sz w:val="24"/>
                <w:szCs w:val="24"/>
                <w:lang w:eastAsia="ru-RU"/>
              </w:rPr>
              <w:t>«</w:t>
            </w:r>
            <w:r w:rsidRPr="00B15CEE">
              <w:rPr>
                <w:rFonts w:ascii="Times New Roman" w:hAnsi="Times New Roman"/>
                <w:sz w:val="24"/>
                <w:szCs w:val="24"/>
                <w:lang w:eastAsia="ru-RU"/>
              </w:rPr>
              <w:t>Создание условий для получения нового образовательного результата, соответствующего Федеральному государственному образовательному стандарту</w:t>
            </w:r>
            <w:r>
              <w:rPr>
                <w:rFonts w:ascii="Times New Roman" w:hAnsi="Times New Roman"/>
                <w:sz w:val="24"/>
                <w:szCs w:val="24"/>
                <w:lang w:eastAsia="ru-RU"/>
              </w:rPr>
              <w:t xml:space="preserve"> </w:t>
            </w:r>
            <w:r w:rsidRPr="00B15CEE">
              <w:rPr>
                <w:rFonts w:ascii="Times New Roman" w:hAnsi="Times New Roman"/>
                <w:sz w:val="24"/>
                <w:szCs w:val="24"/>
                <w:lang w:eastAsia="ru-RU"/>
              </w:rPr>
              <w:t xml:space="preserve"> (на примере Образовательной системы «Школа 2100» в рамках Федерального эксперимента </w:t>
            </w:r>
          </w:p>
          <w:p w:rsidR="004B6881" w:rsidRDefault="004B6881" w:rsidP="002E0D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B15CEE">
              <w:rPr>
                <w:rFonts w:ascii="Times New Roman" w:hAnsi="Times New Roman"/>
                <w:sz w:val="24"/>
                <w:szCs w:val="24"/>
                <w:lang w:eastAsia="ru-RU"/>
              </w:rPr>
              <w:t>Обесп</w:t>
            </w:r>
            <w:r>
              <w:rPr>
                <w:rFonts w:ascii="Times New Roman" w:hAnsi="Times New Roman"/>
                <w:sz w:val="24"/>
                <w:szCs w:val="24"/>
                <w:lang w:eastAsia="ru-RU"/>
              </w:rPr>
              <w:t>ечение преемственности между с</w:t>
            </w:r>
            <w:r w:rsidRPr="00B15CEE">
              <w:rPr>
                <w:rFonts w:ascii="Times New Roman" w:hAnsi="Times New Roman"/>
                <w:sz w:val="24"/>
                <w:szCs w:val="24"/>
                <w:lang w:eastAsia="ru-RU"/>
              </w:rPr>
              <w:t>тупенями общеобразовательной школы ка</w:t>
            </w:r>
            <w:r>
              <w:rPr>
                <w:rFonts w:ascii="Times New Roman" w:hAnsi="Times New Roman"/>
                <w:sz w:val="24"/>
                <w:szCs w:val="24"/>
                <w:lang w:eastAsia="ru-RU"/>
              </w:rPr>
              <w:t>к условие получения нового о</w:t>
            </w:r>
            <w:r w:rsidRPr="00B15CEE">
              <w:rPr>
                <w:rFonts w:ascii="Times New Roman" w:hAnsi="Times New Roman"/>
                <w:sz w:val="24"/>
                <w:szCs w:val="24"/>
                <w:lang w:eastAsia="ru-RU"/>
              </w:rPr>
              <w:t>бразовательного результата, соответствующего Федеральному государственному стандарту (на примере Образовательной системы «Школы 2100») и республиканского эксперимента «Создание модели педагоги</w:t>
            </w:r>
            <w:r>
              <w:rPr>
                <w:rFonts w:ascii="Times New Roman" w:hAnsi="Times New Roman"/>
                <w:sz w:val="24"/>
                <w:szCs w:val="24"/>
                <w:lang w:eastAsia="ru-RU"/>
              </w:rPr>
              <w:t xml:space="preserve">ческого мониторинга развития </w:t>
            </w:r>
            <w:r>
              <w:rPr>
                <w:rFonts w:ascii="Times New Roman" w:hAnsi="Times New Roman"/>
                <w:sz w:val="24"/>
                <w:szCs w:val="24"/>
                <w:lang w:eastAsia="ru-RU"/>
              </w:rPr>
              <w:br/>
              <w:t>к</w:t>
            </w:r>
            <w:r w:rsidRPr="00B15CEE">
              <w:rPr>
                <w:rFonts w:ascii="Times New Roman" w:hAnsi="Times New Roman"/>
                <w:sz w:val="24"/>
                <w:szCs w:val="24"/>
                <w:lang w:eastAsia="ru-RU"/>
              </w:rPr>
              <w:t>онкурент</w:t>
            </w:r>
            <w:r>
              <w:rPr>
                <w:rFonts w:ascii="Times New Roman" w:hAnsi="Times New Roman"/>
                <w:sz w:val="24"/>
                <w:szCs w:val="24"/>
                <w:lang w:eastAsia="ru-RU"/>
              </w:rPr>
              <w:t>о</w:t>
            </w:r>
            <w:r w:rsidRPr="00B15CEE">
              <w:rPr>
                <w:rFonts w:ascii="Times New Roman" w:hAnsi="Times New Roman"/>
                <w:sz w:val="24"/>
                <w:szCs w:val="24"/>
                <w:lang w:eastAsia="ru-RU"/>
              </w:rPr>
              <w:t xml:space="preserve">способной личности». </w:t>
            </w:r>
          </w:p>
          <w:p w:rsidR="004B6881" w:rsidRDefault="004B6881" w:rsidP="002E0D84">
            <w:pPr>
              <w:spacing w:before="100" w:beforeAutospacing="1" w:after="100" w:afterAutospacing="1" w:line="240" w:lineRule="auto"/>
              <w:jc w:val="both"/>
              <w:rPr>
                <w:rFonts w:ascii="Times New Roman" w:hAnsi="Times New Roman"/>
                <w:sz w:val="24"/>
                <w:szCs w:val="24"/>
                <w:lang w:eastAsia="ru-RU"/>
              </w:rPr>
            </w:pPr>
            <w:r w:rsidRPr="000F259A">
              <w:rPr>
                <w:rFonts w:ascii="Times New Roman" w:hAnsi="Times New Roman"/>
                <w:sz w:val="24"/>
                <w:szCs w:val="24"/>
                <w:lang w:eastAsia="ru-RU"/>
              </w:rPr>
              <w:t xml:space="preserve">При изучении </w:t>
            </w:r>
            <w:r>
              <w:rPr>
                <w:rFonts w:ascii="Times New Roman" w:hAnsi="Times New Roman"/>
                <w:sz w:val="24"/>
                <w:szCs w:val="24"/>
                <w:lang w:eastAsia="ru-RU"/>
              </w:rPr>
              <w:t xml:space="preserve">изобразительного искусства </w:t>
            </w:r>
            <w:r w:rsidRPr="000F259A">
              <w:rPr>
                <w:rFonts w:ascii="Times New Roman" w:hAnsi="Times New Roman"/>
                <w:sz w:val="24"/>
                <w:szCs w:val="24"/>
                <w:lang w:eastAsia="ru-RU"/>
              </w:rPr>
              <w:t xml:space="preserve">закладываются основы систематизации, классификации явлений, алгоритмов творческого мышления на основе восприятия и анализа художественных </w:t>
            </w:r>
            <w:r>
              <w:rPr>
                <w:rFonts w:ascii="Times New Roman" w:hAnsi="Times New Roman"/>
                <w:sz w:val="24"/>
                <w:szCs w:val="24"/>
                <w:lang w:eastAsia="ru-RU"/>
              </w:rPr>
              <w:t>произведений</w:t>
            </w:r>
            <w:r w:rsidRPr="000F259A">
              <w:rPr>
                <w:rFonts w:ascii="Times New Roman" w:hAnsi="Times New Roman"/>
                <w:sz w:val="24"/>
                <w:szCs w:val="24"/>
                <w:lang w:eastAsia="ru-RU"/>
              </w:rPr>
              <w:t>, что определяет развитие памяти, фантазии, воображения учащихся, приводит их к поиску нестандартных способов решения проблем. Развитие вышеперечисленных способностей необходимо в любой созидательной сфере человеческой деятельности, делает жизнь человека одухотворенной, яркой, интересной, разумной.</w:t>
            </w:r>
          </w:p>
          <w:p w:rsidR="004B6881" w:rsidRDefault="004B6881" w:rsidP="002E0D84">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Мною проводится соответствующая работа по данному направлению. Составлен специальный комплекс материалов, который используется на определенных этапах эксперимента по созданию условий для получения нового образовательного результата. Накопленный мною опыт соответствует современным тенденциям развития образования. Использование деятельностного подхода при обучении позволяет формировать навык самостоятельного решения проблем и поиска информации даже при изучении нового материала. Основные задачи курса оптимально решаются путем использования ИКТ на уроках. Использование технологии мультимедиа на уроке сначала воспринимается учащимися на уровне игры, постепенно вовлекая их в серьезную творческую работу, в которой и развивается личность учащегося. Презентации, использование интерактивной доски, выход в Интернет помогает активизировать внимание учеников и структурировать материал, разнообразят работу; тестовые программы позволяют объективно оценивать знания учеников. В результате можно определить формы применения компьютера на уроках изобразительного искусства:</w:t>
            </w:r>
          </w:p>
          <w:p w:rsidR="004B6881" w:rsidRDefault="004B6881" w:rsidP="00444F63">
            <w:pPr>
              <w:numPr>
                <w:ilvl w:val="0"/>
                <w:numId w:val="1"/>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как источник информации;</w:t>
            </w:r>
          </w:p>
          <w:p w:rsidR="004B6881" w:rsidRDefault="004B6881" w:rsidP="00444F63">
            <w:pPr>
              <w:numPr>
                <w:ilvl w:val="0"/>
                <w:numId w:val="1"/>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поддержка учителя;</w:t>
            </w:r>
          </w:p>
          <w:p w:rsidR="004B6881" w:rsidRDefault="004B6881" w:rsidP="00444F63">
            <w:pPr>
              <w:numPr>
                <w:ilvl w:val="0"/>
                <w:numId w:val="1"/>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организация проектной деятельности учащегося;</w:t>
            </w:r>
          </w:p>
          <w:p w:rsidR="004B6881" w:rsidRDefault="004B6881" w:rsidP="00444F63">
            <w:pPr>
              <w:numPr>
                <w:ilvl w:val="0"/>
                <w:numId w:val="1"/>
              </w:num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использование графических программ в качестве инструмента художественной деятельности.</w:t>
            </w:r>
          </w:p>
          <w:p w:rsidR="004B6881" w:rsidRDefault="004B6881" w:rsidP="00091DA3">
            <w:pPr>
              <w:spacing w:before="100" w:beforeAutospacing="1" w:after="100" w:afterAutospacing="1" w:line="240" w:lineRule="auto"/>
              <w:ind w:left="28"/>
              <w:jc w:val="both"/>
              <w:rPr>
                <w:rFonts w:ascii="Times New Roman" w:hAnsi="Times New Roman"/>
                <w:sz w:val="24"/>
                <w:szCs w:val="24"/>
                <w:lang w:eastAsia="ru-RU"/>
              </w:rPr>
            </w:pPr>
            <w:r>
              <w:rPr>
                <w:rFonts w:ascii="Times New Roman" w:hAnsi="Times New Roman"/>
                <w:sz w:val="24"/>
                <w:szCs w:val="24"/>
                <w:lang w:eastAsia="ru-RU"/>
              </w:rPr>
              <w:t>Урок становится более результативным, так как в его основу положено следующее:</w:t>
            </w:r>
          </w:p>
          <w:p w:rsidR="004B6881" w:rsidRDefault="004B6881" w:rsidP="00444F63">
            <w:pPr>
              <w:spacing w:before="100" w:beforeAutospacing="1" w:after="100" w:afterAutospacing="1" w:line="240" w:lineRule="auto"/>
              <w:ind w:left="429"/>
              <w:jc w:val="both"/>
              <w:rPr>
                <w:rFonts w:ascii="Times New Roman" w:hAnsi="Times New Roman"/>
                <w:sz w:val="24"/>
                <w:szCs w:val="24"/>
                <w:lang w:eastAsia="ru-RU"/>
              </w:rPr>
            </w:pPr>
            <w:r>
              <w:rPr>
                <w:rFonts w:ascii="Times New Roman" w:hAnsi="Times New Roman"/>
                <w:sz w:val="24"/>
                <w:szCs w:val="24"/>
                <w:lang w:eastAsia="ru-RU"/>
              </w:rPr>
              <w:t>- привлекательность учебного материала с использованием приемов педагогической техники, повышающий интерес к изучаемой теме;</w:t>
            </w:r>
          </w:p>
          <w:p w:rsidR="004B6881" w:rsidRDefault="004B6881" w:rsidP="00444F63">
            <w:pPr>
              <w:spacing w:before="100" w:beforeAutospacing="1" w:after="100" w:afterAutospacing="1" w:line="240" w:lineRule="auto"/>
              <w:ind w:left="429"/>
              <w:jc w:val="both"/>
              <w:rPr>
                <w:rFonts w:ascii="Times New Roman" w:hAnsi="Times New Roman"/>
                <w:sz w:val="24"/>
                <w:szCs w:val="24"/>
                <w:lang w:eastAsia="ru-RU"/>
              </w:rPr>
            </w:pPr>
            <w:r>
              <w:rPr>
                <w:rFonts w:ascii="Times New Roman" w:hAnsi="Times New Roman"/>
                <w:sz w:val="24"/>
                <w:szCs w:val="24"/>
                <w:lang w:eastAsia="ru-RU"/>
              </w:rPr>
              <w:t>- принцип сотворчества учителя и учащихся для получения глубоких знаний, и применение полученной информации;</w:t>
            </w:r>
          </w:p>
          <w:p w:rsidR="004B6881" w:rsidRDefault="004B6881" w:rsidP="00444F63">
            <w:pPr>
              <w:spacing w:before="100" w:beforeAutospacing="1" w:after="100" w:afterAutospacing="1" w:line="240" w:lineRule="auto"/>
              <w:ind w:left="429"/>
              <w:jc w:val="both"/>
              <w:rPr>
                <w:rFonts w:ascii="Times New Roman" w:hAnsi="Times New Roman"/>
                <w:sz w:val="24"/>
                <w:szCs w:val="24"/>
                <w:lang w:eastAsia="ru-RU"/>
              </w:rPr>
            </w:pPr>
            <w:r>
              <w:rPr>
                <w:rFonts w:ascii="Times New Roman" w:hAnsi="Times New Roman"/>
                <w:sz w:val="24"/>
                <w:szCs w:val="24"/>
                <w:lang w:eastAsia="ru-RU"/>
              </w:rPr>
              <w:t xml:space="preserve">- выполнение домашнего задания и самостоятельная работа учащихся. </w:t>
            </w:r>
          </w:p>
          <w:p w:rsidR="004B6881" w:rsidRDefault="004B6881" w:rsidP="00091DA3">
            <w:pPr>
              <w:spacing w:before="100" w:beforeAutospacing="1" w:after="100" w:afterAutospacing="1" w:line="240" w:lineRule="auto"/>
              <w:ind w:left="28"/>
              <w:jc w:val="both"/>
              <w:rPr>
                <w:rFonts w:ascii="Times New Roman" w:hAnsi="Times New Roman"/>
                <w:sz w:val="24"/>
                <w:szCs w:val="24"/>
                <w:lang w:eastAsia="ru-RU"/>
              </w:rPr>
            </w:pPr>
            <w:r>
              <w:rPr>
                <w:rFonts w:ascii="Times New Roman" w:hAnsi="Times New Roman"/>
                <w:sz w:val="24"/>
                <w:szCs w:val="24"/>
                <w:lang w:eastAsia="ru-RU"/>
              </w:rPr>
              <w:t>Новое поколение учащихся с интересом вовлекается в сферу мультимедиа-технологий. Эффективнее развивается исследовательская работа, творческая деятельность, мотивация, самостоятельность, поиск материала, открытия нового.</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color w:val="000000"/>
                <w:sz w:val="24"/>
                <w:szCs w:val="24"/>
                <w:lang w:eastAsia="ru-RU"/>
              </w:rPr>
              <w:t>Концепция государственного стандарта образования второго поколения определяет приоритетом общества и системы образования - способность вступающих в жизнь молодых людей самостоятельно решать встающие перед ними новые, еще неизвестные задачи, и, следовательно, результат образования будет «измеряться» опытом решения таких задач. На первый план, наряду с общей грамотностью, выступают такие качества выпускника, как, например, разработка и проверка гипотез, умение работать в проектном режиме, инициативность в принятии решений и т. п. Эти способности востребованы в постиндустриальном обществе. Они и становятся одним из значимых ожидаемых результатов образования и предметом стандартизации. «Измеряется» такой результат нетрадиционно - в терминах «надпредметных» способностей, качеств, умений.</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color w:val="000000"/>
                <w:sz w:val="24"/>
                <w:szCs w:val="24"/>
                <w:lang w:eastAsia="ru-RU"/>
              </w:rPr>
              <w:t>Для реализации перечисленных образовательных достижений учащихся становится очевидным, что использование только методов традиционного обучения не достаточно, нужны современные образовательные технологии. И такой технологией является проектная, которая позволяет мне комплексно реализовать задачи теоретической и практической подготовки, творческого развития и воспитания выпускника.</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color w:val="000000"/>
                <w:sz w:val="24"/>
                <w:szCs w:val="24"/>
                <w:lang w:eastAsia="ru-RU"/>
              </w:rPr>
              <w:t>Проектная деятельность способствует формированию у учащихся компетенций:</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sz w:val="24"/>
                <w:szCs w:val="24"/>
                <w:lang w:eastAsia="ru-RU"/>
              </w:rPr>
              <w:t>- информационных (умение пользоваться и обрабатывать информацию);</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sz w:val="24"/>
                <w:szCs w:val="24"/>
                <w:lang w:eastAsia="ru-RU"/>
              </w:rPr>
              <w:t>- социально-правовых (знать законы, как вести себя и т.д.);</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color w:val="000000"/>
                <w:sz w:val="24"/>
                <w:szCs w:val="24"/>
                <w:lang w:eastAsia="ru-RU"/>
              </w:rPr>
              <w:t>- коммуникат</w:t>
            </w:r>
            <w:r>
              <w:rPr>
                <w:rFonts w:ascii="Times New Roman" w:hAnsi="Times New Roman"/>
                <w:color w:val="000000"/>
                <w:sz w:val="24"/>
                <w:szCs w:val="24"/>
                <w:lang w:eastAsia="ru-RU"/>
              </w:rPr>
              <w:t>ивных (общение друг с другом, с</w:t>
            </w:r>
            <w:r w:rsidRPr="007E68C0">
              <w:rPr>
                <w:rFonts w:ascii="Times New Roman" w:hAnsi="Times New Roman"/>
                <w:color w:val="000000"/>
                <w:sz w:val="24"/>
                <w:szCs w:val="24"/>
                <w:lang w:eastAsia="ru-RU"/>
              </w:rPr>
              <w:t xml:space="preserve"> взрослыми, умение беглого чтения, владение компьютером, диалогич</w:t>
            </w:r>
            <w:r>
              <w:rPr>
                <w:rFonts w:ascii="Times New Roman" w:hAnsi="Times New Roman"/>
                <w:color w:val="000000"/>
                <w:sz w:val="24"/>
                <w:szCs w:val="24"/>
                <w:lang w:eastAsia="ru-RU"/>
              </w:rPr>
              <w:t xml:space="preserve">еской речью, </w:t>
            </w:r>
            <w:r w:rsidRPr="007E68C0">
              <w:rPr>
                <w:rFonts w:ascii="Times New Roman" w:hAnsi="Times New Roman"/>
                <w:color w:val="000000"/>
                <w:sz w:val="24"/>
                <w:szCs w:val="24"/>
                <w:lang w:eastAsia="ru-RU"/>
              </w:rPr>
              <w:t xml:space="preserve"> составление тезисов, докладов, выступлений).</w:t>
            </w:r>
          </w:p>
          <w:p w:rsidR="004B6881" w:rsidRPr="007E68C0" w:rsidRDefault="004B6881" w:rsidP="007E68C0">
            <w:pPr>
              <w:spacing w:after="0" w:line="240" w:lineRule="auto"/>
              <w:jc w:val="both"/>
              <w:rPr>
                <w:rFonts w:ascii="Times New Roman" w:hAnsi="Times New Roman"/>
                <w:sz w:val="24"/>
                <w:szCs w:val="24"/>
                <w:lang w:eastAsia="ru-RU"/>
              </w:rPr>
            </w:pPr>
            <w:r w:rsidRPr="007E68C0">
              <w:rPr>
                <w:rFonts w:ascii="Times New Roman" w:hAnsi="Times New Roman"/>
                <w:color w:val="000000"/>
                <w:sz w:val="24"/>
                <w:szCs w:val="24"/>
                <w:lang w:eastAsia="ru-RU"/>
              </w:rPr>
              <w:t>Использование метода проектов даёт мне возможность значительно расширить свой творческий потенциал, разнообразить организационные формы проведения занятий, применять на них не только традиционные методы обучения, но и эвристические приёмы и методы активизации творческого мышления.</w:t>
            </w:r>
          </w:p>
          <w:p w:rsidR="004B6881" w:rsidRDefault="004B6881" w:rsidP="00091DA3">
            <w:pPr>
              <w:spacing w:before="100" w:beforeAutospacing="1" w:after="100" w:afterAutospacing="1" w:line="240" w:lineRule="auto"/>
              <w:jc w:val="both"/>
              <w:rPr>
                <w:rFonts w:ascii="Times New Roman" w:hAnsi="Times New Roman"/>
                <w:sz w:val="24"/>
                <w:szCs w:val="24"/>
                <w:lang w:eastAsia="ru-RU"/>
              </w:rPr>
            </w:pPr>
            <w:r w:rsidRPr="00091DA3">
              <w:rPr>
                <w:rFonts w:ascii="Times New Roman" w:hAnsi="Times New Roman"/>
                <w:i/>
                <w:sz w:val="24"/>
                <w:szCs w:val="24"/>
                <w:lang w:eastAsia="ru-RU"/>
              </w:rPr>
              <w:t>Метод проектов</w:t>
            </w:r>
            <w:r>
              <w:rPr>
                <w:rFonts w:ascii="Times New Roman" w:hAnsi="Times New Roman"/>
                <w:sz w:val="24"/>
                <w:szCs w:val="24"/>
                <w:lang w:eastAsia="ru-RU"/>
              </w:rPr>
              <w:t xml:space="preserve"> можно рассматривать как одну из личностно-ориентированных развивающих технологий. В основу этой технологии положена идея развития познавательных навыков учащихся, творческой инициативы, умения самостоятельно мыслить, находить и решать проблемы, ориентироваться в информационном пространстве, умения прогнозировать и оценивать результаты собственной деятельности. Метод проектов ориентирован на самостоятельную деятельность обучающихся: индивидуальную, парную, групповую. Проектная деятельность предполагает: подготовку докладов, рефератов, проведение исследований, создание видеофильмов, альбомов, плакатов, статей в газете, инструкций, театральных инсценировок, игр, </w:t>
            </w:r>
            <w:r>
              <w:rPr>
                <w:rFonts w:ascii="Times New Roman" w:hAnsi="Times New Roman"/>
                <w:sz w:val="24"/>
                <w:szCs w:val="24"/>
                <w:lang w:val="en-US" w:eastAsia="ru-RU"/>
              </w:rPr>
              <w:t>web</w:t>
            </w:r>
            <w:r w:rsidRPr="004A55AE">
              <w:rPr>
                <w:rFonts w:ascii="Times New Roman" w:hAnsi="Times New Roman"/>
                <w:sz w:val="24"/>
                <w:szCs w:val="24"/>
                <w:lang w:eastAsia="ru-RU"/>
              </w:rPr>
              <w:t>-</w:t>
            </w:r>
            <w:r>
              <w:rPr>
                <w:rFonts w:ascii="Times New Roman" w:hAnsi="Times New Roman"/>
                <w:sz w:val="24"/>
                <w:szCs w:val="24"/>
                <w:lang w:eastAsia="ru-RU"/>
              </w:rPr>
              <w:t>сайтов и др. В процессе выполнения проекта обучающиеся используют: учебную, учебно-методическую, научную, справочную литературу, цифровые образовательные ресурсы (ЦОР).</w:t>
            </w:r>
          </w:p>
          <w:p w:rsidR="004B6881" w:rsidRDefault="004B6881" w:rsidP="004A55A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 ходе выполнения проекта учащийся оказывается вовлеченным в активный познавательный творческий процесс; при этом происходит как закрепление имеющихся знаний, так и получение новых. Кроме того, формируются исследовательские (поисковые), коммуникативные, организационно-управленческие, рефлексивные умения и навыки работы в команде.</w:t>
            </w:r>
          </w:p>
          <w:p w:rsidR="004B6881" w:rsidRPr="004A55AE" w:rsidRDefault="004B6881" w:rsidP="004A55AE">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Чтобы не пропал интерес к проектной деятельности, выбираются разноуровневые задания, опираясь на знания ребят, на их возрастные особенности. Используется метапредметная интеграция не только по содержанию, но и по выполнению практических заданий (примеры проектов: «Женский образ в искусстве и музыке», «Монограмма как способ самовыражения», «История одного предмета» и др.)</w:t>
            </w:r>
          </w:p>
          <w:p w:rsidR="004B6881" w:rsidRPr="00B15CEE" w:rsidRDefault="004B6881" w:rsidP="00EA570B">
            <w:pPr>
              <w:spacing w:after="0" w:line="240" w:lineRule="auto"/>
              <w:jc w:val="both"/>
              <w:rPr>
                <w:rFonts w:ascii="Times New Roman" w:hAnsi="Times New Roman"/>
                <w:sz w:val="24"/>
                <w:szCs w:val="24"/>
                <w:lang w:eastAsia="ru-RU"/>
              </w:rPr>
            </w:pPr>
            <w:r w:rsidRPr="00B15CEE">
              <w:rPr>
                <w:rFonts w:ascii="Times New Roman" w:hAnsi="Times New Roman"/>
                <w:sz w:val="24"/>
                <w:szCs w:val="24"/>
                <w:lang w:eastAsia="ru-RU"/>
              </w:rPr>
              <w:t>Ученики, работающие с</w:t>
            </w:r>
            <w:r>
              <w:rPr>
                <w:rFonts w:ascii="Times New Roman" w:hAnsi="Times New Roman"/>
                <w:sz w:val="24"/>
                <w:szCs w:val="24"/>
                <w:lang w:eastAsia="ru-RU"/>
              </w:rPr>
              <w:t xml:space="preserve"> проектами, значительно повышают</w:t>
            </w:r>
            <w:r w:rsidRPr="00B15CEE">
              <w:rPr>
                <w:rFonts w:ascii="Times New Roman" w:hAnsi="Times New Roman"/>
                <w:sz w:val="24"/>
                <w:szCs w:val="24"/>
                <w:lang w:eastAsia="ru-RU"/>
              </w:rPr>
              <w:t xml:space="preserve"> свою успеваемость, осознанно подходят к выполнению заданий повышенной сложности. Исследовательский подход в обучении - это путь знакомства учащихся с методами научного познания, важное средство формирования у них научного мировоззрения, развития мышления</w:t>
            </w:r>
            <w:r w:rsidRPr="00B15CEE">
              <w:rPr>
                <w:rFonts w:ascii="Times New Roman" w:hAnsi="Times New Roman"/>
                <w:b/>
                <w:bCs/>
                <w:sz w:val="24"/>
                <w:szCs w:val="24"/>
                <w:lang w:eastAsia="ru-RU"/>
              </w:rPr>
              <w:t xml:space="preserve"> </w:t>
            </w:r>
            <w:r w:rsidRPr="00B15CEE">
              <w:rPr>
                <w:rFonts w:ascii="Times New Roman" w:hAnsi="Times New Roman"/>
                <w:sz w:val="24"/>
                <w:szCs w:val="24"/>
                <w:lang w:eastAsia="ru-RU"/>
              </w:rPr>
              <w:t xml:space="preserve">и познавательной самостоятельности. </w:t>
            </w:r>
            <w:r w:rsidRPr="00B15CEE">
              <w:rPr>
                <w:rFonts w:ascii="Times New Roman" w:hAnsi="Times New Roman"/>
                <w:sz w:val="24"/>
                <w:szCs w:val="24"/>
                <w:lang w:eastAsia="ru-RU"/>
              </w:rPr>
              <w:br/>
            </w:r>
            <w:r w:rsidRPr="00B15CEE">
              <w:rPr>
                <w:rFonts w:ascii="Times New Roman" w:hAnsi="Times New Roman"/>
                <w:sz w:val="24"/>
                <w:szCs w:val="24"/>
                <w:lang w:eastAsia="ru-RU"/>
              </w:rPr>
              <w:br/>
            </w:r>
            <w:r>
              <w:rPr>
                <w:rFonts w:ascii="Times New Roman" w:hAnsi="Times New Roman"/>
                <w:sz w:val="24"/>
                <w:szCs w:val="24"/>
                <w:lang w:eastAsia="ru-RU"/>
              </w:rPr>
              <w:t>В своей работе</w:t>
            </w:r>
            <w:r w:rsidRPr="00B15CEE">
              <w:rPr>
                <w:rFonts w:ascii="Times New Roman" w:hAnsi="Times New Roman"/>
                <w:sz w:val="24"/>
                <w:szCs w:val="24"/>
                <w:lang w:eastAsia="ru-RU"/>
              </w:rPr>
              <w:t xml:space="preserve"> </w:t>
            </w:r>
            <w:r>
              <w:rPr>
                <w:rFonts w:ascii="Times New Roman" w:hAnsi="Times New Roman"/>
                <w:sz w:val="24"/>
                <w:szCs w:val="24"/>
                <w:lang w:eastAsia="ru-RU"/>
              </w:rPr>
              <w:t>активно реагирую</w:t>
            </w:r>
            <w:r w:rsidRPr="00B15CEE">
              <w:rPr>
                <w:rFonts w:ascii="Times New Roman" w:hAnsi="Times New Roman"/>
                <w:sz w:val="24"/>
                <w:szCs w:val="24"/>
                <w:lang w:eastAsia="ru-RU"/>
              </w:rPr>
              <w:t xml:space="preserve"> на все ин</w:t>
            </w:r>
            <w:r>
              <w:rPr>
                <w:rFonts w:ascii="Times New Roman" w:hAnsi="Times New Roman"/>
                <w:sz w:val="24"/>
                <w:szCs w:val="24"/>
                <w:lang w:eastAsia="ru-RU"/>
              </w:rPr>
              <w:t>новационные процессы, апробирую и внедряю</w:t>
            </w:r>
            <w:r w:rsidRPr="00B15CEE">
              <w:rPr>
                <w:rFonts w:ascii="Times New Roman" w:hAnsi="Times New Roman"/>
                <w:sz w:val="24"/>
                <w:szCs w:val="24"/>
                <w:lang w:eastAsia="ru-RU"/>
              </w:rPr>
              <w:t xml:space="preserve"> новые учебно-методические комплексы, педагогические т</w:t>
            </w:r>
            <w:r>
              <w:rPr>
                <w:rFonts w:ascii="Times New Roman" w:hAnsi="Times New Roman"/>
                <w:sz w:val="24"/>
                <w:szCs w:val="24"/>
                <w:lang w:eastAsia="ru-RU"/>
              </w:rPr>
              <w:t>ехнологии обучения, провожу п</w:t>
            </w:r>
            <w:r w:rsidRPr="00B15CEE">
              <w:rPr>
                <w:rFonts w:ascii="Times New Roman" w:hAnsi="Times New Roman"/>
                <w:sz w:val="24"/>
                <w:szCs w:val="24"/>
                <w:lang w:eastAsia="ru-RU"/>
              </w:rPr>
              <w:t>едагогические исследовани</w:t>
            </w:r>
            <w:r>
              <w:rPr>
                <w:rFonts w:ascii="Times New Roman" w:hAnsi="Times New Roman"/>
                <w:sz w:val="24"/>
                <w:szCs w:val="24"/>
                <w:lang w:eastAsia="ru-RU"/>
              </w:rPr>
              <w:t xml:space="preserve">я. </w:t>
            </w:r>
            <w:r>
              <w:rPr>
                <w:rFonts w:ascii="Times New Roman" w:hAnsi="Times New Roman"/>
                <w:sz w:val="24"/>
                <w:szCs w:val="24"/>
                <w:lang w:eastAsia="ru-RU"/>
              </w:rPr>
              <w:br/>
            </w:r>
            <w:r>
              <w:rPr>
                <w:rFonts w:ascii="Times New Roman" w:hAnsi="Times New Roman"/>
                <w:sz w:val="24"/>
                <w:szCs w:val="24"/>
                <w:lang w:eastAsia="ru-RU"/>
              </w:rPr>
              <w:br/>
              <w:t xml:space="preserve">Накопленный мной </w:t>
            </w:r>
            <w:r w:rsidRPr="00B15CEE">
              <w:rPr>
                <w:rFonts w:ascii="Times New Roman" w:hAnsi="Times New Roman"/>
                <w:sz w:val="24"/>
                <w:szCs w:val="24"/>
                <w:lang w:eastAsia="ru-RU"/>
              </w:rPr>
              <w:t xml:space="preserve"> опыт открыт для учи</w:t>
            </w:r>
            <w:r>
              <w:rPr>
                <w:rFonts w:ascii="Times New Roman" w:hAnsi="Times New Roman"/>
                <w:sz w:val="24"/>
                <w:szCs w:val="24"/>
                <w:lang w:eastAsia="ru-RU"/>
              </w:rPr>
              <w:t>телей школы, города, республики.</w:t>
            </w:r>
            <w:r w:rsidRPr="00B15CEE">
              <w:rPr>
                <w:rFonts w:ascii="Times New Roman" w:hAnsi="Times New Roman"/>
                <w:sz w:val="24"/>
                <w:szCs w:val="24"/>
                <w:lang w:eastAsia="ru-RU"/>
              </w:rPr>
              <w:t xml:space="preserve"> </w:t>
            </w:r>
            <w:r>
              <w:rPr>
                <w:rFonts w:ascii="Times New Roman" w:hAnsi="Times New Roman"/>
                <w:sz w:val="24"/>
                <w:szCs w:val="24"/>
                <w:lang w:eastAsia="ru-RU"/>
              </w:rPr>
              <w:t xml:space="preserve">Принимаю </w:t>
            </w:r>
            <w:r w:rsidRPr="00B15CEE">
              <w:rPr>
                <w:rFonts w:ascii="Times New Roman" w:hAnsi="Times New Roman"/>
                <w:sz w:val="24"/>
                <w:szCs w:val="24"/>
                <w:lang w:eastAsia="ru-RU"/>
              </w:rPr>
              <w:t>активное участие в курсах учит</w:t>
            </w:r>
            <w:r>
              <w:rPr>
                <w:rFonts w:ascii="Times New Roman" w:hAnsi="Times New Roman"/>
                <w:sz w:val="24"/>
                <w:szCs w:val="24"/>
                <w:lang w:eastAsia="ru-RU"/>
              </w:rPr>
              <w:t>елей  МХК, изобразительного искусства</w:t>
            </w:r>
            <w:r w:rsidRPr="00B15CEE">
              <w:rPr>
                <w:rFonts w:ascii="Times New Roman" w:hAnsi="Times New Roman"/>
                <w:sz w:val="24"/>
                <w:szCs w:val="24"/>
                <w:lang w:eastAsia="ru-RU"/>
              </w:rPr>
              <w:t xml:space="preserve"> для слушателей курсов МРИО, выступления</w:t>
            </w:r>
            <w:r>
              <w:rPr>
                <w:rFonts w:ascii="Times New Roman" w:hAnsi="Times New Roman"/>
                <w:sz w:val="24"/>
                <w:szCs w:val="24"/>
                <w:lang w:eastAsia="ru-RU"/>
              </w:rPr>
              <w:t>х</w:t>
            </w:r>
            <w:r w:rsidRPr="00B15CEE">
              <w:rPr>
                <w:rFonts w:ascii="Times New Roman" w:hAnsi="Times New Roman"/>
                <w:sz w:val="24"/>
                <w:szCs w:val="24"/>
                <w:lang w:eastAsia="ru-RU"/>
              </w:rPr>
              <w:t xml:space="preserve"> на городских</w:t>
            </w:r>
            <w:r>
              <w:rPr>
                <w:rFonts w:ascii="Times New Roman" w:hAnsi="Times New Roman"/>
                <w:sz w:val="24"/>
                <w:szCs w:val="24"/>
                <w:lang w:eastAsia="ru-RU"/>
              </w:rPr>
              <w:t xml:space="preserve">, республиканских, межрегиональных, всероссийских конференциях, </w:t>
            </w:r>
            <w:r w:rsidRPr="00B15CEE">
              <w:rPr>
                <w:rFonts w:ascii="Times New Roman" w:hAnsi="Times New Roman"/>
                <w:sz w:val="24"/>
                <w:szCs w:val="24"/>
                <w:lang w:eastAsia="ru-RU"/>
              </w:rPr>
              <w:t xml:space="preserve"> семинарах, методических объединениях учите</w:t>
            </w:r>
            <w:r>
              <w:rPr>
                <w:rFonts w:ascii="Times New Roman" w:hAnsi="Times New Roman"/>
                <w:sz w:val="24"/>
                <w:szCs w:val="24"/>
                <w:lang w:eastAsia="ru-RU"/>
              </w:rPr>
              <w:t xml:space="preserve">лей </w:t>
            </w:r>
            <w:r w:rsidRPr="00B15CEE">
              <w:rPr>
                <w:rFonts w:ascii="Times New Roman" w:hAnsi="Times New Roman"/>
                <w:sz w:val="24"/>
                <w:szCs w:val="24"/>
                <w:lang w:eastAsia="ru-RU"/>
              </w:rPr>
              <w:t xml:space="preserve"> и т.д. </w:t>
            </w:r>
            <w:r w:rsidRPr="00B15CEE">
              <w:rPr>
                <w:rFonts w:ascii="Times New Roman" w:hAnsi="Times New Roman"/>
                <w:sz w:val="24"/>
                <w:szCs w:val="24"/>
                <w:lang w:eastAsia="ru-RU"/>
              </w:rPr>
              <w:br/>
            </w:r>
            <w:r w:rsidRPr="00B15CEE">
              <w:rPr>
                <w:rFonts w:ascii="Times New Roman" w:hAnsi="Times New Roman"/>
                <w:sz w:val="24"/>
                <w:szCs w:val="24"/>
                <w:lang w:eastAsia="ru-RU"/>
              </w:rPr>
              <w:br/>
              <w:t xml:space="preserve">Актуальность данной деятельности обусловлена необходимостью создания обновленной системы образования. </w:t>
            </w:r>
          </w:p>
        </w:tc>
      </w:tr>
      <w:tr w:rsidR="004B6881" w:rsidRPr="002030A2" w:rsidTr="00672A48">
        <w:trPr>
          <w:tblCellSpacing w:w="0" w:type="dxa"/>
        </w:trPr>
        <w:tc>
          <w:tcPr>
            <w:tcW w:w="2382" w:type="dxa"/>
          </w:tcPr>
          <w:p w:rsidR="004B6881" w:rsidRPr="00D22B58" w:rsidRDefault="004B6881" w:rsidP="002E0D84">
            <w:pPr>
              <w:spacing w:after="0" w:line="240" w:lineRule="auto"/>
              <w:jc w:val="center"/>
              <w:rPr>
                <w:rFonts w:ascii="Times New Roman" w:hAnsi="Times New Roman"/>
                <w:b/>
                <w:i/>
                <w:sz w:val="24"/>
                <w:szCs w:val="24"/>
                <w:lang w:eastAsia="ru-RU"/>
              </w:rPr>
            </w:pPr>
            <w:r w:rsidRPr="00B15CEE">
              <w:rPr>
                <w:rFonts w:ascii="Times New Roman" w:hAnsi="Times New Roman"/>
                <w:sz w:val="24"/>
                <w:szCs w:val="24"/>
                <w:lang w:eastAsia="ru-RU"/>
              </w:rPr>
              <w:br/>
            </w:r>
            <w:r w:rsidRPr="00D22B58">
              <w:rPr>
                <w:rFonts w:ascii="Times New Roman" w:hAnsi="Times New Roman"/>
                <w:b/>
                <w:i/>
                <w:sz w:val="24"/>
                <w:szCs w:val="24"/>
                <w:lang w:eastAsia="ru-RU"/>
              </w:rPr>
              <w:t>Концептуальность</w:t>
            </w:r>
          </w:p>
        </w:tc>
        <w:tc>
          <w:tcPr>
            <w:tcW w:w="6963" w:type="dxa"/>
          </w:tcPr>
          <w:p w:rsidR="004B6881" w:rsidRDefault="004B6881" w:rsidP="002E0D84">
            <w:pPr>
              <w:spacing w:after="0" w:line="240" w:lineRule="auto"/>
              <w:jc w:val="both"/>
              <w:rPr>
                <w:rFonts w:ascii="Times New Roman" w:hAnsi="Times New Roman"/>
                <w:sz w:val="24"/>
                <w:szCs w:val="24"/>
                <w:lang w:eastAsia="ru-RU"/>
              </w:rPr>
            </w:pPr>
            <w:r w:rsidRPr="00B15CEE">
              <w:rPr>
                <w:rFonts w:ascii="Times New Roman" w:hAnsi="Times New Roman"/>
                <w:sz w:val="24"/>
                <w:szCs w:val="24"/>
                <w:lang w:eastAsia="ru-RU"/>
              </w:rPr>
              <w:br/>
              <w:t>Такая организация учебной деятельности дает возможность каждому ребенку проявить заложенное в нем от</w:t>
            </w:r>
            <w:r>
              <w:rPr>
                <w:rFonts w:ascii="Times New Roman" w:hAnsi="Times New Roman"/>
                <w:sz w:val="24"/>
                <w:szCs w:val="24"/>
                <w:lang w:eastAsia="ru-RU"/>
              </w:rPr>
              <w:t xml:space="preserve"> </w:t>
            </w:r>
            <w:r w:rsidRPr="00B15CEE">
              <w:rPr>
                <w:rFonts w:ascii="Times New Roman" w:hAnsi="Times New Roman"/>
                <w:sz w:val="24"/>
                <w:szCs w:val="24"/>
                <w:lang w:eastAsia="ru-RU"/>
              </w:rPr>
              <w:t xml:space="preserve">природы творческое начало и сформировать способность быть субъектом развития </w:t>
            </w:r>
            <w:r>
              <w:rPr>
                <w:rFonts w:ascii="Times New Roman" w:hAnsi="Times New Roman"/>
                <w:sz w:val="24"/>
                <w:szCs w:val="24"/>
                <w:lang w:eastAsia="ru-RU"/>
              </w:rPr>
              <w:t>своих способностей в продолжение</w:t>
            </w:r>
            <w:r w:rsidRPr="00B15CEE">
              <w:rPr>
                <w:rFonts w:ascii="Times New Roman" w:hAnsi="Times New Roman"/>
                <w:sz w:val="24"/>
                <w:szCs w:val="24"/>
                <w:lang w:eastAsia="ru-RU"/>
              </w:rPr>
              <w:t xml:space="preserve"> всей жизни. Речь идет о личности, которая после окончания школы имеет широкий спектр возможностей продолжения образования и высокий уровень потребностей в </w:t>
            </w:r>
            <w:r w:rsidRPr="005F77B3">
              <w:rPr>
                <w:rFonts w:ascii="Times New Roman" w:hAnsi="Times New Roman"/>
                <w:sz w:val="24"/>
                <w:szCs w:val="24"/>
                <w:lang w:eastAsia="ru-RU"/>
              </w:rPr>
              <w:t>самообразовании, самореализации.</w:t>
            </w:r>
            <w:r w:rsidRPr="00B15CEE">
              <w:rPr>
                <w:rFonts w:ascii="Times New Roman" w:hAnsi="Times New Roman"/>
                <w:sz w:val="24"/>
                <w:szCs w:val="24"/>
                <w:lang w:eastAsia="ru-RU"/>
              </w:rPr>
              <w:t xml:space="preserve"> </w:t>
            </w:r>
          </w:p>
          <w:p w:rsidR="004B6881" w:rsidRDefault="004B6881" w:rsidP="002E0D84">
            <w:pPr>
              <w:spacing w:after="0" w:line="240" w:lineRule="auto"/>
              <w:jc w:val="both"/>
              <w:rPr>
                <w:rFonts w:ascii="Times New Roman" w:hAnsi="Times New Roman"/>
                <w:sz w:val="24"/>
                <w:szCs w:val="24"/>
                <w:lang w:eastAsia="ru-RU"/>
              </w:rPr>
            </w:pPr>
          </w:p>
          <w:p w:rsidR="004B6881" w:rsidRPr="00B15CEE" w:rsidRDefault="004B6881" w:rsidP="00050AB3">
            <w:pPr>
              <w:spacing w:after="0" w:line="240" w:lineRule="auto"/>
              <w:jc w:val="both"/>
              <w:rPr>
                <w:rFonts w:ascii="Times New Roman" w:hAnsi="Times New Roman"/>
                <w:sz w:val="24"/>
                <w:szCs w:val="24"/>
                <w:lang w:eastAsia="ru-RU"/>
              </w:rPr>
            </w:pPr>
            <w:r>
              <w:rPr>
                <w:rFonts w:ascii="Times New Roman" w:hAnsi="Times New Roman"/>
                <w:sz w:val="24"/>
                <w:szCs w:val="24"/>
              </w:rPr>
              <w:t>«</w:t>
            </w:r>
            <w:r w:rsidRPr="00050AB3">
              <w:rPr>
                <w:rFonts w:ascii="Times New Roman" w:hAnsi="Times New Roman"/>
                <w:sz w:val="24"/>
                <w:szCs w:val="24"/>
              </w:rPr>
              <w:t>Любая деятельность может быть либо технологией, либо искусством. Искусство основано на интуиции, технология — на науке. С искусства все начинается, технологией — заканчивается, чтобы за</w:t>
            </w:r>
            <w:r>
              <w:rPr>
                <w:rFonts w:ascii="Times New Roman" w:hAnsi="Times New Roman"/>
                <w:sz w:val="24"/>
                <w:szCs w:val="24"/>
              </w:rPr>
              <w:t>тем все началось сначала»</w:t>
            </w:r>
            <w:r w:rsidRPr="00050AB3">
              <w:rPr>
                <w:rFonts w:ascii="Times New Roman" w:hAnsi="Times New Roman"/>
                <w:sz w:val="24"/>
                <w:szCs w:val="24"/>
              </w:rPr>
              <w:t>. При новой парадигме инновационного обучения преподаватель является организатором самостоятельной активной познавательной деятельности учащегося. Роль организатора более ответственная, чем при традиционном обучении, она требует от педагога более высокого уровня профессионально-педагогической культуры.</w:t>
            </w:r>
            <w:r w:rsidRPr="00050AB3">
              <w:rPr>
                <w:rFonts w:ascii="Times New Roman" w:hAnsi="Times New Roman"/>
                <w:sz w:val="24"/>
                <w:szCs w:val="24"/>
                <w:bdr w:val="none" w:sz="0" w:space="0" w:color="auto" w:frame="1"/>
              </w:rPr>
              <w:br/>
            </w:r>
            <w:r w:rsidRPr="00050AB3">
              <w:rPr>
                <w:rFonts w:ascii="Times New Roman" w:hAnsi="Times New Roman"/>
                <w:sz w:val="24"/>
                <w:szCs w:val="24"/>
                <w:bdr w:val="none" w:sz="0" w:space="0" w:color="auto" w:frame="1"/>
              </w:rPr>
              <w:br/>
            </w:r>
          </w:p>
        </w:tc>
      </w:tr>
      <w:tr w:rsidR="004B6881" w:rsidRPr="002030A2" w:rsidTr="00672A48">
        <w:trPr>
          <w:tblCellSpacing w:w="0" w:type="dxa"/>
        </w:trPr>
        <w:tc>
          <w:tcPr>
            <w:tcW w:w="2382" w:type="dxa"/>
          </w:tcPr>
          <w:p w:rsidR="004B6881" w:rsidRPr="00D22B58" w:rsidRDefault="004B6881" w:rsidP="002E0D84">
            <w:pPr>
              <w:spacing w:after="0" w:line="240" w:lineRule="auto"/>
              <w:jc w:val="center"/>
              <w:rPr>
                <w:rFonts w:ascii="Times New Roman" w:hAnsi="Times New Roman"/>
                <w:b/>
                <w:i/>
                <w:sz w:val="24"/>
                <w:szCs w:val="24"/>
                <w:lang w:eastAsia="ru-RU"/>
              </w:rPr>
            </w:pPr>
            <w:r w:rsidRPr="00B15CEE">
              <w:rPr>
                <w:rFonts w:ascii="Times New Roman" w:hAnsi="Times New Roman"/>
                <w:sz w:val="24"/>
                <w:szCs w:val="24"/>
                <w:lang w:eastAsia="ru-RU"/>
              </w:rPr>
              <w:br/>
            </w:r>
            <w:r w:rsidRPr="00B15CEE">
              <w:rPr>
                <w:rFonts w:ascii="Times New Roman" w:hAnsi="Times New Roman"/>
                <w:sz w:val="24"/>
                <w:szCs w:val="24"/>
                <w:lang w:eastAsia="ru-RU"/>
              </w:rPr>
              <w:br/>
            </w:r>
            <w:r w:rsidRPr="00D22B58">
              <w:rPr>
                <w:rFonts w:ascii="Times New Roman" w:hAnsi="Times New Roman"/>
                <w:b/>
                <w:i/>
                <w:sz w:val="24"/>
                <w:szCs w:val="24"/>
                <w:lang w:eastAsia="ru-RU"/>
              </w:rPr>
              <w:t xml:space="preserve">Наличие </w:t>
            </w:r>
            <w:r w:rsidRPr="00D22B58">
              <w:rPr>
                <w:rFonts w:ascii="Times New Roman" w:hAnsi="Times New Roman"/>
                <w:b/>
                <w:i/>
                <w:sz w:val="24"/>
                <w:szCs w:val="24"/>
                <w:lang w:eastAsia="ru-RU"/>
              </w:rPr>
              <w:br/>
              <w:t>теоретической базы опыта</w:t>
            </w:r>
          </w:p>
        </w:tc>
        <w:tc>
          <w:tcPr>
            <w:tcW w:w="6963" w:type="dxa"/>
          </w:tcPr>
          <w:p w:rsidR="004B6881" w:rsidRDefault="004B6881" w:rsidP="002E0D84">
            <w:pPr>
              <w:spacing w:after="0" w:line="240" w:lineRule="auto"/>
              <w:jc w:val="both"/>
              <w:rPr>
                <w:rFonts w:ascii="Times New Roman" w:hAnsi="Times New Roman"/>
                <w:sz w:val="24"/>
                <w:szCs w:val="24"/>
                <w:lang w:eastAsia="ru-RU"/>
              </w:rPr>
            </w:pPr>
            <w:r w:rsidRPr="00B15CEE">
              <w:rPr>
                <w:rFonts w:ascii="Times New Roman" w:hAnsi="Times New Roman"/>
                <w:sz w:val="24"/>
                <w:szCs w:val="24"/>
                <w:lang w:eastAsia="ru-RU"/>
              </w:rPr>
              <w:br/>
            </w:r>
            <w:r>
              <w:rPr>
                <w:rFonts w:ascii="Times New Roman" w:hAnsi="Times New Roman"/>
                <w:sz w:val="24"/>
                <w:szCs w:val="24"/>
                <w:lang w:eastAsia="ru-RU"/>
              </w:rPr>
              <w:t>В своей работе я  опираюсь</w:t>
            </w:r>
            <w:r w:rsidRPr="00B15CEE">
              <w:rPr>
                <w:rFonts w:ascii="Times New Roman" w:hAnsi="Times New Roman"/>
                <w:sz w:val="24"/>
                <w:szCs w:val="24"/>
                <w:lang w:eastAsia="ru-RU"/>
              </w:rPr>
              <w:t xml:space="preserve"> на подходы и идеи ученых, которые утверждаю</w:t>
            </w:r>
            <w:r>
              <w:rPr>
                <w:rFonts w:ascii="Times New Roman" w:hAnsi="Times New Roman"/>
                <w:sz w:val="24"/>
                <w:szCs w:val="24"/>
                <w:lang w:eastAsia="ru-RU"/>
              </w:rPr>
              <w:t>т, что развитие творческой</w:t>
            </w:r>
            <w:r w:rsidRPr="00B15CEE">
              <w:rPr>
                <w:rFonts w:ascii="Times New Roman" w:hAnsi="Times New Roman"/>
                <w:sz w:val="24"/>
                <w:szCs w:val="24"/>
                <w:lang w:eastAsia="ru-RU"/>
              </w:rPr>
              <w:t xml:space="preserve"> активности личности, ее познавательной самостоятельности и ответственности, потребности в постоянном познании мира осуществляются в определенном креативном поле, за счет ведущих форм деятельности. Важное условие формирования конкурентоспособной личности - система педагогических технологий. Такие технологии, которые способствуют формированию коммуникативных умений в корпоративной деятельности. </w:t>
            </w:r>
          </w:p>
          <w:p w:rsidR="004B6881" w:rsidRDefault="004B6881" w:rsidP="002E0D84">
            <w:pPr>
              <w:spacing w:after="0" w:line="240" w:lineRule="auto"/>
              <w:jc w:val="both"/>
              <w:rPr>
                <w:rFonts w:ascii="Times New Roman" w:hAnsi="Times New Roman"/>
                <w:sz w:val="24"/>
                <w:szCs w:val="24"/>
                <w:lang w:eastAsia="ru-RU"/>
              </w:rPr>
            </w:pPr>
          </w:p>
          <w:p w:rsidR="004B6881" w:rsidRPr="00B15CEE" w:rsidRDefault="004B6881" w:rsidP="00D22B58">
            <w:pPr>
              <w:spacing w:after="0" w:line="240" w:lineRule="auto"/>
              <w:jc w:val="both"/>
              <w:rPr>
                <w:rFonts w:ascii="Times New Roman" w:hAnsi="Times New Roman"/>
                <w:sz w:val="24"/>
                <w:szCs w:val="24"/>
                <w:lang w:eastAsia="ru-RU"/>
              </w:rPr>
            </w:pPr>
            <w:r w:rsidRPr="00022EBC">
              <w:rPr>
                <w:rFonts w:ascii="Times New Roman" w:hAnsi="Times New Roman"/>
                <w:sz w:val="24"/>
                <w:szCs w:val="24"/>
              </w:rPr>
              <w:t>По мере развития собственного опыта творческой деятельности, освоения законов изобразительного искусства, личностной самореализации, восприятия и анализа художественных произведений, их оценки, у школьников начинают складываться собственные предпочтения  и эстетические критерии, которые в комплексе и приводят к развитию собственного художественного</w:t>
            </w:r>
            <w:r>
              <w:rPr>
                <w:color w:val="000000"/>
                <w:sz w:val="28"/>
                <w:szCs w:val="28"/>
              </w:rPr>
              <w:t xml:space="preserve"> </w:t>
            </w:r>
            <w:r w:rsidRPr="00022EBC">
              <w:rPr>
                <w:rFonts w:ascii="Times New Roman" w:hAnsi="Times New Roman"/>
                <w:color w:val="000000"/>
                <w:sz w:val="24"/>
                <w:szCs w:val="24"/>
              </w:rPr>
              <w:t>вкуса.</w:t>
            </w:r>
            <w:r w:rsidRPr="00B15CEE">
              <w:rPr>
                <w:rFonts w:ascii="Times New Roman" w:hAnsi="Times New Roman"/>
                <w:sz w:val="24"/>
                <w:szCs w:val="24"/>
                <w:lang w:eastAsia="ru-RU"/>
              </w:rPr>
              <w:br/>
            </w:r>
            <w:r w:rsidRPr="00B15CEE">
              <w:rPr>
                <w:rFonts w:ascii="Times New Roman" w:hAnsi="Times New Roman"/>
                <w:sz w:val="24"/>
                <w:szCs w:val="24"/>
                <w:lang w:eastAsia="ru-RU"/>
              </w:rPr>
              <w:br/>
            </w:r>
            <w:r>
              <w:rPr>
                <w:rFonts w:ascii="Times New Roman" w:hAnsi="Times New Roman"/>
                <w:sz w:val="24"/>
                <w:szCs w:val="24"/>
                <w:lang w:eastAsia="ru-RU"/>
              </w:rPr>
              <w:t>Опытом своей работы я делюсь,</w:t>
            </w:r>
            <w:r w:rsidRPr="00B15CEE">
              <w:rPr>
                <w:rFonts w:ascii="Times New Roman" w:hAnsi="Times New Roman"/>
                <w:sz w:val="24"/>
                <w:szCs w:val="24"/>
                <w:lang w:eastAsia="ru-RU"/>
              </w:rPr>
              <w:t xml:space="preserve"> выступая на педсоветах, семинарах по распространению педагогического опыта. </w:t>
            </w:r>
          </w:p>
        </w:tc>
      </w:tr>
      <w:tr w:rsidR="004B6881" w:rsidRPr="002030A2" w:rsidTr="00672A48">
        <w:trPr>
          <w:tblCellSpacing w:w="0" w:type="dxa"/>
        </w:trPr>
        <w:tc>
          <w:tcPr>
            <w:tcW w:w="2382" w:type="dxa"/>
          </w:tcPr>
          <w:p w:rsidR="004B6881" w:rsidRPr="00D22B58" w:rsidRDefault="004B6881" w:rsidP="002E0D84">
            <w:pPr>
              <w:spacing w:after="0" w:line="240" w:lineRule="auto"/>
              <w:jc w:val="center"/>
              <w:rPr>
                <w:rFonts w:ascii="Times New Roman" w:hAnsi="Times New Roman"/>
                <w:b/>
                <w:i/>
                <w:sz w:val="24"/>
                <w:szCs w:val="24"/>
                <w:lang w:eastAsia="ru-RU"/>
              </w:rPr>
            </w:pPr>
            <w:r w:rsidRPr="00D22B58">
              <w:rPr>
                <w:rFonts w:ascii="Times New Roman" w:hAnsi="Times New Roman"/>
                <w:b/>
                <w:i/>
                <w:sz w:val="24"/>
                <w:szCs w:val="24"/>
                <w:lang w:eastAsia="ru-RU"/>
              </w:rPr>
              <w:br/>
              <w:t xml:space="preserve">Ведущая </w:t>
            </w:r>
            <w:r w:rsidRPr="00D22B58">
              <w:rPr>
                <w:rFonts w:ascii="Times New Roman" w:hAnsi="Times New Roman"/>
                <w:b/>
                <w:i/>
                <w:sz w:val="24"/>
                <w:szCs w:val="24"/>
                <w:lang w:eastAsia="ru-RU"/>
              </w:rPr>
              <w:br/>
              <w:t>педагогическая идея</w:t>
            </w:r>
          </w:p>
        </w:tc>
        <w:tc>
          <w:tcPr>
            <w:tcW w:w="6963" w:type="dxa"/>
          </w:tcPr>
          <w:p w:rsidR="004B6881" w:rsidRPr="00D22B58" w:rsidRDefault="004B6881" w:rsidP="002E0D84">
            <w:pPr>
              <w:spacing w:after="0" w:line="240" w:lineRule="auto"/>
              <w:jc w:val="both"/>
              <w:rPr>
                <w:rFonts w:ascii="Times New Roman" w:hAnsi="Times New Roman"/>
                <w:sz w:val="24"/>
                <w:szCs w:val="24"/>
                <w:lang w:eastAsia="ru-RU"/>
              </w:rPr>
            </w:pPr>
            <w:r w:rsidRPr="00D22B58">
              <w:rPr>
                <w:rFonts w:ascii="Times New Roman" w:hAnsi="Times New Roman"/>
                <w:sz w:val="24"/>
                <w:szCs w:val="24"/>
                <w:lang w:eastAsia="ru-RU"/>
              </w:rPr>
              <w:br/>
              <w:t xml:space="preserve">Ведущей педагогической идеей </w:t>
            </w:r>
            <w:r>
              <w:rPr>
                <w:rFonts w:ascii="Times New Roman" w:hAnsi="Times New Roman"/>
                <w:sz w:val="24"/>
                <w:szCs w:val="24"/>
                <w:lang w:eastAsia="ru-RU"/>
              </w:rPr>
              <w:t xml:space="preserve">своей </w:t>
            </w:r>
            <w:r w:rsidRPr="00D22B58">
              <w:rPr>
                <w:rFonts w:ascii="Times New Roman" w:hAnsi="Times New Roman"/>
                <w:sz w:val="24"/>
                <w:szCs w:val="24"/>
                <w:lang w:eastAsia="ru-RU"/>
              </w:rPr>
              <w:t xml:space="preserve">работы можно назвать идею личностно-ориентированного подхода в обучении школьников. </w:t>
            </w:r>
            <w:r w:rsidRPr="001721A6">
              <w:rPr>
                <w:rFonts w:ascii="Times New Roman" w:hAnsi="Times New Roman"/>
                <w:i/>
                <w:sz w:val="24"/>
                <w:szCs w:val="24"/>
                <w:lang w:eastAsia="ru-RU"/>
              </w:rPr>
              <w:t>Цель данного обучения:</w:t>
            </w:r>
            <w:r w:rsidRPr="00D22B58">
              <w:rPr>
                <w:rFonts w:ascii="Times New Roman" w:hAnsi="Times New Roman"/>
                <w:sz w:val="24"/>
                <w:szCs w:val="24"/>
                <w:lang w:eastAsia="ru-RU"/>
              </w:rPr>
              <w:t xml:space="preserve"> помочь ребенку определить круг его интересов, правильно самоопределиться в жизни и реализовать свои способности. </w:t>
            </w:r>
          </w:p>
          <w:p w:rsidR="004B6881" w:rsidRPr="00D22B58" w:rsidRDefault="004B6881" w:rsidP="00D22B58">
            <w:pPr>
              <w:pStyle w:val="NormalWeb"/>
              <w:shd w:val="clear" w:color="auto" w:fill="FFFFFF"/>
              <w:spacing w:before="0" w:beforeAutospacing="0" w:after="156" w:afterAutospacing="0"/>
              <w:jc w:val="both"/>
            </w:pPr>
            <w:r w:rsidRPr="00D22B58">
              <w:t>Особое значение личностно-ориентированное обучение приобретает в системе обучения детей изобразительному искусству, художественному творчеству.</w:t>
            </w:r>
          </w:p>
          <w:p w:rsidR="004B6881" w:rsidRPr="00D22B58" w:rsidRDefault="004B6881" w:rsidP="00D22B58">
            <w:pPr>
              <w:pStyle w:val="NormalWeb"/>
              <w:shd w:val="clear" w:color="auto" w:fill="FFFFFF"/>
              <w:spacing w:before="0" w:beforeAutospacing="0" w:after="156" w:afterAutospacing="0"/>
              <w:jc w:val="both"/>
            </w:pPr>
            <w:r w:rsidRPr="00D22B58">
              <w:t>Есть основание предполагать, что уважительное отношение и интерес к художественному творчеству, к прекрасному, заложено в ребенке природой. Маленький ребенок способен внимательно, восхищенно и с уважением слушать и воспринимать мелодию, ритм, движение; каждому из родителей памятна та серьезность, с которой он погружается в художественное творчество (рисование, лепку, конструирование) или наблюдает творческий процесс (рисование взрослого, шитье). Хорошо известно, какой большой смысл вкладывает ребенок в каждый свой рисунок, в его сотворение. Именно здесь проявляются ростки нравственного отношения к творчеству, которое можно и нужно развивать в процессе художественного воспитания.</w:t>
            </w:r>
          </w:p>
          <w:p w:rsidR="004B6881" w:rsidRPr="00D22B58" w:rsidRDefault="004B6881" w:rsidP="00D22B58">
            <w:pPr>
              <w:pStyle w:val="NormalWeb"/>
              <w:shd w:val="clear" w:color="auto" w:fill="FFFFFF"/>
              <w:spacing w:before="0" w:beforeAutospacing="0" w:after="156" w:afterAutospacing="0"/>
              <w:jc w:val="both"/>
            </w:pPr>
            <w:r w:rsidRPr="00D22B58">
              <w:t>И, исходя из этого, главное - воспитать с детства вкус, понимание и жажду общения с подлинным искусством, высокую эстетическую взыскательность и самостоятельность суждений. В процессе занятий на уроках изобразительного искусства и в изостудии дети знакомятся с основами изобразительного искусства, с картинами художников, сопереживают, соотносят произведения искусства с собственным опытом.</w:t>
            </w:r>
          </w:p>
          <w:p w:rsidR="004B6881" w:rsidRPr="00D22B58" w:rsidRDefault="004B6881" w:rsidP="00D22B58">
            <w:pPr>
              <w:pStyle w:val="NormalWeb"/>
              <w:shd w:val="clear" w:color="auto" w:fill="FFFFFF"/>
              <w:spacing w:before="0" w:beforeAutospacing="0" w:after="156" w:afterAutospacing="0"/>
              <w:jc w:val="both"/>
            </w:pPr>
            <w:r w:rsidRPr="00D22B58">
              <w:t>И через что, как не через искусство приобщить ребенка к красоте, к ее созерцанию и выражению уже на плоскости.</w:t>
            </w:r>
          </w:p>
          <w:p w:rsidR="004B6881" w:rsidRPr="00D22B58" w:rsidRDefault="004B6881" w:rsidP="00D22B58">
            <w:pPr>
              <w:pStyle w:val="NormalWeb"/>
              <w:shd w:val="clear" w:color="auto" w:fill="FFFFFF"/>
              <w:spacing w:before="0" w:beforeAutospacing="0" w:after="156" w:afterAutospacing="0"/>
              <w:jc w:val="both"/>
            </w:pPr>
            <w:r w:rsidRPr="00D22B58">
              <w:t>Так, при работе над творческими заданиями у детей развиваются: воображение; фантазия; логическое и абстрактное мышление; изобразительные навыки; навыки художественного творчества (сложная композиционная работа, объемные композиции, коллективные панно); свободное владение кистью (раскрепощение ребенка), художественными материалами (акварель, гуашь, тушь, восковые мелки, пастель, пластилин и т.д.). Изучение художественных произведений способствует развитию внимания, памяти, пространственного мышления.</w:t>
            </w:r>
          </w:p>
          <w:p w:rsidR="004B6881" w:rsidRPr="00D22B58" w:rsidRDefault="004B6881" w:rsidP="00D22B58">
            <w:pPr>
              <w:pStyle w:val="NormalWeb"/>
              <w:shd w:val="clear" w:color="auto" w:fill="FFFFFF"/>
              <w:spacing w:before="0" w:beforeAutospacing="0" w:after="156" w:afterAutospacing="0"/>
              <w:jc w:val="both"/>
            </w:pPr>
            <w:r w:rsidRPr="00D22B58">
              <w:t>Отечественный и зарубежный опыт уже неоднократно убеждал, что попытка формировать личность по установленной модели, пропускать детей через определенный стандарт образования может дать только образовательные и социальные суррогаты. Личностно-ориентированное образование не занимается формированием личности с заданными свойствами, а создает условия для полноценного проявления и, соответственно, развития личностных функций субъектов образовательного процесса.</w:t>
            </w:r>
          </w:p>
          <w:p w:rsidR="004B6881" w:rsidRPr="00D22B58" w:rsidRDefault="004B6881" w:rsidP="00D22B58">
            <w:pPr>
              <w:pStyle w:val="NormalWeb"/>
              <w:shd w:val="clear" w:color="auto" w:fill="FFFFFF"/>
              <w:spacing w:before="0" w:beforeAutospacing="0" w:after="156" w:afterAutospacing="0"/>
              <w:jc w:val="both"/>
            </w:pPr>
            <w:r w:rsidRPr="00D22B58">
              <w:t>Проблемы личностно</w:t>
            </w:r>
            <w:r>
              <w:t>-</w:t>
            </w:r>
            <w:r w:rsidRPr="00D22B58">
              <w:t>ориентированного подхода к организации творческой деятельности детей и их эстетического воспитания рассматривались в работах многих выдающихся педагогов: Л.С.Выготского, В.В.Зеньковского, П.Ф.Каптерева, Б.Неменского, Б.Т.Лихачева, В.Н.Шацкой и др. Несмотря на исследованность этой проблемы, в ней сложился ряд противоречий, которые я пыталась учесть при разработке программы:</w:t>
            </w:r>
          </w:p>
          <w:p w:rsidR="004B6881" w:rsidRPr="00D22B58" w:rsidRDefault="004B6881" w:rsidP="00D22B58">
            <w:pPr>
              <w:pStyle w:val="NormalWeb"/>
              <w:shd w:val="clear" w:color="auto" w:fill="FFFFFF"/>
              <w:spacing w:before="0" w:beforeAutospacing="0" w:after="156" w:afterAutospacing="0"/>
              <w:jc w:val="both"/>
            </w:pPr>
            <w:r>
              <w:t xml:space="preserve">- </w:t>
            </w:r>
            <w:r w:rsidRPr="00D22B58">
              <w:t>противоречие между личностным характером восприятия творчества ребенком через систему собственных ценностей и установок и существующими общечеловеческими нормами и ценностями прекрасного, которые сложились в изобразительном искусстве;</w:t>
            </w:r>
          </w:p>
          <w:p w:rsidR="004B6881" w:rsidRDefault="004B6881" w:rsidP="00D22B58">
            <w:pPr>
              <w:pStyle w:val="NormalWeb"/>
              <w:shd w:val="clear" w:color="auto" w:fill="FFFFFF"/>
              <w:spacing w:before="0" w:beforeAutospacing="0" w:after="156" w:afterAutospacing="0"/>
              <w:jc w:val="both"/>
            </w:pPr>
            <w:r>
              <w:t xml:space="preserve">- </w:t>
            </w:r>
            <w:r w:rsidRPr="00D22B58">
              <w:t>между стремлением ребенка к самореализации в процессе художественного творчества и наличием определенных канонов и правил изобразительной деятельности, которые должны быть знакомы воспитаннику.</w:t>
            </w:r>
          </w:p>
          <w:p w:rsidR="004B6881" w:rsidRPr="00D22B58" w:rsidRDefault="004B6881" w:rsidP="00D22B58">
            <w:pPr>
              <w:pStyle w:val="NormalWeb"/>
              <w:shd w:val="clear" w:color="auto" w:fill="FFFFFF"/>
              <w:spacing w:before="0" w:beforeAutospacing="0" w:after="156" w:afterAutospacing="0"/>
              <w:jc w:val="both"/>
            </w:pPr>
            <w:r w:rsidRPr="00D22B58">
              <w:rPr>
                <w:shd w:val="clear" w:color="auto" w:fill="FFFFFF"/>
              </w:rPr>
              <w:t xml:space="preserve">Одна из основных целей </w:t>
            </w:r>
            <w:r>
              <w:rPr>
                <w:shd w:val="clear" w:color="auto" w:fill="FFFFFF"/>
              </w:rPr>
              <w:t xml:space="preserve">моей </w:t>
            </w:r>
            <w:r w:rsidRPr="00D22B58">
              <w:rPr>
                <w:shd w:val="clear" w:color="auto" w:fill="FFFFFF"/>
              </w:rPr>
              <w:t xml:space="preserve">программы - формирование художественной культуры ребенка, как неотъемлемой части культуры духовной, т.е. искусство должно постигаться неспешно: оно не только изучается, но и проживается. Это единственный, соответствующий искусству способ передачи его опыта, иначе неминуемо поверхностное знание, а это часто не лучше полной неграмотности. В связи с этим за основу личностно-ориентированного обучения </w:t>
            </w:r>
            <w:r>
              <w:rPr>
                <w:shd w:val="clear" w:color="auto" w:fill="FFFFFF"/>
              </w:rPr>
              <w:t xml:space="preserve">мною </w:t>
            </w:r>
            <w:r w:rsidRPr="00D22B58">
              <w:rPr>
                <w:shd w:val="clear" w:color="auto" w:fill="FFFFFF"/>
              </w:rPr>
              <w:t>была принята </w:t>
            </w:r>
            <w:r w:rsidRPr="00D22B58">
              <w:rPr>
                <w:b/>
                <w:bCs/>
                <w:i/>
                <w:iCs/>
                <w:shd w:val="clear" w:color="auto" w:fill="FFFFFF"/>
              </w:rPr>
              <w:t>учебная личност</w:t>
            </w:r>
            <w:r>
              <w:rPr>
                <w:b/>
                <w:bCs/>
                <w:i/>
                <w:iCs/>
                <w:shd w:val="clear" w:color="auto" w:fill="FFFFFF"/>
              </w:rPr>
              <w:t>но-</w:t>
            </w:r>
            <w:r w:rsidRPr="00D22B58">
              <w:rPr>
                <w:b/>
                <w:bCs/>
                <w:i/>
                <w:iCs/>
                <w:shd w:val="clear" w:color="auto" w:fill="FFFFFF"/>
              </w:rPr>
              <w:t>ориентированная ситуация</w:t>
            </w:r>
            <w:r w:rsidRPr="00D22B58">
              <w:rPr>
                <w:shd w:val="clear" w:color="auto" w:fill="FFFFFF"/>
              </w:rPr>
              <w:t>, т.е. ситуация в которой интересы, потребности, личностный опыт учащегося выступают такими же значимыми компонентами процесса обучения, как знания и умения.</w:t>
            </w:r>
          </w:p>
          <w:p w:rsidR="004B6881" w:rsidRPr="00D22B58" w:rsidRDefault="004B6881" w:rsidP="002E0D84">
            <w:pPr>
              <w:spacing w:after="0" w:line="240" w:lineRule="auto"/>
              <w:jc w:val="both"/>
              <w:rPr>
                <w:rFonts w:ascii="Times New Roman" w:hAnsi="Times New Roman"/>
                <w:sz w:val="24"/>
                <w:szCs w:val="24"/>
                <w:lang w:eastAsia="ru-RU"/>
              </w:rPr>
            </w:pPr>
          </w:p>
        </w:tc>
        <w:bookmarkStart w:id="0" w:name="_GoBack"/>
        <w:bookmarkEnd w:id="0"/>
      </w:tr>
      <w:tr w:rsidR="004B6881" w:rsidRPr="002030A2" w:rsidTr="00672A48">
        <w:trPr>
          <w:tblCellSpacing w:w="0" w:type="dxa"/>
        </w:trPr>
        <w:tc>
          <w:tcPr>
            <w:tcW w:w="2382" w:type="dxa"/>
          </w:tcPr>
          <w:p w:rsidR="004B6881" w:rsidRPr="00D22B58" w:rsidRDefault="004B6881" w:rsidP="002E0D84">
            <w:pPr>
              <w:spacing w:after="0" w:line="240" w:lineRule="auto"/>
              <w:jc w:val="center"/>
              <w:rPr>
                <w:rFonts w:ascii="Times New Roman" w:hAnsi="Times New Roman"/>
                <w:b/>
                <w:i/>
                <w:sz w:val="24"/>
                <w:szCs w:val="24"/>
                <w:lang w:eastAsia="ru-RU"/>
              </w:rPr>
            </w:pPr>
            <w:r>
              <w:rPr>
                <w:rFonts w:ascii="Times New Roman" w:hAnsi="Times New Roman"/>
                <w:sz w:val="24"/>
                <w:szCs w:val="24"/>
                <w:lang w:eastAsia="ru-RU"/>
              </w:rPr>
              <w:br/>
            </w:r>
            <w:r w:rsidRPr="00D22B58">
              <w:rPr>
                <w:rFonts w:ascii="Times New Roman" w:hAnsi="Times New Roman"/>
                <w:b/>
                <w:i/>
                <w:sz w:val="24"/>
                <w:szCs w:val="24"/>
                <w:lang w:eastAsia="ru-RU"/>
              </w:rPr>
              <w:t xml:space="preserve">Оптимальность и </w:t>
            </w:r>
            <w:r w:rsidRPr="00D22B58">
              <w:rPr>
                <w:rFonts w:ascii="Times New Roman" w:hAnsi="Times New Roman"/>
                <w:b/>
                <w:i/>
                <w:sz w:val="24"/>
                <w:szCs w:val="24"/>
                <w:lang w:eastAsia="ru-RU"/>
              </w:rPr>
              <w:br/>
              <w:t xml:space="preserve">эффективность </w:t>
            </w:r>
            <w:r w:rsidRPr="00D22B58">
              <w:rPr>
                <w:rFonts w:ascii="Times New Roman" w:hAnsi="Times New Roman"/>
                <w:b/>
                <w:i/>
                <w:sz w:val="24"/>
                <w:szCs w:val="24"/>
                <w:lang w:eastAsia="ru-RU"/>
              </w:rPr>
              <w:br/>
              <w:t>средств</w:t>
            </w:r>
          </w:p>
        </w:tc>
        <w:tc>
          <w:tcPr>
            <w:tcW w:w="6963" w:type="dxa"/>
          </w:tcPr>
          <w:p w:rsidR="004B6881" w:rsidRDefault="004B6881" w:rsidP="00445320">
            <w:pPr>
              <w:pStyle w:val="NormalWeb"/>
              <w:spacing w:before="0" w:beforeAutospacing="0" w:after="0" w:afterAutospacing="0"/>
              <w:jc w:val="both"/>
            </w:pPr>
            <w:r w:rsidRPr="00B15CEE">
              <w:t>Уровень эффективности зависит от степени использования современных средств обучения, эффективных образовательных методик и правильного воспитания. Примен</w:t>
            </w:r>
            <w:r>
              <w:t xml:space="preserve">яемые мною методы обучения </w:t>
            </w:r>
            <w:r w:rsidRPr="00B15CEE">
              <w:t xml:space="preserve"> способствуют достижению высоких образовательных результатов. Выпускники «Школы 2100» получают шанс на достойное место в жизни, а педагоги, работающие по Образовательной системе «Школа 2100», - личностную самореализацию и возможность превратить работу в школе в увлекательный творческий процесс. Предложена оптимальная для условий развивающего образования трактовка образовательного стандарта, в основе которой лежит принцип минимакса - несовпадение уровня требований к содержанию предъявляемого материала и уровня требований к усв</w:t>
            </w:r>
            <w:r>
              <w:t>оению его учащимися.</w:t>
            </w:r>
          </w:p>
          <w:p w:rsidR="004B6881" w:rsidRPr="00B15CEE" w:rsidRDefault="004B6881" w:rsidP="00445320">
            <w:pPr>
              <w:spacing w:after="0" w:line="240" w:lineRule="auto"/>
              <w:jc w:val="both"/>
              <w:rPr>
                <w:rFonts w:ascii="Times New Roman" w:hAnsi="Times New Roman"/>
                <w:sz w:val="24"/>
                <w:szCs w:val="24"/>
                <w:lang w:eastAsia="ru-RU"/>
              </w:rPr>
            </w:pPr>
          </w:p>
        </w:tc>
      </w:tr>
      <w:tr w:rsidR="004B6881" w:rsidRPr="002030A2" w:rsidTr="00672A48">
        <w:trPr>
          <w:tblCellSpacing w:w="0" w:type="dxa"/>
        </w:trPr>
        <w:tc>
          <w:tcPr>
            <w:tcW w:w="2382" w:type="dxa"/>
          </w:tcPr>
          <w:p w:rsidR="004B6881" w:rsidRPr="00D22B58" w:rsidRDefault="004B6881" w:rsidP="002E0D84">
            <w:pPr>
              <w:spacing w:after="0" w:line="240" w:lineRule="auto"/>
              <w:jc w:val="center"/>
              <w:rPr>
                <w:rFonts w:ascii="Times New Roman" w:hAnsi="Times New Roman"/>
                <w:b/>
                <w:i/>
                <w:sz w:val="24"/>
                <w:szCs w:val="24"/>
                <w:lang w:eastAsia="ru-RU"/>
              </w:rPr>
            </w:pPr>
            <w:r w:rsidRPr="00B15CEE">
              <w:rPr>
                <w:rFonts w:ascii="Times New Roman" w:hAnsi="Times New Roman"/>
                <w:sz w:val="24"/>
                <w:szCs w:val="24"/>
                <w:lang w:eastAsia="ru-RU"/>
              </w:rPr>
              <w:br/>
            </w:r>
            <w:r w:rsidRPr="00D22B58">
              <w:rPr>
                <w:rFonts w:ascii="Times New Roman" w:hAnsi="Times New Roman"/>
                <w:b/>
                <w:i/>
                <w:sz w:val="24"/>
                <w:szCs w:val="24"/>
                <w:lang w:eastAsia="ru-RU"/>
              </w:rPr>
              <w:t xml:space="preserve">Результативность </w:t>
            </w:r>
            <w:r w:rsidRPr="00D22B58">
              <w:rPr>
                <w:rFonts w:ascii="Times New Roman" w:hAnsi="Times New Roman"/>
                <w:b/>
                <w:i/>
                <w:sz w:val="24"/>
                <w:szCs w:val="24"/>
                <w:lang w:eastAsia="ru-RU"/>
              </w:rPr>
              <w:br/>
              <w:t>опыта</w:t>
            </w:r>
          </w:p>
        </w:tc>
        <w:tc>
          <w:tcPr>
            <w:tcW w:w="6963" w:type="dxa"/>
          </w:tcPr>
          <w:p w:rsidR="004B6881" w:rsidRDefault="004B6881" w:rsidP="002E0D84">
            <w:pPr>
              <w:spacing w:after="0" w:line="240" w:lineRule="auto"/>
              <w:jc w:val="both"/>
              <w:rPr>
                <w:rFonts w:ascii="Times New Roman" w:hAnsi="Times New Roman"/>
                <w:sz w:val="24"/>
                <w:szCs w:val="24"/>
                <w:lang w:eastAsia="ru-RU"/>
              </w:rPr>
            </w:pP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Применение интерактивных методик и педагогических технологий на уроках изобразительного искусства способствуют формированию учебной мотивации, творческой и познавательной активности, самостоятельности, ответственности; критического и художественно-образного мышления учащихся, умению самостоятельного поиска информации.</w:t>
            </w: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Учебный предмет «Изобразительное искусство» вносит особый вклад в формирование универсальных учебных действий личностных, регулятивных, познавательных, коммуникативных, через организацию совместной учебной деятельности, использование проектных, игровых, поисковых, диалоговых методов, ИКТ, активизирующих учебно-познавательную деятельность учащихся.</w:t>
            </w: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Формирование способности и готовности учащихся реализовывать универсальные учебные действия позволяет повысить эффективность образовательного и воспитательного процесса в школе.</w:t>
            </w:r>
          </w:p>
          <w:p w:rsidR="004B6881"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Необходимо использовать интерактивные формы и методы обучения на уроках изобразительного искусства, т.к. они позволяют преподать материал в доступной, интересной, яркой и образной форме, способствуют повышение уровня мотивации учебной и творческой деятельности; лучшему усвоению знаний, вызывает интерес к познанию, формирует коммуникативную, личностную, социальную, интеллектуальную компетенции.</w:t>
            </w:r>
          </w:p>
          <w:p w:rsidR="004B6881" w:rsidRPr="00672A48" w:rsidRDefault="004B6881" w:rsidP="00672A48">
            <w:pPr>
              <w:pStyle w:val="NormalWeb"/>
              <w:shd w:val="clear" w:color="auto" w:fill="FFFFFF"/>
              <w:spacing w:before="0" w:beforeAutospacing="0" w:after="0" w:afterAutospacing="0"/>
              <w:jc w:val="both"/>
              <w:rPr>
                <w:rFonts w:ascii="Arial" w:hAnsi="Arial" w:cs="Arial"/>
                <w:color w:val="000000"/>
              </w:rPr>
            </w:pPr>
            <w:r>
              <w:rPr>
                <w:color w:val="000000"/>
              </w:rPr>
              <w:t>Стихийность развития универсальных учебных действий находит отражение в острых проблемах школьного обучения, поэтому необходимо формировать универсальные учебные действия уже в начальной школе.</w:t>
            </w:r>
          </w:p>
          <w:p w:rsidR="004B6881" w:rsidRPr="00B15CEE" w:rsidRDefault="004B6881" w:rsidP="002E0D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Учащиеся стремятся реализовать свой творческий потенциал,  готовы выражать и отстаивать свою творческую позицию. Имеют сформированные ценностно-смысловые ориентации, духовно-нравственные основы, развитое самосознание, позитивную самооценку и самоуважение, жизненный оптимизм. Умеют слушать, вести диалог, участвовать в обсуждении значимых для каждого человека жизненных проблем и продуктивно сотрудничать со сверстниками и взрослыми. Учащиеся хорошо ориентируются в мире изобразительного искусства, способны создать модель художественного произведения, что является способом передачи информации эстетического, этического и нравственно-морального содержания. Синтез обучения и воспитания реализуется в проектно-исследовательской деятельности на материале художественного искусства.</w:t>
            </w:r>
            <w:r w:rsidRPr="00B15CEE">
              <w:rPr>
                <w:rFonts w:ascii="Times New Roman" w:hAnsi="Times New Roman"/>
                <w:sz w:val="24"/>
                <w:szCs w:val="24"/>
                <w:lang w:eastAsia="ru-RU"/>
              </w:rPr>
              <w:t xml:space="preserve"> </w:t>
            </w:r>
            <w:r>
              <w:rPr>
                <w:rFonts w:ascii="Times New Roman" w:hAnsi="Times New Roman"/>
                <w:sz w:val="24"/>
                <w:szCs w:val="24"/>
                <w:lang w:eastAsia="ru-RU"/>
              </w:rPr>
              <w:t>Учащиеся д</w:t>
            </w:r>
            <w:r w:rsidRPr="00B15CEE">
              <w:rPr>
                <w:rFonts w:ascii="Times New Roman" w:hAnsi="Times New Roman"/>
                <w:sz w:val="24"/>
                <w:szCs w:val="24"/>
                <w:lang w:eastAsia="ru-RU"/>
              </w:rPr>
              <w:t>обиваются положительных результатов на</w:t>
            </w:r>
            <w:r>
              <w:rPr>
                <w:rFonts w:ascii="Times New Roman" w:hAnsi="Times New Roman"/>
                <w:sz w:val="24"/>
                <w:szCs w:val="24"/>
                <w:lang w:eastAsia="ru-RU"/>
              </w:rPr>
              <w:t xml:space="preserve"> конкурсах, </w:t>
            </w:r>
            <w:r w:rsidRPr="00B15CEE">
              <w:rPr>
                <w:rFonts w:ascii="Times New Roman" w:hAnsi="Times New Roman"/>
                <w:sz w:val="24"/>
                <w:szCs w:val="24"/>
                <w:lang w:eastAsia="ru-RU"/>
              </w:rPr>
              <w:t xml:space="preserve"> конференциях и олимпиадах разного уровня. Такая система работы позволяет взращивать личность, способную к интеллектуальной конкуренции и вне стен лицея. Ежегодно практически 100% выпускников поступают не только в </w:t>
            </w:r>
            <w:r>
              <w:rPr>
                <w:rFonts w:ascii="Times New Roman" w:hAnsi="Times New Roman"/>
                <w:sz w:val="24"/>
                <w:szCs w:val="24"/>
                <w:lang w:eastAsia="ru-RU"/>
              </w:rPr>
              <w:t xml:space="preserve">художественные </w:t>
            </w:r>
            <w:r w:rsidRPr="00B15CEE">
              <w:rPr>
                <w:rFonts w:ascii="Times New Roman" w:hAnsi="Times New Roman"/>
                <w:sz w:val="24"/>
                <w:szCs w:val="24"/>
                <w:lang w:eastAsia="ru-RU"/>
              </w:rPr>
              <w:t>вузы Саранска, но и Москвы, Петербурга, Ульяновска</w:t>
            </w:r>
            <w:r>
              <w:rPr>
                <w:rFonts w:ascii="Times New Roman" w:hAnsi="Times New Roman"/>
                <w:sz w:val="24"/>
                <w:szCs w:val="24"/>
                <w:lang w:eastAsia="ru-RU"/>
              </w:rPr>
              <w:t>, Пензы</w:t>
            </w:r>
            <w:r w:rsidRPr="00B15CEE">
              <w:rPr>
                <w:rFonts w:ascii="Times New Roman" w:hAnsi="Times New Roman"/>
                <w:sz w:val="24"/>
                <w:szCs w:val="24"/>
                <w:lang w:eastAsia="ru-RU"/>
              </w:rPr>
              <w:t xml:space="preserve"> и т.д. </w:t>
            </w:r>
          </w:p>
        </w:tc>
      </w:tr>
    </w:tbl>
    <w:p w:rsidR="004B6881" w:rsidRPr="007C3A68" w:rsidRDefault="004B6881" w:rsidP="002E0D84">
      <w:pPr>
        <w:jc w:val="both"/>
      </w:pPr>
      <w:r w:rsidRPr="007C3A68">
        <w:t xml:space="preserve"> </w:t>
      </w:r>
    </w:p>
    <w:sectPr w:rsidR="004B6881" w:rsidRPr="007C3A68" w:rsidSect="00AE6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4292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9ACB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F699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EF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B4FA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5A43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EE9E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085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305F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065A14"/>
    <w:lvl w:ilvl="0">
      <w:start w:val="1"/>
      <w:numFmt w:val="bullet"/>
      <w:lvlText w:val=""/>
      <w:lvlJc w:val="left"/>
      <w:pPr>
        <w:tabs>
          <w:tab w:val="num" w:pos="360"/>
        </w:tabs>
        <w:ind w:left="360" w:hanging="360"/>
      </w:pPr>
      <w:rPr>
        <w:rFonts w:ascii="Symbol" w:hAnsi="Symbol" w:hint="default"/>
      </w:rPr>
    </w:lvl>
  </w:abstractNum>
  <w:abstractNum w:abstractNumId="10">
    <w:nsid w:val="5836500D"/>
    <w:multiLevelType w:val="hybridMultilevel"/>
    <w:tmpl w:val="97FAF20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CEE"/>
    <w:rsid w:val="00022EBC"/>
    <w:rsid w:val="00050AB3"/>
    <w:rsid w:val="00091DA3"/>
    <w:rsid w:val="00096D1C"/>
    <w:rsid w:val="000C2631"/>
    <w:rsid w:val="000E206A"/>
    <w:rsid w:val="000F259A"/>
    <w:rsid w:val="001721A6"/>
    <w:rsid w:val="001960BF"/>
    <w:rsid w:val="002030A2"/>
    <w:rsid w:val="00293F14"/>
    <w:rsid w:val="002E0D84"/>
    <w:rsid w:val="00350A7C"/>
    <w:rsid w:val="00374B92"/>
    <w:rsid w:val="003B3E38"/>
    <w:rsid w:val="00444F63"/>
    <w:rsid w:val="00445320"/>
    <w:rsid w:val="00445EF3"/>
    <w:rsid w:val="004A55AE"/>
    <w:rsid w:val="004B6881"/>
    <w:rsid w:val="00544ACA"/>
    <w:rsid w:val="005F77B3"/>
    <w:rsid w:val="00672A48"/>
    <w:rsid w:val="007C3A68"/>
    <w:rsid w:val="007E68C0"/>
    <w:rsid w:val="008B1C2A"/>
    <w:rsid w:val="008E48A7"/>
    <w:rsid w:val="00914D81"/>
    <w:rsid w:val="00916953"/>
    <w:rsid w:val="00A873EE"/>
    <w:rsid w:val="00A97841"/>
    <w:rsid w:val="00AC6C16"/>
    <w:rsid w:val="00AE0386"/>
    <w:rsid w:val="00AE6C6B"/>
    <w:rsid w:val="00B15CEE"/>
    <w:rsid w:val="00BF7C71"/>
    <w:rsid w:val="00C60836"/>
    <w:rsid w:val="00D22B58"/>
    <w:rsid w:val="00D72C72"/>
    <w:rsid w:val="00E00CA6"/>
    <w:rsid w:val="00E53FA5"/>
    <w:rsid w:val="00EA570B"/>
    <w:rsid w:val="00EE6086"/>
    <w:rsid w:val="00F20311"/>
    <w:rsid w:val="00F37A1A"/>
    <w:rsid w:val="00F657D0"/>
    <w:rsid w:val="00F66D85"/>
    <w:rsid w:val="00F72E25"/>
    <w:rsid w:val="00F916AA"/>
    <w:rsid w:val="00F919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A570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372219">
      <w:marLeft w:val="0"/>
      <w:marRight w:val="0"/>
      <w:marTop w:val="0"/>
      <w:marBottom w:val="0"/>
      <w:divBdr>
        <w:top w:val="none" w:sz="0" w:space="0" w:color="auto"/>
        <w:left w:val="none" w:sz="0" w:space="0" w:color="auto"/>
        <w:bottom w:val="none" w:sz="0" w:space="0" w:color="auto"/>
        <w:right w:val="none" w:sz="0" w:space="0" w:color="auto"/>
      </w:divBdr>
    </w:div>
    <w:div w:id="813372220">
      <w:marLeft w:val="0"/>
      <w:marRight w:val="0"/>
      <w:marTop w:val="0"/>
      <w:marBottom w:val="0"/>
      <w:divBdr>
        <w:top w:val="none" w:sz="0" w:space="0" w:color="auto"/>
        <w:left w:val="none" w:sz="0" w:space="0" w:color="auto"/>
        <w:bottom w:val="none" w:sz="0" w:space="0" w:color="auto"/>
        <w:right w:val="none" w:sz="0" w:space="0" w:color="auto"/>
      </w:divBdr>
    </w:div>
    <w:div w:id="813372221">
      <w:marLeft w:val="0"/>
      <w:marRight w:val="0"/>
      <w:marTop w:val="0"/>
      <w:marBottom w:val="0"/>
      <w:divBdr>
        <w:top w:val="none" w:sz="0" w:space="0" w:color="auto"/>
        <w:left w:val="none" w:sz="0" w:space="0" w:color="auto"/>
        <w:bottom w:val="none" w:sz="0" w:space="0" w:color="auto"/>
        <w:right w:val="none" w:sz="0" w:space="0" w:color="auto"/>
      </w:divBdr>
    </w:div>
    <w:div w:id="813372222">
      <w:marLeft w:val="0"/>
      <w:marRight w:val="0"/>
      <w:marTop w:val="0"/>
      <w:marBottom w:val="0"/>
      <w:divBdr>
        <w:top w:val="none" w:sz="0" w:space="0" w:color="auto"/>
        <w:left w:val="none" w:sz="0" w:space="0" w:color="auto"/>
        <w:bottom w:val="none" w:sz="0" w:space="0" w:color="auto"/>
        <w:right w:val="none" w:sz="0" w:space="0" w:color="auto"/>
      </w:divBdr>
    </w:div>
    <w:div w:id="813372223">
      <w:marLeft w:val="0"/>
      <w:marRight w:val="0"/>
      <w:marTop w:val="0"/>
      <w:marBottom w:val="0"/>
      <w:divBdr>
        <w:top w:val="none" w:sz="0" w:space="0" w:color="auto"/>
        <w:left w:val="none" w:sz="0" w:space="0" w:color="auto"/>
        <w:bottom w:val="none" w:sz="0" w:space="0" w:color="auto"/>
        <w:right w:val="none" w:sz="0" w:space="0" w:color="auto"/>
      </w:divBdr>
    </w:div>
    <w:div w:id="813372224">
      <w:marLeft w:val="0"/>
      <w:marRight w:val="0"/>
      <w:marTop w:val="0"/>
      <w:marBottom w:val="0"/>
      <w:divBdr>
        <w:top w:val="none" w:sz="0" w:space="0" w:color="auto"/>
        <w:left w:val="none" w:sz="0" w:space="0" w:color="auto"/>
        <w:bottom w:val="none" w:sz="0" w:space="0" w:color="auto"/>
        <w:right w:val="none" w:sz="0" w:space="0" w:color="auto"/>
      </w:divBdr>
    </w:div>
    <w:div w:id="813372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8</Pages>
  <Words>2693</Words>
  <Characters>15354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артем</cp:lastModifiedBy>
  <cp:revision>19</cp:revision>
  <dcterms:created xsi:type="dcterms:W3CDTF">2014-02-16T15:37:00Z</dcterms:created>
  <dcterms:modified xsi:type="dcterms:W3CDTF">2019-11-02T15:25:00Z</dcterms:modified>
</cp:coreProperties>
</file>