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3A" w:rsidRDefault="001F6A3A" w:rsidP="00032F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200775" cy="8534400"/>
            <wp:effectExtent l="0" t="0" r="9525" b="0"/>
            <wp:docPr id="1" name="Рисунок 1" descr="C:\Users\Admin\Desktop\отчет о самообслед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чет о самообследован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A3A" w:rsidRDefault="001F6A3A" w:rsidP="00032F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1F6A3A" w:rsidRDefault="001F6A3A" w:rsidP="00032F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1F6A3A" w:rsidRDefault="001F6A3A" w:rsidP="00032F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1F6A3A" w:rsidRDefault="001F6A3A" w:rsidP="00032F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1F6A3A" w:rsidRDefault="001F6A3A" w:rsidP="00032F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771DD4" w:rsidRDefault="00032F2F" w:rsidP="00032F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771D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 xml:space="preserve">Отчет о результатах </w:t>
      </w:r>
      <w:proofErr w:type="spellStart"/>
      <w:r w:rsidRPr="00771D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771D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71DD4" w:rsidRDefault="00032F2F" w:rsidP="00032F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771D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муниципального учреждения дополнительного образования</w:t>
      </w:r>
    </w:p>
    <w:p w:rsidR="00032F2F" w:rsidRPr="00771DD4" w:rsidRDefault="00032F2F" w:rsidP="00032F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771D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«Центр детского творчества № 1» г. Саранск</w:t>
      </w:r>
    </w:p>
    <w:p w:rsidR="00032F2F" w:rsidRPr="00771DD4" w:rsidRDefault="00032F2F" w:rsidP="00032F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</w:pPr>
    </w:p>
    <w:p w:rsidR="00032F2F" w:rsidRPr="00771DD4" w:rsidRDefault="00032F2F" w:rsidP="00032F2F">
      <w:pPr>
        <w:pStyle w:val="a6"/>
        <w:numPr>
          <w:ilvl w:val="0"/>
          <w:numId w:val="1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771DD4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Аналитическая часть.</w:t>
      </w:r>
    </w:p>
    <w:p w:rsidR="00032F2F" w:rsidRPr="00032F2F" w:rsidRDefault="00032F2F" w:rsidP="00771DD4">
      <w:pPr>
        <w:pStyle w:val="a6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032F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соответствии с пунктом 3</w:t>
      </w:r>
      <w:r w:rsidR="00771D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32F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 2 статьи 29 Федерального закона от 29 декабря 2012 года № 273-ФЗ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32F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«Об образовании в Российской Федерации», требованиями приказов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32F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Министерства образования и науки Российской Федерации от 14 июня 2013 г.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32F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№ 462 «Об утверждении порядка проведения </w:t>
      </w:r>
      <w:proofErr w:type="spellStart"/>
      <w:r w:rsidRPr="00032F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32F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образовательной организацией» и от 10 декабря 2013 года № 1324 «Об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32F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утверждении показателей деятельности образовательной организации,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подлежащей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r w:rsidRPr="00032F2F">
        <w:rPr>
          <w:rFonts w:ascii="inherit" w:eastAsia="Times New Roman" w:hAnsi="inherit" w:cs="Times New Roman"/>
          <w:color w:val="404040"/>
          <w:sz w:val="28"/>
          <w:szCs w:val="28"/>
          <w:bdr w:val="none" w:sz="0" w:space="0" w:color="auto" w:frame="1"/>
          <w:lang w:eastAsia="ru-RU"/>
        </w:rPr>
        <w:t>в учреждении</w:t>
      </w:r>
      <w:proofErr w:type="gramEnd"/>
      <w:r>
        <w:rPr>
          <w:rFonts w:ascii="inherit" w:eastAsia="Times New Roman" w:hAnsi="inherit" w:cs="Times New Roman"/>
          <w:color w:val="404040"/>
          <w:sz w:val="28"/>
          <w:szCs w:val="28"/>
          <w:bdr w:val="none" w:sz="0" w:space="0" w:color="auto" w:frame="1"/>
          <w:lang w:eastAsia="ru-RU"/>
        </w:rPr>
        <w:t xml:space="preserve"> с 1.03.2018г по 23.03.2018г</w:t>
      </w:r>
      <w:r w:rsidRPr="00032F2F">
        <w:rPr>
          <w:rFonts w:ascii="inherit" w:eastAsia="Times New Roman" w:hAnsi="inherit" w:cs="Times New Roman"/>
          <w:color w:val="404040"/>
          <w:sz w:val="28"/>
          <w:szCs w:val="28"/>
          <w:bdr w:val="none" w:sz="0" w:space="0" w:color="auto" w:frame="1"/>
          <w:lang w:eastAsia="ru-RU"/>
        </w:rPr>
        <w:t xml:space="preserve"> было проведено </w:t>
      </w:r>
      <w:proofErr w:type="spellStart"/>
      <w:r w:rsidRPr="00032F2F">
        <w:rPr>
          <w:rFonts w:ascii="inherit" w:eastAsia="Times New Roman" w:hAnsi="inherit" w:cs="Times New Roman"/>
          <w:color w:val="404040"/>
          <w:sz w:val="28"/>
          <w:szCs w:val="28"/>
          <w:bdr w:val="none" w:sz="0" w:space="0" w:color="auto" w:frame="1"/>
          <w:lang w:eastAsia="ru-RU"/>
        </w:rPr>
        <w:t>самообследование</w:t>
      </w:r>
      <w:proofErr w:type="spellEnd"/>
      <w:r w:rsidRPr="00032F2F">
        <w:rPr>
          <w:rFonts w:ascii="inherit" w:eastAsia="Times New Roman" w:hAnsi="inherit" w:cs="Times New Roman"/>
          <w:color w:val="404040"/>
          <w:sz w:val="28"/>
          <w:szCs w:val="28"/>
          <w:bdr w:val="none" w:sz="0" w:space="0" w:color="auto" w:frame="1"/>
          <w:lang w:eastAsia="ru-RU"/>
        </w:rPr>
        <w:t>, и полученные результаты обобщены в виде отчета.</w:t>
      </w:r>
    </w:p>
    <w:p w:rsidR="00032F2F" w:rsidRPr="00771DD4" w:rsidRDefault="00032F2F" w:rsidP="00032F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1DD4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 xml:space="preserve">В процессе </w:t>
      </w:r>
      <w:proofErr w:type="spellStart"/>
      <w:r w:rsidRPr="00771DD4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771DD4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 xml:space="preserve"> проводилась оценка:</w:t>
      </w:r>
      <w:r w:rsidR="00CE6AB9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32F2F" w:rsidRPr="00771DD4" w:rsidRDefault="00032F2F" w:rsidP="00032F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1DD4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образовательной деятельности;</w:t>
      </w:r>
      <w:r w:rsidR="00BF6A21" w:rsidRPr="00BF6A21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="00BF6A21" w:rsidRPr="00771DD4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организации учебного процесса;</w:t>
      </w:r>
      <w:r w:rsidR="00BF6A21" w:rsidRPr="00BF6A21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="00BF6A21" w:rsidRPr="00771DD4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содержания и качества подготовки учащихся;</w:t>
      </w:r>
      <w:r w:rsidR="00BF6A21" w:rsidRPr="00BF6A21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="00BF6A21" w:rsidRPr="00771DD4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функционирования внутренней системы оценки качества образования</w:t>
      </w:r>
      <w:r w:rsidR="004A63C6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;</w:t>
      </w:r>
      <w:r w:rsidR="00BF6A21" w:rsidRPr="00771DD4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 xml:space="preserve"> кадрового и учебно-методического обеспечения;</w:t>
      </w:r>
      <w:r w:rsidR="00BF6A21" w:rsidRPr="00BF6A21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="00BF6A21" w:rsidRPr="00771DD4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материально-технической базы;</w:t>
      </w:r>
      <w:r w:rsidR="00BF6A21" w:rsidRPr="00BF6A21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="00BF6A21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системы управления</w:t>
      </w:r>
      <w:r w:rsidRPr="00771DD4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.</w:t>
      </w:r>
    </w:p>
    <w:p w:rsidR="00771DD4" w:rsidRDefault="00771DD4" w:rsidP="00032F2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404040"/>
          <w:sz w:val="24"/>
          <w:szCs w:val="24"/>
          <w:bdr w:val="none" w:sz="0" w:space="0" w:color="auto" w:frame="1"/>
          <w:lang w:eastAsia="ru-RU"/>
        </w:rPr>
      </w:pPr>
    </w:p>
    <w:p w:rsidR="00032F2F" w:rsidRDefault="00032F2F" w:rsidP="00771D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bdr w:val="none" w:sz="0" w:space="0" w:color="auto" w:frame="1"/>
          <w:lang w:eastAsia="ru-RU"/>
        </w:rPr>
      </w:pPr>
      <w:r w:rsidRPr="00771DD4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Информационная справка.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956CF3" w:rsidTr="004D5ACC">
        <w:tc>
          <w:tcPr>
            <w:tcW w:w="3652" w:type="dxa"/>
            <w:vAlign w:val="center"/>
          </w:tcPr>
          <w:p w:rsidR="00956CF3" w:rsidRDefault="00956CF3" w:rsidP="00956C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71DD4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Полное наименование учреждения в соответствии с Уставом</w:t>
            </w:r>
          </w:p>
        </w:tc>
        <w:tc>
          <w:tcPr>
            <w:tcW w:w="6237" w:type="dxa"/>
            <w:vAlign w:val="center"/>
          </w:tcPr>
          <w:p w:rsidR="00956CF3" w:rsidRDefault="00956CF3" w:rsidP="00956CF3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71DD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 xml:space="preserve">муниципальное учреждение дополнительного образования </w:t>
            </w:r>
          </w:p>
          <w:p w:rsidR="00956CF3" w:rsidRPr="00A07243" w:rsidRDefault="00956CF3" w:rsidP="00956CF3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71DD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 xml:space="preserve">«Центр детского творчества № 1» </w:t>
            </w:r>
          </w:p>
        </w:tc>
      </w:tr>
      <w:tr w:rsidR="00956CF3" w:rsidTr="004D5ACC">
        <w:tc>
          <w:tcPr>
            <w:tcW w:w="3652" w:type="dxa"/>
            <w:vAlign w:val="center"/>
          </w:tcPr>
          <w:p w:rsidR="00956CF3" w:rsidRDefault="00956CF3" w:rsidP="00956C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71DD4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Тип учреждения</w:t>
            </w:r>
          </w:p>
        </w:tc>
        <w:tc>
          <w:tcPr>
            <w:tcW w:w="6237" w:type="dxa"/>
            <w:vAlign w:val="center"/>
          </w:tcPr>
          <w:p w:rsidR="00956CF3" w:rsidRDefault="00A07243" w:rsidP="00956C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</w:t>
            </w:r>
            <w:r w:rsidR="00956CF3" w:rsidRPr="00771DD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дополнительного образования</w:t>
            </w:r>
          </w:p>
        </w:tc>
      </w:tr>
      <w:tr w:rsidR="00956CF3" w:rsidTr="004D5ACC">
        <w:tc>
          <w:tcPr>
            <w:tcW w:w="3652" w:type="dxa"/>
            <w:vAlign w:val="center"/>
          </w:tcPr>
          <w:p w:rsidR="00956CF3" w:rsidRDefault="00A07243" w:rsidP="00956C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6237" w:type="dxa"/>
            <w:vAlign w:val="center"/>
          </w:tcPr>
          <w:p w:rsidR="00956CF3" w:rsidRDefault="00A07243" w:rsidP="00956C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956CF3" w:rsidRPr="00771DD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 xml:space="preserve"> бюджетное </w:t>
            </w:r>
            <w:r w:rsidR="00956CF3" w:rsidRPr="00771DD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56CF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учреждение</w:t>
            </w:r>
          </w:p>
        </w:tc>
      </w:tr>
      <w:tr w:rsidR="00956CF3" w:rsidTr="004D5ACC">
        <w:tc>
          <w:tcPr>
            <w:tcW w:w="3652" w:type="dxa"/>
            <w:vAlign w:val="center"/>
          </w:tcPr>
          <w:p w:rsidR="00956CF3" w:rsidRDefault="00956CF3" w:rsidP="00956C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71DD4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Вид учреждения</w:t>
            </w:r>
          </w:p>
        </w:tc>
        <w:tc>
          <w:tcPr>
            <w:tcW w:w="6237" w:type="dxa"/>
            <w:vAlign w:val="center"/>
          </w:tcPr>
          <w:p w:rsidR="00956CF3" w:rsidRDefault="00956CF3" w:rsidP="00956C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71DD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Центр детского творчества</w:t>
            </w:r>
          </w:p>
        </w:tc>
      </w:tr>
      <w:tr w:rsidR="00956CF3" w:rsidTr="004D5ACC">
        <w:tc>
          <w:tcPr>
            <w:tcW w:w="3652" w:type="dxa"/>
            <w:vAlign w:val="center"/>
          </w:tcPr>
          <w:p w:rsidR="00956CF3" w:rsidRDefault="00956CF3" w:rsidP="00956C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71DD4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Лицензия</w:t>
            </w:r>
            <w:r w:rsidRPr="00771DD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r w:rsidR="00A07243">
              <w:rPr>
                <w:rFonts w:ascii="Times New Roman" w:eastAsia="Times New Roman" w:hAnsi="Times New Roman" w:cs="Times New Roman"/>
                <w:i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 xml:space="preserve"> осуществление </w:t>
            </w:r>
            <w:r w:rsidRPr="00956CF3">
              <w:rPr>
                <w:rFonts w:ascii="Times New Roman" w:eastAsia="Times New Roman" w:hAnsi="Times New Roman" w:cs="Times New Roman"/>
                <w:i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образовательной деятельности</w:t>
            </w:r>
          </w:p>
        </w:tc>
        <w:tc>
          <w:tcPr>
            <w:tcW w:w="6237" w:type="dxa"/>
            <w:vAlign w:val="center"/>
          </w:tcPr>
          <w:p w:rsidR="00956CF3" w:rsidRPr="00A07243" w:rsidRDefault="00A07243" w:rsidP="00A072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регистрационный </w:t>
            </w:r>
            <w:r w:rsidRPr="00771D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 3725 от 23 марта 2016,  </w:t>
            </w:r>
            <w:r w:rsidRPr="00771D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серия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 13Л01,</w:t>
            </w:r>
            <w:r w:rsidRPr="00771DD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 xml:space="preserve"> срок действия: бессрочная.</w:t>
            </w:r>
            <w:proofErr w:type="gramEnd"/>
          </w:p>
        </w:tc>
      </w:tr>
      <w:tr w:rsidR="00956CF3" w:rsidTr="004D5ACC">
        <w:tc>
          <w:tcPr>
            <w:tcW w:w="3652" w:type="dxa"/>
            <w:vAlign w:val="center"/>
          </w:tcPr>
          <w:p w:rsidR="00956CF3" w:rsidRDefault="00A07243" w:rsidP="00956C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71DD4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Устав</w:t>
            </w:r>
          </w:p>
        </w:tc>
        <w:tc>
          <w:tcPr>
            <w:tcW w:w="6237" w:type="dxa"/>
            <w:vAlign w:val="center"/>
          </w:tcPr>
          <w:p w:rsidR="00956CF3" w:rsidRDefault="00A07243" w:rsidP="00A0724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71DD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Устав </w:t>
            </w:r>
            <w:r w:rsidRPr="00771D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муниципального учреждения дополнительного образования 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, утвержденный Постановлением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. Саранск  от 30.11.2015г.  № 3439</w:t>
            </w:r>
          </w:p>
        </w:tc>
      </w:tr>
      <w:tr w:rsidR="00956CF3" w:rsidTr="004D5ACC">
        <w:tc>
          <w:tcPr>
            <w:tcW w:w="3652" w:type="dxa"/>
            <w:vAlign w:val="center"/>
          </w:tcPr>
          <w:p w:rsidR="00956CF3" w:rsidRDefault="00A07243" w:rsidP="00956C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71DD4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Учредител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</w:p>
        </w:tc>
        <w:tc>
          <w:tcPr>
            <w:tcW w:w="6237" w:type="dxa"/>
            <w:vAlign w:val="center"/>
          </w:tcPr>
          <w:p w:rsidR="00956CF3" w:rsidRDefault="00A07243" w:rsidP="00956C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71DD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Учредителем и собственником имущества Центра является муниципальное образование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 xml:space="preserve"> городской округ Саранск</w:t>
            </w:r>
          </w:p>
        </w:tc>
      </w:tr>
      <w:tr w:rsidR="00956CF3" w:rsidTr="004D5ACC">
        <w:tc>
          <w:tcPr>
            <w:tcW w:w="3652" w:type="dxa"/>
            <w:vAlign w:val="center"/>
          </w:tcPr>
          <w:p w:rsidR="00956CF3" w:rsidRPr="00A07243" w:rsidRDefault="00A07243" w:rsidP="00956C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7243">
              <w:rPr>
                <w:rFonts w:ascii="Times New Roman" w:eastAsia="Times New Roman" w:hAnsi="Times New Roman" w:cs="Times New Roman"/>
                <w:i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Юридический адрес</w:t>
            </w:r>
          </w:p>
        </w:tc>
        <w:tc>
          <w:tcPr>
            <w:tcW w:w="6237" w:type="dxa"/>
            <w:vAlign w:val="center"/>
          </w:tcPr>
          <w:p w:rsidR="00956CF3" w:rsidRPr="00D60185" w:rsidRDefault="00D60185" w:rsidP="00956CF3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60185"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 xml:space="preserve">430033, РФ,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 xml:space="preserve">Республика Мордовия, г. Саранск,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Гожувская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, д.28</w:t>
            </w:r>
          </w:p>
        </w:tc>
      </w:tr>
      <w:tr w:rsidR="00CE6AB9" w:rsidTr="004D5ACC">
        <w:tc>
          <w:tcPr>
            <w:tcW w:w="3652" w:type="dxa"/>
            <w:vAlign w:val="center"/>
          </w:tcPr>
          <w:p w:rsidR="00CE6AB9" w:rsidRPr="00CE6AB9" w:rsidRDefault="00CE6AB9" w:rsidP="00956CF3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6AB9"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Сведения о руководителе</w:t>
            </w:r>
          </w:p>
        </w:tc>
        <w:tc>
          <w:tcPr>
            <w:tcW w:w="6237" w:type="dxa"/>
            <w:vAlign w:val="center"/>
          </w:tcPr>
          <w:p w:rsidR="00CE6AB9" w:rsidRPr="00D60185" w:rsidRDefault="00CE6AB9" w:rsidP="00956CF3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 xml:space="preserve">  Еськина Ирина Анатольевна</w:t>
            </w:r>
          </w:p>
        </w:tc>
      </w:tr>
      <w:tr w:rsidR="00C27D76" w:rsidTr="004D5ACC">
        <w:tc>
          <w:tcPr>
            <w:tcW w:w="3652" w:type="dxa"/>
            <w:vAlign w:val="center"/>
          </w:tcPr>
          <w:p w:rsidR="00C27D76" w:rsidRPr="002E73C1" w:rsidRDefault="00C27D76" w:rsidP="00956CF3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73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6237" w:type="dxa"/>
            <w:vAlign w:val="center"/>
          </w:tcPr>
          <w:p w:rsidR="00C27D76" w:rsidRPr="00C27D76" w:rsidRDefault="00C27D76" w:rsidP="00C27D76">
            <w:pPr>
              <w:ind w:right="-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8(8342)55-92-82;  </w:t>
            </w:r>
            <w:proofErr w:type="spellStart"/>
            <w:r w:rsidRPr="00C27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cdt</w:t>
            </w:r>
            <w:proofErr w:type="spellEnd"/>
            <w:r w:rsidRPr="00C2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proofErr w:type="spellStart"/>
            <w:r w:rsidRPr="00C27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frolova</w:t>
            </w:r>
            <w:proofErr w:type="spellEnd"/>
            <w:r w:rsidRPr="00C2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27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frolova</w:t>
            </w:r>
            <w:proofErr w:type="spellEnd"/>
            <w:r w:rsidRPr="00C2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C27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C2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27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C27D76" w:rsidTr="004D5ACC">
        <w:tc>
          <w:tcPr>
            <w:tcW w:w="3652" w:type="dxa"/>
            <w:vAlign w:val="center"/>
          </w:tcPr>
          <w:p w:rsidR="00C27D76" w:rsidRPr="002E73C1" w:rsidRDefault="00C27D76" w:rsidP="00956CF3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73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Сайт учреждения</w:t>
            </w:r>
          </w:p>
        </w:tc>
        <w:tc>
          <w:tcPr>
            <w:tcW w:w="6237" w:type="dxa"/>
            <w:vAlign w:val="center"/>
          </w:tcPr>
          <w:p w:rsidR="00C27D76" w:rsidRDefault="00C27D76" w:rsidP="00956CF3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7D76"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http://cdt1sar.schoolrm.ru</w:t>
            </w:r>
          </w:p>
        </w:tc>
      </w:tr>
    </w:tbl>
    <w:p w:rsidR="00BF6A21" w:rsidRDefault="00BF6A21" w:rsidP="00BF6A21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</w:p>
    <w:p w:rsidR="00BF6A21" w:rsidRDefault="00BF6A21" w:rsidP="00BF6A21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</w:p>
    <w:p w:rsidR="004D5ACC" w:rsidRDefault="004D5ACC" w:rsidP="00BF6A21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</w:p>
    <w:p w:rsidR="00BF6A21" w:rsidRDefault="00BF6A21" w:rsidP="00C27D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bdr w:val="none" w:sz="0" w:space="0" w:color="auto" w:frame="1"/>
          <w:lang w:eastAsia="ru-RU"/>
        </w:rPr>
      </w:pPr>
      <w:r w:rsidRPr="00C27D76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lastRenderedPageBreak/>
        <w:t>Нормативно-правовая основа деятельности.</w:t>
      </w:r>
    </w:p>
    <w:p w:rsidR="00C27D76" w:rsidRPr="00C27D76" w:rsidRDefault="00C27D76" w:rsidP="00C27D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F6A21" w:rsidRPr="00C27D76" w:rsidRDefault="00C27D76" w:rsidP="00C27D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BF6A21" w:rsidRPr="00C27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 «Центр детского творчества</w:t>
      </w:r>
      <w:r w:rsidRPr="00C27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1</w:t>
      </w:r>
      <w:r w:rsidR="00BF6A21" w:rsidRPr="00C27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является неотъемлемой частью образовательной системы </w:t>
      </w:r>
      <w:proofErr w:type="spellStart"/>
      <w:r w:rsidR="00BF6A21" w:rsidRPr="00C27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="00BF6A21" w:rsidRPr="00C27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C27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C27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аранска</w:t>
      </w:r>
      <w:proofErr w:type="spellEnd"/>
      <w:r w:rsidR="00BF6A21" w:rsidRPr="00C27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обогащая содержание общего образования, усиливая его социально-педагогическую функцию и обеспечивая необходимые условия для реализации муниципального задания.</w:t>
      </w:r>
    </w:p>
    <w:p w:rsidR="00BF6A21" w:rsidRPr="00C27D76" w:rsidRDefault="00BF6A21" w:rsidP="00C27D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своей деятельности Центр руководствуется Законами и Указами Президента РФ, Федеральным законом от 29 декабря 2012 г. №273-ФЗ «Об образовании в Российской Федерации», приказом Министерства образования и науки Российской Федерации от 29 августа 2013г. №1008 «Об утверждении Порядка организации и осуществления образовательной деятельности по дополнительным общеобразовательным программам», Трудовым Кодексом РФ, Конвенцией ООН «О пр</w:t>
      </w:r>
      <w:r w:rsidR="00C27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авах ребенка», Уставом и </w:t>
      </w:r>
      <w:r w:rsidRPr="00C27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локальными актами учреждения.</w:t>
      </w:r>
      <w:proofErr w:type="gramEnd"/>
    </w:p>
    <w:p w:rsidR="00956CF3" w:rsidRPr="00190E2B" w:rsidRDefault="00956CF3" w:rsidP="00771D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032F2F" w:rsidRDefault="00032F2F" w:rsidP="00D601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bdr w:val="none" w:sz="0" w:space="0" w:color="auto" w:frame="1"/>
          <w:lang w:eastAsia="ru-RU"/>
        </w:rPr>
      </w:pPr>
      <w:r w:rsidRPr="00771DD4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 xml:space="preserve">Характеристика контингента </w:t>
      </w:r>
      <w:proofErr w:type="gramStart"/>
      <w:r w:rsidR="00D60185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обуч</w:t>
      </w:r>
      <w:r w:rsidRPr="00771DD4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а</w:t>
      </w:r>
      <w:r w:rsidR="00D60185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ю</w:t>
      </w:r>
      <w:r w:rsidR="00BF6A21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щихся</w:t>
      </w:r>
      <w:proofErr w:type="gramEnd"/>
      <w:r w:rsidR="00C27D76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t>.</w:t>
      </w:r>
    </w:p>
    <w:p w:rsidR="00BF6A21" w:rsidRDefault="00BF6A21" w:rsidP="00D601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bdr w:val="none" w:sz="0" w:space="0" w:color="auto" w:frame="1"/>
          <w:lang w:eastAsia="ru-RU"/>
        </w:rPr>
      </w:pPr>
    </w:p>
    <w:p w:rsidR="00D60185" w:rsidRPr="00BF6A21" w:rsidRDefault="00190E2B" w:rsidP="00BF6A21">
      <w:pPr>
        <w:spacing w:after="0" w:line="240" w:lineRule="auto"/>
        <w:ind w:left="23" w:right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F6A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учреждения создание  инновационного образовательного «поля» для развития творческого потенциала личности воспитанника, готового к жизненному и профессиональному самоопределению в современном мире.   В образовательном пространстве учреждения сочетаются различные виды деятельности: обучение, развитие, общение, творчество, отдых и проведение праздников.</w:t>
      </w:r>
      <w:r w:rsidRPr="00190E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9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задач дополнительного образования детей в нашем учреждении осуществляется путем тесной взаимосвязи общего и дополнительного образования. Опытные и грамотные педагоги создают благоприятное пространство для обучения, воспитания, развития и социализации личности </w:t>
      </w:r>
      <w:proofErr w:type="gramStart"/>
      <w:r w:rsidRPr="00190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90E2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позволяет в полной мере реализовывать требования ФГОСТ НОО.</w:t>
      </w:r>
    </w:p>
    <w:p w:rsidR="00032F2F" w:rsidRDefault="00D60185" w:rsidP="00BF6A21">
      <w:pPr>
        <w:spacing w:after="0" w:line="240" w:lineRule="auto"/>
        <w:ind w:left="23" w:right="261" w:firstLine="68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</w:t>
      </w:r>
      <w:r w:rsidR="00032F2F" w:rsidRPr="00BF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 «Центр детского творчества</w:t>
      </w:r>
      <w:r w:rsidRPr="00BF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1</w:t>
      </w:r>
      <w:r w:rsidR="00032F2F" w:rsidRPr="00BF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BF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032F2F" w:rsidRPr="00BF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</w:t>
      </w:r>
      <w:r w:rsidRPr="00BF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 году занималось 3635</w:t>
      </w:r>
      <w:r w:rsidR="00032F2F" w:rsidRPr="00BF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F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</w:t>
      </w:r>
      <w:r w:rsidR="00032F2F" w:rsidRPr="00BF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</w:t>
      </w:r>
      <w:r w:rsidRPr="00BF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032F2F" w:rsidRPr="00BF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щихся</w:t>
      </w:r>
      <w:proofErr w:type="gramEnd"/>
      <w:r w:rsidR="00032F2F" w:rsidRPr="00BF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F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Большую часть воспитанников составляли </w:t>
      </w:r>
      <w:proofErr w:type="gramStart"/>
      <w:r w:rsidRPr="00BF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обучающиеся</w:t>
      </w:r>
      <w:proofErr w:type="gramEnd"/>
      <w:r w:rsidRPr="00BF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начальных  и средних классов образовательных организаций. </w:t>
      </w:r>
      <w:r w:rsidRPr="00B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опыт и знания педагогов Центра </w:t>
      </w:r>
      <w:r w:rsidR="00CE6AB9" w:rsidRPr="00B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привлекли</w:t>
      </w:r>
      <w:r w:rsidRPr="00B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организаций дошкольного образования. Сотрудничество с дошкольными учреждениями Октябрьского района </w:t>
      </w:r>
      <w:r w:rsidR="00CE6AB9" w:rsidRPr="00B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 позволило </w:t>
      </w:r>
      <w:r w:rsidRPr="00B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охватить </w:t>
      </w:r>
      <w:r w:rsidR="00CE6AB9" w:rsidRPr="00B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 образованием </w:t>
      </w:r>
      <w:r w:rsidRPr="00B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 возрасте </w:t>
      </w:r>
      <w:r w:rsidRPr="00BF6A21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4-7</w:t>
      </w:r>
      <w:r w:rsidRPr="00B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 w:rsidR="00CE6AB9" w:rsidRPr="00B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проходило</w:t>
      </w:r>
      <w:r w:rsidRPr="00B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специализированного учебного материала и опыта ведущих педагогов. Программы для данной категории </w:t>
      </w:r>
      <w:proofErr w:type="gramStart"/>
      <w:r w:rsidRPr="00B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</w:t>
      </w:r>
      <w:r w:rsidR="00CE6AB9" w:rsidRPr="00B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B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теории и методики воспитания, педагогики, психологии, авторские подходы к работе с обучающимися этой возрастной группы.  С</w:t>
      </w:r>
      <w:r w:rsidR="00032F2F" w:rsidRPr="00BF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таршеклассники являются перспективными группами, привлечение которых в объединения Центра – одна из важных задач педагогического коллектива</w:t>
      </w:r>
      <w:r w:rsidR="00CE6AB9" w:rsidRPr="00BF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новый учебный год</w:t>
      </w:r>
      <w:r w:rsidR="00032F2F" w:rsidRPr="00BF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CE6AB9" w:rsidRPr="00BF6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течение года  велась  работа с детьми-инвалидами и детьми с ограниченными возможностями.</w:t>
      </w:r>
    </w:p>
    <w:p w:rsidR="00C27D76" w:rsidRPr="00BF6A21" w:rsidRDefault="00C27D76" w:rsidP="00BF6A21">
      <w:pPr>
        <w:spacing w:after="0" w:line="240" w:lineRule="auto"/>
        <w:ind w:left="23" w:right="261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2B" w:rsidRDefault="00190E2B" w:rsidP="00032F2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</w:pPr>
    </w:p>
    <w:p w:rsidR="00A15F00" w:rsidRDefault="00A15F00" w:rsidP="00032F2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</w:pPr>
    </w:p>
    <w:p w:rsidR="00A15F00" w:rsidRDefault="00A15F00" w:rsidP="00032F2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</w:pPr>
    </w:p>
    <w:p w:rsidR="00C27D76" w:rsidRPr="00C27D76" w:rsidRDefault="00C27D76" w:rsidP="00C27D76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27D76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bdr w:val="none" w:sz="0" w:space="0" w:color="auto" w:frame="1"/>
          <w:lang w:eastAsia="ru-RU"/>
        </w:rPr>
        <w:lastRenderedPageBreak/>
        <w:t>Содержание образовательной деятельности.</w:t>
      </w:r>
    </w:p>
    <w:p w:rsidR="004A63C6" w:rsidRPr="002E73C1" w:rsidRDefault="00BF6A21" w:rsidP="004A63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МУДО «Центр</w:t>
      </w:r>
      <w:r w:rsidRPr="00C2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</w:t>
      </w:r>
      <w:r w:rsidR="00C2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1»</w:t>
      </w:r>
      <w:r w:rsidRPr="00C2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особая атмосфера творческого поиска и комфортные условия для полной, интересной, активной жизни </w:t>
      </w:r>
      <w:proofErr w:type="gramStart"/>
      <w:r w:rsidRPr="00C27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27D7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Сплоченный, дееспособный коллектив педагогов, всецело отдающих свое сердце детям, строит свою работу таким образом, чтобы каждый воспитанник центра чувствовал себя комфортно и мог найти себе занятие по душе, будь то хореография, вокал, научно-исследовательская деятельность, изобразительное и декоративно-прикладное творчество.</w:t>
      </w:r>
      <w:r w:rsidR="002E73C1" w:rsidRPr="002E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3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73C1" w:rsidRPr="002E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ополнительное образование детей и взрослых </w:t>
      </w:r>
      <w:r w:rsidR="002E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2E73C1" w:rsidRPr="002E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дополнительным образовательным программ</w:t>
      </w:r>
      <w:r w:rsidR="004A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ам  по следующим  направлениям:</w:t>
      </w:r>
    </w:p>
    <w:tbl>
      <w:tblPr>
        <w:tblStyle w:val="a7"/>
        <w:tblW w:w="9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1814"/>
        <w:gridCol w:w="1841"/>
      </w:tblGrid>
      <w:tr w:rsidR="002E73C1" w:rsidRPr="00717CE5" w:rsidTr="004A63C6">
        <w:tc>
          <w:tcPr>
            <w:tcW w:w="2694" w:type="dxa"/>
          </w:tcPr>
          <w:p w:rsidR="002E73C1" w:rsidRPr="002E73C1" w:rsidRDefault="002E73C1" w:rsidP="002E73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543" w:type="dxa"/>
          </w:tcPr>
          <w:p w:rsidR="002E73C1" w:rsidRPr="00717CE5" w:rsidRDefault="002E73C1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</w:t>
            </w:r>
            <w:r w:rsidRPr="00717CE5">
              <w:rPr>
                <w:rFonts w:ascii="Times New Roman" w:hAnsi="Times New Roman" w:cs="Times New Roman"/>
                <w:sz w:val="24"/>
                <w:szCs w:val="24"/>
              </w:rPr>
              <w:t>ружк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2E73C1" w:rsidRPr="00717CE5" w:rsidRDefault="002E73C1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5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841" w:type="dxa"/>
          </w:tcPr>
          <w:p w:rsidR="002E73C1" w:rsidRPr="00717CE5" w:rsidRDefault="002E73C1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6A3BD2" w:rsidRPr="002D1D53" w:rsidTr="004A63C6">
        <w:tc>
          <w:tcPr>
            <w:tcW w:w="2694" w:type="dxa"/>
            <w:vMerge w:val="restart"/>
          </w:tcPr>
          <w:p w:rsidR="006A3BD2" w:rsidRPr="00717CE5" w:rsidRDefault="006A3BD2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3543" w:type="dxa"/>
          </w:tcPr>
          <w:p w:rsidR="006A3BD2" w:rsidRPr="00717CE5" w:rsidRDefault="006A3BD2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A3BD2" w:rsidRPr="004A63C6" w:rsidRDefault="006A3BD2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6A3BD2" w:rsidRPr="004A63C6" w:rsidRDefault="004A63C6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6A3BD2" w:rsidTr="004A63C6">
        <w:tc>
          <w:tcPr>
            <w:tcW w:w="2694" w:type="dxa"/>
            <w:vMerge/>
          </w:tcPr>
          <w:p w:rsidR="006A3BD2" w:rsidRPr="00717CE5" w:rsidRDefault="006A3BD2" w:rsidP="006A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A3BD2" w:rsidRPr="00014F3E" w:rsidRDefault="006A3BD2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3E">
              <w:rPr>
                <w:rFonts w:ascii="Times New Roman" w:hAnsi="Times New Roman" w:cs="Times New Roman"/>
                <w:sz w:val="24"/>
                <w:szCs w:val="24"/>
              </w:rPr>
              <w:t>Вокально-музыкальное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6A3BD2" w:rsidRPr="004A63C6" w:rsidRDefault="006A3BD2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6A3BD2" w:rsidRPr="004A63C6" w:rsidRDefault="006A3BD2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6A3BD2" w:rsidRPr="002C2800" w:rsidTr="004A63C6">
        <w:tc>
          <w:tcPr>
            <w:tcW w:w="2694" w:type="dxa"/>
            <w:vMerge/>
          </w:tcPr>
          <w:p w:rsidR="006A3BD2" w:rsidRPr="00717CE5" w:rsidRDefault="006A3BD2" w:rsidP="006A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A3BD2" w:rsidRPr="00D45332" w:rsidRDefault="006A3BD2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3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A3BD2" w:rsidRPr="004A63C6" w:rsidRDefault="006A3BD2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A3BD2" w:rsidRPr="004A63C6" w:rsidRDefault="005279D9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A3BD2" w:rsidRPr="004A6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73C1" w:rsidRPr="000E0DD8" w:rsidTr="004A63C6">
        <w:tc>
          <w:tcPr>
            <w:tcW w:w="2694" w:type="dxa"/>
            <w:vMerge/>
          </w:tcPr>
          <w:p w:rsidR="002E73C1" w:rsidRPr="00717CE5" w:rsidRDefault="002E73C1" w:rsidP="006A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E73C1" w:rsidRPr="00D45332" w:rsidRDefault="002E73C1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«Яркий мир»</w:t>
            </w:r>
          </w:p>
        </w:tc>
        <w:tc>
          <w:tcPr>
            <w:tcW w:w="1814" w:type="dxa"/>
            <w:shd w:val="clear" w:color="auto" w:fill="auto"/>
          </w:tcPr>
          <w:p w:rsidR="002E73C1" w:rsidRPr="004A63C6" w:rsidRDefault="006A3BD2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  <w:shd w:val="clear" w:color="auto" w:fill="auto"/>
          </w:tcPr>
          <w:p w:rsidR="002E73C1" w:rsidRPr="004A63C6" w:rsidRDefault="006A3BD2" w:rsidP="006A3B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2E73C1" w:rsidRPr="00FD3AC8" w:rsidTr="004A63C6">
        <w:trPr>
          <w:trHeight w:val="253"/>
        </w:trPr>
        <w:tc>
          <w:tcPr>
            <w:tcW w:w="2694" w:type="dxa"/>
            <w:vMerge w:val="restart"/>
          </w:tcPr>
          <w:p w:rsidR="002E73C1" w:rsidRPr="00717CE5" w:rsidRDefault="002E73C1" w:rsidP="006A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543" w:type="dxa"/>
          </w:tcPr>
          <w:p w:rsidR="002E73C1" w:rsidRPr="00717CE5" w:rsidRDefault="002E73C1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студия «Дебют»</w:t>
            </w:r>
          </w:p>
        </w:tc>
        <w:tc>
          <w:tcPr>
            <w:tcW w:w="1814" w:type="dxa"/>
            <w:shd w:val="clear" w:color="auto" w:fill="auto"/>
          </w:tcPr>
          <w:p w:rsidR="002E73C1" w:rsidRPr="004A63C6" w:rsidRDefault="006A3BD2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shd w:val="clear" w:color="auto" w:fill="auto"/>
          </w:tcPr>
          <w:p w:rsidR="002E73C1" w:rsidRPr="004A63C6" w:rsidRDefault="005279D9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73C1" w:rsidRPr="004A6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73C1" w:rsidTr="004A63C6">
        <w:tc>
          <w:tcPr>
            <w:tcW w:w="2694" w:type="dxa"/>
            <w:vMerge/>
          </w:tcPr>
          <w:p w:rsidR="002E73C1" w:rsidRPr="00717CE5" w:rsidRDefault="002E73C1" w:rsidP="006A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E73C1" w:rsidRPr="00717CE5" w:rsidRDefault="002E73C1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814" w:type="dxa"/>
            <w:shd w:val="clear" w:color="auto" w:fill="auto"/>
          </w:tcPr>
          <w:p w:rsidR="002E73C1" w:rsidRPr="004A63C6" w:rsidRDefault="002E73C1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:rsidR="002E73C1" w:rsidRPr="004A63C6" w:rsidRDefault="002E73C1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E73C1" w:rsidRPr="006447F1" w:rsidTr="004A63C6">
        <w:tc>
          <w:tcPr>
            <w:tcW w:w="2694" w:type="dxa"/>
            <w:vMerge/>
          </w:tcPr>
          <w:p w:rsidR="002E73C1" w:rsidRPr="00717CE5" w:rsidRDefault="002E73C1" w:rsidP="006A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E73C1" w:rsidRPr="00717CE5" w:rsidRDefault="002E73C1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814" w:type="dxa"/>
            <w:shd w:val="clear" w:color="auto" w:fill="auto"/>
          </w:tcPr>
          <w:p w:rsidR="002E73C1" w:rsidRPr="004A63C6" w:rsidRDefault="006A3BD2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  <w:shd w:val="clear" w:color="auto" w:fill="auto"/>
          </w:tcPr>
          <w:p w:rsidR="002E73C1" w:rsidRPr="004A63C6" w:rsidRDefault="005279D9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2E73C1" w:rsidTr="004A63C6">
        <w:tc>
          <w:tcPr>
            <w:tcW w:w="2694" w:type="dxa"/>
            <w:vMerge w:val="restart"/>
          </w:tcPr>
          <w:p w:rsidR="002E73C1" w:rsidRPr="00717CE5" w:rsidRDefault="002E73C1" w:rsidP="006A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3543" w:type="dxa"/>
          </w:tcPr>
          <w:p w:rsidR="002E73C1" w:rsidRPr="00717CE5" w:rsidRDefault="002E73C1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Авиамодельный</w:t>
            </w:r>
          </w:p>
        </w:tc>
        <w:tc>
          <w:tcPr>
            <w:tcW w:w="1814" w:type="dxa"/>
            <w:shd w:val="clear" w:color="auto" w:fill="auto"/>
          </w:tcPr>
          <w:p w:rsidR="002E73C1" w:rsidRPr="004A63C6" w:rsidRDefault="002E73C1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2E73C1" w:rsidRPr="004A63C6" w:rsidRDefault="002E73C1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3C1" w:rsidTr="004A63C6">
        <w:tc>
          <w:tcPr>
            <w:tcW w:w="2694" w:type="dxa"/>
            <w:vMerge/>
          </w:tcPr>
          <w:p w:rsidR="002E73C1" w:rsidRPr="00717CE5" w:rsidRDefault="002E73C1" w:rsidP="006A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E73C1" w:rsidRPr="00717CE5" w:rsidRDefault="002E73C1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Радиотехнический</w:t>
            </w:r>
          </w:p>
        </w:tc>
        <w:tc>
          <w:tcPr>
            <w:tcW w:w="1814" w:type="dxa"/>
            <w:shd w:val="clear" w:color="auto" w:fill="auto"/>
          </w:tcPr>
          <w:p w:rsidR="002E73C1" w:rsidRPr="004A63C6" w:rsidRDefault="002E73C1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:rsidR="002E73C1" w:rsidRPr="004A63C6" w:rsidRDefault="005279D9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E73C1" w:rsidTr="004A63C6">
        <w:tc>
          <w:tcPr>
            <w:tcW w:w="2694" w:type="dxa"/>
            <w:vMerge/>
          </w:tcPr>
          <w:p w:rsidR="002E73C1" w:rsidRPr="00717CE5" w:rsidRDefault="002E73C1" w:rsidP="006A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E73C1" w:rsidRPr="00717CE5" w:rsidRDefault="002E73C1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фото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видеографии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2E73C1" w:rsidRPr="004A63C6" w:rsidRDefault="002E73C1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:rsidR="002E73C1" w:rsidRPr="004A63C6" w:rsidRDefault="002E73C1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279D9" w:rsidTr="004A63C6">
        <w:tc>
          <w:tcPr>
            <w:tcW w:w="2694" w:type="dxa"/>
            <w:vMerge w:val="restart"/>
          </w:tcPr>
          <w:p w:rsidR="005279D9" w:rsidRPr="00717CE5" w:rsidRDefault="005279D9" w:rsidP="006A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543" w:type="dxa"/>
          </w:tcPr>
          <w:p w:rsidR="005279D9" w:rsidRPr="00717CE5" w:rsidRDefault="005279D9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</w:p>
        </w:tc>
        <w:tc>
          <w:tcPr>
            <w:tcW w:w="1814" w:type="dxa"/>
            <w:shd w:val="clear" w:color="auto" w:fill="auto"/>
          </w:tcPr>
          <w:p w:rsidR="005279D9" w:rsidRPr="004A63C6" w:rsidRDefault="005279D9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  <w:shd w:val="clear" w:color="auto" w:fill="auto"/>
          </w:tcPr>
          <w:p w:rsidR="005279D9" w:rsidRPr="004A63C6" w:rsidRDefault="005279D9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79D9" w:rsidTr="004A63C6">
        <w:tc>
          <w:tcPr>
            <w:tcW w:w="2694" w:type="dxa"/>
            <w:vMerge/>
          </w:tcPr>
          <w:p w:rsidR="005279D9" w:rsidRDefault="005279D9" w:rsidP="006A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279D9" w:rsidRDefault="005279D9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звуки</w:t>
            </w:r>
          </w:p>
        </w:tc>
        <w:tc>
          <w:tcPr>
            <w:tcW w:w="1814" w:type="dxa"/>
            <w:shd w:val="clear" w:color="auto" w:fill="auto"/>
          </w:tcPr>
          <w:p w:rsidR="005279D9" w:rsidRPr="004A63C6" w:rsidRDefault="005279D9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  <w:shd w:val="clear" w:color="auto" w:fill="auto"/>
          </w:tcPr>
          <w:p w:rsidR="005279D9" w:rsidRPr="004A63C6" w:rsidRDefault="005279D9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279D9" w:rsidTr="004A63C6">
        <w:tc>
          <w:tcPr>
            <w:tcW w:w="2694" w:type="dxa"/>
            <w:vMerge/>
          </w:tcPr>
          <w:p w:rsidR="005279D9" w:rsidRDefault="005279D9" w:rsidP="006A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279D9" w:rsidRPr="00717CE5" w:rsidRDefault="005279D9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английского языка</w:t>
            </w:r>
          </w:p>
        </w:tc>
        <w:tc>
          <w:tcPr>
            <w:tcW w:w="1814" w:type="dxa"/>
            <w:shd w:val="clear" w:color="auto" w:fill="auto"/>
          </w:tcPr>
          <w:p w:rsidR="005279D9" w:rsidRPr="004A63C6" w:rsidRDefault="005279D9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  <w:shd w:val="clear" w:color="auto" w:fill="auto"/>
          </w:tcPr>
          <w:p w:rsidR="005279D9" w:rsidRPr="004A63C6" w:rsidRDefault="005279D9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5279D9" w:rsidTr="004A63C6">
        <w:tc>
          <w:tcPr>
            <w:tcW w:w="2694" w:type="dxa"/>
            <w:vMerge/>
          </w:tcPr>
          <w:p w:rsidR="005279D9" w:rsidRDefault="005279D9" w:rsidP="006A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279D9" w:rsidRPr="00717CE5" w:rsidRDefault="005279D9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КВН</w:t>
            </w:r>
          </w:p>
        </w:tc>
        <w:tc>
          <w:tcPr>
            <w:tcW w:w="1814" w:type="dxa"/>
            <w:shd w:val="clear" w:color="auto" w:fill="auto"/>
          </w:tcPr>
          <w:p w:rsidR="005279D9" w:rsidRPr="004A63C6" w:rsidRDefault="005279D9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:rsidR="005279D9" w:rsidRPr="004A63C6" w:rsidRDefault="005279D9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79D9" w:rsidTr="004A63C6">
        <w:tc>
          <w:tcPr>
            <w:tcW w:w="2694" w:type="dxa"/>
            <w:vMerge/>
          </w:tcPr>
          <w:p w:rsidR="005279D9" w:rsidRDefault="005279D9" w:rsidP="006A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279D9" w:rsidRDefault="005279D9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ШРР «Непоседа»</w:t>
            </w:r>
          </w:p>
        </w:tc>
        <w:tc>
          <w:tcPr>
            <w:tcW w:w="1814" w:type="dxa"/>
            <w:shd w:val="clear" w:color="auto" w:fill="auto"/>
          </w:tcPr>
          <w:p w:rsidR="005279D9" w:rsidRPr="004A63C6" w:rsidRDefault="005279D9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shd w:val="clear" w:color="auto" w:fill="auto"/>
          </w:tcPr>
          <w:p w:rsidR="005279D9" w:rsidRPr="004A63C6" w:rsidRDefault="005279D9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E73C1" w:rsidRPr="008073DD" w:rsidTr="004A63C6">
        <w:tc>
          <w:tcPr>
            <w:tcW w:w="2694" w:type="dxa"/>
            <w:vMerge w:val="restart"/>
          </w:tcPr>
          <w:p w:rsidR="002E73C1" w:rsidRPr="00717CE5" w:rsidRDefault="002E73C1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3543" w:type="dxa"/>
          </w:tcPr>
          <w:p w:rsidR="002E73C1" w:rsidRPr="00717CE5" w:rsidRDefault="002E73C1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туризма</w:t>
            </w:r>
          </w:p>
        </w:tc>
        <w:tc>
          <w:tcPr>
            <w:tcW w:w="1814" w:type="dxa"/>
            <w:shd w:val="clear" w:color="auto" w:fill="auto"/>
          </w:tcPr>
          <w:p w:rsidR="002E73C1" w:rsidRPr="004A63C6" w:rsidRDefault="004A63C6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:rsidR="002E73C1" w:rsidRPr="004A63C6" w:rsidRDefault="004A63C6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E73C1" w:rsidTr="004A63C6">
        <w:tc>
          <w:tcPr>
            <w:tcW w:w="2694" w:type="dxa"/>
            <w:vMerge/>
          </w:tcPr>
          <w:p w:rsidR="002E73C1" w:rsidRDefault="002E73C1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E73C1" w:rsidRPr="00717CE5" w:rsidRDefault="006A3BD2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73C1">
              <w:rPr>
                <w:rFonts w:ascii="Times New Roman" w:hAnsi="Times New Roman" w:cs="Times New Roman"/>
                <w:sz w:val="24"/>
                <w:szCs w:val="24"/>
              </w:rPr>
              <w:t>раеведческий</w:t>
            </w:r>
          </w:p>
        </w:tc>
        <w:tc>
          <w:tcPr>
            <w:tcW w:w="1814" w:type="dxa"/>
            <w:shd w:val="clear" w:color="auto" w:fill="auto"/>
          </w:tcPr>
          <w:p w:rsidR="002E73C1" w:rsidRPr="004A63C6" w:rsidRDefault="004A63C6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2E73C1" w:rsidRPr="004A63C6" w:rsidRDefault="002E73C1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63C6" w:rsidRPr="004A6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3C1" w:rsidRPr="00717CE5" w:rsidTr="004A63C6">
        <w:tc>
          <w:tcPr>
            <w:tcW w:w="2694" w:type="dxa"/>
          </w:tcPr>
          <w:p w:rsidR="002E73C1" w:rsidRPr="00717CE5" w:rsidRDefault="002E73C1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5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Естественнонаучное </w:t>
            </w:r>
          </w:p>
        </w:tc>
        <w:tc>
          <w:tcPr>
            <w:tcW w:w="3543" w:type="dxa"/>
          </w:tcPr>
          <w:p w:rsidR="002E73C1" w:rsidRPr="00717CE5" w:rsidRDefault="002E73C1" w:rsidP="006A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E5">
              <w:rPr>
                <w:rFonts w:ascii="Times New Roman" w:hAnsi="Times New Roman" w:cs="Times New Roman"/>
                <w:sz w:val="24"/>
                <w:szCs w:val="24"/>
              </w:rPr>
              <w:t>Занимательная экология</w:t>
            </w:r>
          </w:p>
        </w:tc>
        <w:tc>
          <w:tcPr>
            <w:tcW w:w="1814" w:type="dxa"/>
            <w:shd w:val="clear" w:color="auto" w:fill="auto"/>
          </w:tcPr>
          <w:p w:rsidR="002E73C1" w:rsidRPr="004A63C6" w:rsidRDefault="004A63C6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:rsidR="002E73C1" w:rsidRPr="004A63C6" w:rsidRDefault="004A63C6" w:rsidP="006A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E73C1" w:rsidRPr="004D0CBF" w:rsidTr="004A63C6">
        <w:tc>
          <w:tcPr>
            <w:tcW w:w="2694" w:type="dxa"/>
          </w:tcPr>
          <w:p w:rsidR="002E73C1" w:rsidRDefault="002E73C1" w:rsidP="006A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E73C1" w:rsidRPr="004D0CBF" w:rsidRDefault="002E73C1" w:rsidP="006A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объединений</w:t>
            </w:r>
          </w:p>
        </w:tc>
        <w:tc>
          <w:tcPr>
            <w:tcW w:w="1814" w:type="dxa"/>
            <w:shd w:val="clear" w:color="auto" w:fill="auto"/>
          </w:tcPr>
          <w:p w:rsidR="002E73C1" w:rsidRPr="004A63C6" w:rsidRDefault="002E73C1" w:rsidP="006A3B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E73C1" w:rsidRPr="004A63C6" w:rsidRDefault="006A3BD2" w:rsidP="006A3BD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C6">
              <w:rPr>
                <w:rFonts w:ascii="Times New Roman" w:hAnsi="Times New Roman" w:cs="Times New Roman"/>
                <w:b/>
                <w:sz w:val="24"/>
                <w:szCs w:val="24"/>
              </w:rPr>
              <w:t>3635</w:t>
            </w:r>
          </w:p>
        </w:tc>
      </w:tr>
    </w:tbl>
    <w:p w:rsidR="00A15F00" w:rsidRPr="00C27D76" w:rsidRDefault="00A15F00" w:rsidP="004A63C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C6" w:rsidRDefault="00032F2F" w:rsidP="00032F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</w:pPr>
      <w:r w:rsidRPr="004A63C6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Содержание образования в Центре определяется дополнительными общеобразовательными програ</w:t>
      </w:r>
      <w:r w:rsidR="004A63C6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ммами:</w:t>
      </w:r>
    </w:p>
    <w:p w:rsidR="004A63C6" w:rsidRDefault="004A63C6" w:rsidP="00032F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16"/>
        <w:gridCol w:w="1578"/>
        <w:gridCol w:w="2155"/>
        <w:gridCol w:w="1389"/>
      </w:tblGrid>
      <w:tr w:rsidR="004A63C6" w:rsidRPr="004A63C6" w:rsidTr="004A63C6">
        <w:trPr>
          <w:trHeight w:val="563"/>
        </w:trPr>
        <w:tc>
          <w:tcPr>
            <w:tcW w:w="1985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816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педагога, работавшего по программе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Нормативный срок реализации</w:t>
            </w:r>
          </w:p>
        </w:tc>
      </w:tr>
      <w:tr w:rsidR="004A63C6" w:rsidRPr="004A63C6" w:rsidTr="004A63C6">
        <w:trPr>
          <w:trHeight w:val="563"/>
        </w:trPr>
        <w:tc>
          <w:tcPr>
            <w:tcW w:w="1985" w:type="dxa"/>
            <w:vMerge w:val="restart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(декоративно-прикладное)</w:t>
            </w:r>
          </w:p>
        </w:tc>
        <w:tc>
          <w:tcPr>
            <w:tcW w:w="2816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ладошки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Храмушина</w:t>
            </w:r>
            <w:proofErr w:type="spell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(2016-17)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с палитрой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Храмушина</w:t>
            </w:r>
            <w:proofErr w:type="spell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(2015-18)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</w:t>
            </w: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Копылова Т.В.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(2015-17)</w:t>
            </w:r>
          </w:p>
        </w:tc>
      </w:tr>
      <w:tr w:rsidR="004A63C6" w:rsidRPr="004A63C6" w:rsidTr="004A63C6">
        <w:trPr>
          <w:trHeight w:val="850"/>
        </w:trPr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Юдакова</w:t>
            </w:r>
            <w:proofErr w:type="spell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(2016-18)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Юдакова</w:t>
            </w:r>
            <w:proofErr w:type="spell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(2016-17)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соломка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Шкурова</w:t>
            </w:r>
            <w:proofErr w:type="spell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(2015-17)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творчества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Шкурова</w:t>
            </w:r>
            <w:proofErr w:type="spell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(2016-17)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творчества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Шкурова</w:t>
            </w:r>
            <w:proofErr w:type="spell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(2015-18)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Расписное чудо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Маринина Н.Н.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(2016-18)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фантазий 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Тетеря С.И.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(2016-17)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из ткани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Тетеря С.И.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мир природы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Рассказова Л.А.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(2016-17)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Чудесные превращения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 (</w:t>
            </w:r>
            <w:proofErr w:type="spell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gram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Рассказова Л.А.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(2016-17)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Нитяная графика (</w:t>
            </w:r>
            <w:proofErr w:type="spell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Рассказова Л.А.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(2015-18)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Магия творчества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Шехмаметьева</w:t>
            </w:r>
            <w:proofErr w:type="spell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(2016-17)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волшебники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Шехмаметьева</w:t>
            </w:r>
            <w:proofErr w:type="spell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(2016-17)</w:t>
            </w:r>
          </w:p>
        </w:tc>
      </w:tr>
      <w:tr w:rsidR="004A63C6" w:rsidRPr="004A63C6" w:rsidTr="004A63C6">
        <w:trPr>
          <w:trHeight w:val="774"/>
        </w:trPr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чудес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Шехмаметьева</w:t>
            </w:r>
            <w:proofErr w:type="spell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(2015-18)</w:t>
            </w:r>
          </w:p>
        </w:tc>
      </w:tr>
      <w:tr w:rsidR="004A63C6" w:rsidRPr="004A63C6" w:rsidTr="004A63C6">
        <w:tc>
          <w:tcPr>
            <w:tcW w:w="1985" w:type="dxa"/>
            <w:vMerge w:val="restart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(художественно-эстетическое)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Единство </w:t>
            </w:r>
            <w:proofErr w:type="gramStart"/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непохожих</w:t>
            </w:r>
            <w:proofErr w:type="gramEnd"/>
          </w:p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Алехина И.Г.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(2015-25)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Основы танцевального обучения  кадетов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Алехина И.Г.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(2016-17)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Димиева</w:t>
            </w:r>
            <w:proofErr w:type="spell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(2015-20)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танцевальные направления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Кильдюшкина</w:t>
            </w:r>
            <w:proofErr w:type="spell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(2016-18)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Танцевальные узоры</w:t>
            </w:r>
          </w:p>
          <w:p w:rsidR="004A63C6" w:rsidRPr="004A63C6" w:rsidRDefault="004A63C6" w:rsidP="004A63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Е.В.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  <w:p w:rsidR="004A63C6" w:rsidRPr="004A63C6" w:rsidRDefault="004A63C6" w:rsidP="004A63C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(2016-19)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Во власти танца</w:t>
            </w:r>
          </w:p>
          <w:p w:rsidR="004A63C6" w:rsidRPr="004A63C6" w:rsidRDefault="004A63C6" w:rsidP="004A63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Е.В.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  <w:p w:rsidR="004A63C6" w:rsidRPr="004A63C6" w:rsidRDefault="004A63C6" w:rsidP="004A63C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(2015-18)</w:t>
            </w:r>
          </w:p>
        </w:tc>
      </w:tr>
      <w:tr w:rsidR="004A63C6" w:rsidRPr="004A63C6" w:rsidTr="004A63C6">
        <w:trPr>
          <w:trHeight w:val="651"/>
        </w:trPr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4A63C6" w:rsidRPr="004A63C6" w:rsidRDefault="004A63C6" w:rsidP="004A63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Солнечный мир танца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Мавлиханова</w:t>
            </w:r>
            <w:proofErr w:type="spellEnd"/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:rsidR="004A63C6" w:rsidRPr="004A63C6" w:rsidRDefault="004A63C6" w:rsidP="004A63C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(2015-20)</w:t>
            </w:r>
          </w:p>
        </w:tc>
      </w:tr>
      <w:tr w:rsidR="004A63C6" w:rsidRPr="004A63C6" w:rsidTr="004A63C6">
        <w:trPr>
          <w:trHeight w:val="704"/>
        </w:trPr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4A63C6" w:rsidRPr="004A63C6" w:rsidRDefault="004A63C6" w:rsidP="004A63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Танец, движение, жизнь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Резепова</w:t>
            </w:r>
            <w:proofErr w:type="spellEnd"/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:rsidR="004A63C6" w:rsidRPr="004A63C6" w:rsidRDefault="004A63C6" w:rsidP="004A63C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(2015-20)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В ритме танца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Сяфукова</w:t>
            </w:r>
            <w:proofErr w:type="spellEnd"/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:rsidR="004A63C6" w:rsidRPr="004A63C6" w:rsidRDefault="004A63C6" w:rsidP="004A63C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(2015-20)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Студия «ТВ»</w:t>
            </w:r>
          </w:p>
          <w:p w:rsidR="004A63C6" w:rsidRPr="004A63C6" w:rsidRDefault="004A63C6" w:rsidP="004A6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Тужилкин</w:t>
            </w:r>
            <w:proofErr w:type="spell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  <w:p w:rsidR="004A63C6" w:rsidRPr="004A63C6" w:rsidRDefault="004A63C6" w:rsidP="004A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(2015-22)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особенности народного танца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Федюшкина И.Н.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:rsidR="004A63C6" w:rsidRPr="004A63C6" w:rsidRDefault="004A63C6" w:rsidP="004A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(2015-20)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Танец </w:t>
            </w:r>
            <w:r w:rsidRPr="004A63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contemporary</w:t>
            </w: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. Танцуя мечту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М.А.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4A63C6" w:rsidRPr="004A63C6" w:rsidRDefault="004A63C6" w:rsidP="004A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(2016-19)</w:t>
            </w:r>
          </w:p>
        </w:tc>
      </w:tr>
      <w:tr w:rsidR="004A63C6" w:rsidRPr="004A63C6" w:rsidTr="004A63C6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C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связь времен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Н.В.</w:t>
            </w:r>
          </w:p>
        </w:tc>
        <w:tc>
          <w:tcPr>
            <w:tcW w:w="1389" w:type="dxa"/>
          </w:tcPr>
          <w:p w:rsidR="004A63C6" w:rsidRPr="004A63C6" w:rsidRDefault="004A63C6" w:rsidP="004A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  <w:p w:rsidR="004A63C6" w:rsidRPr="004A63C6" w:rsidRDefault="004A63C6" w:rsidP="004A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(2015-17)</w:t>
            </w:r>
          </w:p>
        </w:tc>
      </w:tr>
      <w:tr w:rsidR="004A63C6" w:rsidRPr="004A63C6" w:rsidTr="004A63C6">
        <w:trPr>
          <w:trHeight w:val="300"/>
        </w:trPr>
        <w:tc>
          <w:tcPr>
            <w:tcW w:w="1985" w:type="dxa"/>
            <w:vMerge w:val="restart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Физкультурно-спортивное</w:t>
            </w:r>
          </w:p>
        </w:tc>
        <w:tc>
          <w:tcPr>
            <w:tcW w:w="2816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юных шахматистов </w:t>
            </w: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разрядов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Девяткина Р.Х.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(2016-19)</w:t>
            </w:r>
          </w:p>
        </w:tc>
      </w:tr>
      <w:tr w:rsidR="004A63C6" w:rsidRPr="004A63C6" w:rsidTr="004A63C6">
        <w:trPr>
          <w:trHeight w:val="300"/>
        </w:trPr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4A63C6" w:rsidRPr="004A63C6" w:rsidRDefault="004A63C6" w:rsidP="004D5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юных шахматистов </w:t>
            </w: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разрядов</w:t>
            </w:r>
          </w:p>
        </w:tc>
        <w:tc>
          <w:tcPr>
            <w:tcW w:w="1578" w:type="dxa"/>
          </w:tcPr>
          <w:p w:rsidR="004A63C6" w:rsidRPr="004A63C6" w:rsidRDefault="004A63C6" w:rsidP="004D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4A63C6" w:rsidRPr="004A63C6" w:rsidRDefault="004A63C6" w:rsidP="004D5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Буданов А.Е.</w:t>
            </w: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A63C6" w:rsidRPr="004A63C6" w:rsidRDefault="004A63C6" w:rsidP="004D5A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4A63C6" w:rsidRPr="004A63C6" w:rsidRDefault="004A63C6" w:rsidP="004D5A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(2016-19)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настольного тенниса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Н.И.</w:t>
            </w:r>
          </w:p>
        </w:tc>
        <w:tc>
          <w:tcPr>
            <w:tcW w:w="1389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(2015-18)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Чекашкин</w:t>
            </w:r>
            <w:proofErr w:type="spell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389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(2015-18)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стрелок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 В.В.</w:t>
            </w:r>
          </w:p>
        </w:tc>
        <w:tc>
          <w:tcPr>
            <w:tcW w:w="1389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(2016-19)</w:t>
            </w:r>
          </w:p>
        </w:tc>
      </w:tr>
      <w:tr w:rsidR="004A63C6" w:rsidRPr="004A63C6" w:rsidTr="004A63C6">
        <w:tc>
          <w:tcPr>
            <w:tcW w:w="1985" w:type="dxa"/>
            <w:vMerge w:val="restart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2816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Радиотехническое конструирование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 С.С..</w:t>
            </w:r>
          </w:p>
        </w:tc>
        <w:tc>
          <w:tcPr>
            <w:tcW w:w="1389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4A63C6" w:rsidRPr="004A63C6" w:rsidTr="004A63C6">
        <w:trPr>
          <w:trHeight w:val="600"/>
        </w:trPr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авиамоделизма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Изергин</w:t>
            </w:r>
            <w:proofErr w:type="spell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(2015-18)</w:t>
            </w:r>
          </w:p>
        </w:tc>
      </w:tr>
      <w:tr w:rsidR="004A63C6" w:rsidRPr="004A63C6" w:rsidTr="004A63C6">
        <w:trPr>
          <w:trHeight w:val="60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видеографии</w:t>
            </w:r>
            <w:proofErr w:type="spell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фотографии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 А.П.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(2016-17)</w:t>
            </w:r>
          </w:p>
        </w:tc>
      </w:tr>
      <w:tr w:rsidR="004A63C6" w:rsidRPr="004A63C6" w:rsidTr="004A63C6">
        <w:tc>
          <w:tcPr>
            <w:tcW w:w="1985" w:type="dxa"/>
            <w:vMerge w:val="restart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2816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общения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1389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(2016-19)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Умные звуки</w:t>
            </w:r>
          </w:p>
        </w:tc>
        <w:tc>
          <w:tcPr>
            <w:tcW w:w="1578" w:type="dxa"/>
          </w:tcPr>
          <w:p w:rsidR="004A63C6" w:rsidRPr="004A63C6" w:rsidRDefault="004A63C6" w:rsidP="004D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Суродейкина</w:t>
            </w:r>
            <w:proofErr w:type="spell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</w:t>
            </w: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dxa"/>
            <w:vAlign w:val="center"/>
          </w:tcPr>
          <w:p w:rsidR="004A63C6" w:rsidRPr="004A63C6" w:rsidRDefault="004A63C6" w:rsidP="004D5A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4A63C6" w:rsidRPr="004A63C6" w:rsidRDefault="004A63C6" w:rsidP="004D5A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(2016-19)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английский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Еремкина Н.И.</w:t>
            </w:r>
          </w:p>
        </w:tc>
        <w:tc>
          <w:tcPr>
            <w:tcW w:w="1389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(2015-18)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 с изучением иностранного языка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lang w:eastAsia="ru-RU"/>
              </w:rPr>
              <w:t>Черноморская Н.Ю.</w:t>
            </w:r>
          </w:p>
        </w:tc>
        <w:tc>
          <w:tcPr>
            <w:tcW w:w="1389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(2015-18)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шаг за шагом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Т.Ю.</w:t>
            </w:r>
          </w:p>
        </w:tc>
        <w:tc>
          <w:tcPr>
            <w:tcW w:w="1389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(2016-18)</w:t>
            </w:r>
          </w:p>
        </w:tc>
      </w:tr>
      <w:tr w:rsidR="004A63C6" w:rsidRPr="004A63C6" w:rsidTr="004A63C6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«Подросток»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 В.В.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(2016-17)</w:t>
            </w:r>
          </w:p>
        </w:tc>
      </w:tr>
      <w:tr w:rsidR="004A63C6" w:rsidRPr="004A63C6" w:rsidTr="004A63C6">
        <w:tc>
          <w:tcPr>
            <w:tcW w:w="1985" w:type="dxa"/>
            <w:vMerge w:val="restart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Туристско-краеведческое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Музейное дело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Еськина И.А.</w:t>
            </w:r>
          </w:p>
        </w:tc>
        <w:tc>
          <w:tcPr>
            <w:tcW w:w="1389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(2015-16)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Музейное дело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Бахметьева И.Ю.</w:t>
            </w:r>
          </w:p>
        </w:tc>
        <w:tc>
          <w:tcPr>
            <w:tcW w:w="1389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(2015-18)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туризма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 В.В.</w:t>
            </w:r>
          </w:p>
        </w:tc>
        <w:tc>
          <w:tcPr>
            <w:tcW w:w="1389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(2016-17)</w:t>
            </w:r>
          </w:p>
        </w:tc>
      </w:tr>
      <w:tr w:rsidR="004A63C6" w:rsidRPr="004A63C6" w:rsidTr="004A63C6">
        <w:tc>
          <w:tcPr>
            <w:tcW w:w="1985" w:type="dxa"/>
            <w:vMerge w:val="restart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Естественно-научное</w:t>
            </w:r>
            <w:proofErr w:type="gramEnd"/>
          </w:p>
        </w:tc>
        <w:tc>
          <w:tcPr>
            <w:tcW w:w="2816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экология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Кривовичева</w:t>
            </w:r>
            <w:proofErr w:type="spell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1389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(2016-17)</w:t>
            </w:r>
          </w:p>
        </w:tc>
      </w:tr>
      <w:tr w:rsidR="004A63C6" w:rsidRPr="004A63C6" w:rsidTr="004A63C6">
        <w:tc>
          <w:tcPr>
            <w:tcW w:w="1985" w:type="dxa"/>
            <w:vMerge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Мыльная фантазия</w:t>
            </w:r>
          </w:p>
        </w:tc>
        <w:tc>
          <w:tcPr>
            <w:tcW w:w="1578" w:type="dxa"/>
          </w:tcPr>
          <w:p w:rsidR="004A63C6" w:rsidRPr="004A63C6" w:rsidRDefault="004A63C6" w:rsidP="004A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55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Учайкина</w:t>
            </w:r>
            <w:proofErr w:type="spellEnd"/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389" w:type="dxa"/>
            <w:vAlign w:val="center"/>
          </w:tcPr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4A63C6" w:rsidRPr="004A63C6" w:rsidRDefault="004A63C6" w:rsidP="004A63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(2016-17)</w:t>
            </w:r>
          </w:p>
        </w:tc>
      </w:tr>
    </w:tbl>
    <w:p w:rsidR="004A63C6" w:rsidRDefault="004A63C6" w:rsidP="00032F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</w:pPr>
    </w:p>
    <w:p w:rsidR="00032F2F" w:rsidRPr="004A63C6" w:rsidRDefault="00032F2F" w:rsidP="00032F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63C6">
        <w:rPr>
          <w:rFonts w:ascii="Times New Roman" w:eastAsia="Times New Roman" w:hAnsi="Times New Roman" w:cs="Times New Roman"/>
          <w:color w:val="404040"/>
          <w:sz w:val="28"/>
          <w:szCs w:val="28"/>
          <w:bdr w:val="none" w:sz="0" w:space="0" w:color="auto" w:frame="1"/>
          <w:lang w:eastAsia="ru-RU"/>
        </w:rPr>
        <w:t>Содержание дополнительных общеобразовательных программ обусловлено образовательными запросами и потребностями учащихся и их родителей, учитываются уровень развития и возрастные особенности детей.</w:t>
      </w:r>
    </w:p>
    <w:p w:rsidR="004A63C6" w:rsidRDefault="004A63C6" w:rsidP="00032F2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ru-RU"/>
        </w:rPr>
      </w:pPr>
    </w:p>
    <w:p w:rsidR="004A63C6" w:rsidRDefault="004A63C6" w:rsidP="00032F2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ru-RU"/>
        </w:rPr>
      </w:pPr>
    </w:p>
    <w:p w:rsidR="004D5ACC" w:rsidRPr="004D5ACC" w:rsidRDefault="004D5ACC" w:rsidP="004D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материал в объединениях полностью пройден, что подтверждается  отчётами педагогов и заведующих отделами, участием воспитанников в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выставках, конкурсах различного уровня.</w:t>
      </w:r>
    </w:p>
    <w:p w:rsidR="004D5ACC" w:rsidRPr="004D5ACC" w:rsidRDefault="004D5ACC" w:rsidP="004D5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CC" w:rsidRDefault="004D5ACC" w:rsidP="004D5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CC" w:rsidRPr="004D5ACC" w:rsidRDefault="004D5ACC" w:rsidP="004D5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CC" w:rsidRPr="00FB32DA" w:rsidRDefault="004D5ACC" w:rsidP="004D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Результативность участия обучающихся в конкурсах различного уровня</w:t>
      </w:r>
      <w:proofErr w:type="gramEnd"/>
    </w:p>
    <w:p w:rsidR="004D5ACC" w:rsidRPr="00FB32DA" w:rsidRDefault="004D5ACC" w:rsidP="004D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2017 году.</w:t>
      </w:r>
    </w:p>
    <w:p w:rsidR="004D5ACC" w:rsidRPr="004D5ACC" w:rsidRDefault="004D5ACC" w:rsidP="004D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709"/>
        <w:gridCol w:w="709"/>
        <w:gridCol w:w="709"/>
        <w:gridCol w:w="655"/>
        <w:gridCol w:w="762"/>
        <w:gridCol w:w="709"/>
        <w:gridCol w:w="850"/>
        <w:gridCol w:w="709"/>
        <w:gridCol w:w="709"/>
        <w:gridCol w:w="774"/>
        <w:gridCol w:w="785"/>
      </w:tblGrid>
      <w:tr w:rsidR="004D5ACC" w:rsidRPr="004D5ACC" w:rsidTr="004D5ACC">
        <w:trPr>
          <w:trHeight w:val="3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воспитанников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Учрежденческий уровень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уровень</w:t>
            </w:r>
          </w:p>
        </w:tc>
      </w:tr>
      <w:tr w:rsidR="004D5ACC" w:rsidRPr="004D5ACC" w:rsidTr="004D5ACC">
        <w:trPr>
          <w:trHeight w:val="47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Победители</w:t>
            </w:r>
          </w:p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призеры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Победители и призеры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Победители </w:t>
            </w:r>
          </w:p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призеры</w:t>
            </w:r>
          </w:p>
        </w:tc>
      </w:tr>
      <w:tr w:rsidR="004D5ACC" w:rsidRPr="004D5ACC" w:rsidTr="004D5ACC">
        <w:trPr>
          <w:trHeight w:val="11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количество, чел.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от воспитанников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количество,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от участников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количество, чел.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от воспитанников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от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  <w:proofErr w:type="gramStart"/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от воспитанников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количество, чел.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от участников</w:t>
            </w:r>
          </w:p>
        </w:tc>
      </w:tr>
      <w:tr w:rsidR="004D5ACC" w:rsidRPr="004D5ACC" w:rsidTr="004D5ACC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</w:tbl>
    <w:p w:rsidR="004D5ACC" w:rsidRPr="004D5ACC" w:rsidRDefault="004D5ACC" w:rsidP="004D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D5ACC" w:rsidRPr="004D5ACC" w:rsidRDefault="004D5ACC" w:rsidP="004D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838" w:type="dxa"/>
        <w:jc w:val="center"/>
        <w:tblInd w:w="2018" w:type="dxa"/>
        <w:tblLayout w:type="fixed"/>
        <w:tblLook w:val="04A0" w:firstRow="1" w:lastRow="0" w:firstColumn="1" w:lastColumn="0" w:noHBand="0" w:noVBand="1"/>
      </w:tblPr>
      <w:tblGrid>
        <w:gridCol w:w="850"/>
        <w:gridCol w:w="747"/>
        <w:gridCol w:w="709"/>
        <w:gridCol w:w="780"/>
        <w:gridCol w:w="799"/>
        <w:gridCol w:w="733"/>
        <w:gridCol w:w="843"/>
        <w:gridCol w:w="649"/>
        <w:gridCol w:w="799"/>
        <w:gridCol w:w="726"/>
        <w:gridCol w:w="709"/>
        <w:gridCol w:w="678"/>
        <w:gridCol w:w="816"/>
      </w:tblGrid>
      <w:tr w:rsidR="004D5ACC" w:rsidRPr="004D5ACC" w:rsidTr="004D5ACC">
        <w:trPr>
          <w:trHeight w:val="31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</w:p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воспитанников, чел.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Межрегиональный уровень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Всероссийский уровень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Международный уровень</w:t>
            </w:r>
          </w:p>
        </w:tc>
      </w:tr>
      <w:tr w:rsidR="004D5ACC" w:rsidRPr="004D5ACC" w:rsidTr="004D5ACC">
        <w:trPr>
          <w:trHeight w:val="487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Победители </w:t>
            </w:r>
          </w:p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 призеры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Победители </w:t>
            </w:r>
          </w:p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 призеры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Победители </w:t>
            </w:r>
          </w:p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 призеры</w:t>
            </w:r>
          </w:p>
        </w:tc>
      </w:tr>
      <w:tr w:rsidR="004D5ACC" w:rsidRPr="004D5ACC" w:rsidTr="004D5ACC">
        <w:trPr>
          <w:trHeight w:val="926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количество, </w:t>
            </w: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от воспитанников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количество, </w:t>
            </w: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от воспитанников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количество, </w:t>
            </w: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от воспитанников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количество, </w:t>
            </w: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от воспитанников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количество, </w:t>
            </w: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от воспитанников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количество, </w:t>
            </w:r>
            <w:r w:rsidRPr="004D5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от воспитанников</w:t>
            </w:r>
          </w:p>
        </w:tc>
      </w:tr>
      <w:tr w:rsidR="004D5ACC" w:rsidRPr="004D5ACC" w:rsidTr="004D5ACC">
        <w:trPr>
          <w:trHeight w:val="22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4D5ACC" w:rsidRPr="004D5ACC" w:rsidRDefault="004D5ACC" w:rsidP="004D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CC" w:rsidRPr="004D5ACC" w:rsidRDefault="004D5ACC" w:rsidP="004D5AC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года наполняемость в кружках была 100%.</w:t>
      </w:r>
    </w:p>
    <w:p w:rsidR="004D5ACC" w:rsidRPr="004D5ACC" w:rsidRDefault="004D5ACC" w:rsidP="004D5ACC">
      <w:pPr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необходимость модернизации дополнительных общеобразовательных программ, важным направлением деятельности по обновлению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образования в 20</w:t>
      </w: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17 году стало совершенствование программно-методического обеспечения и воспитательно</w:t>
      </w:r>
      <w:r w:rsidRPr="004D5ACC">
        <w:rPr>
          <w:rFonts w:ascii="Times New Roman" w:eastAsia="Times New Roman" w:hAnsi="Times New Roman" w:cs="Times New Roman"/>
          <w:color w:val="23004D"/>
          <w:sz w:val="28"/>
          <w:szCs w:val="28"/>
          <w:lang w:eastAsia="ru-RU"/>
        </w:rPr>
        <w:t>-</w:t>
      </w: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процесса. </w:t>
      </w:r>
      <w:proofErr w:type="gramStart"/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совершенствования структуры и содержания дополнительного образования, создания условий для развития творческих способностей обучающихся, реализации принципов обучения и воспитания, направленных на формирование нравственности, патриотизма, трудолюбия, внедрения современных педагогических технологий в дополнительное образование, интеграции основного и дополнительного образования, активизации массовой, спортивно-оздоровительной работы, формирования здорового образа жизни среди обучающихся, помощи молодым педагогам обсуждались на Педагогических советах и методических объединениях.</w:t>
      </w:r>
      <w:proofErr w:type="gramEnd"/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работа велась  по оказанию методической помощи молодым педагогам дополнительного образования в разработке дополнительных общеобразовательных программ, разработке методических рекомендаций и занятий. Проведена коррекционная работа по устранению замечаний по содержанию, оформлению и обновлению уже имеющихся программ дополнительного образования. </w:t>
      </w:r>
    </w:p>
    <w:p w:rsidR="004D5ACC" w:rsidRPr="004D5ACC" w:rsidRDefault="004D5ACC" w:rsidP="004D5ACC">
      <w:pPr>
        <w:spacing w:after="0" w:line="240" w:lineRule="auto"/>
        <w:ind w:left="23" w:right="238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главным образом на повышение качества и эффективности учебно</w:t>
      </w:r>
      <w:r w:rsidRPr="004D5ACC">
        <w:rPr>
          <w:rFonts w:ascii="Times New Roman" w:eastAsia="Times New Roman" w:hAnsi="Times New Roman" w:cs="Times New Roman"/>
          <w:color w:val="1E0245"/>
          <w:sz w:val="28"/>
          <w:szCs w:val="28"/>
          <w:lang w:eastAsia="ru-RU"/>
        </w:rPr>
        <w:t>-</w:t>
      </w: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процесса:</w:t>
      </w:r>
    </w:p>
    <w:p w:rsidR="004D5ACC" w:rsidRPr="004D5ACC" w:rsidRDefault="004D5ACC" w:rsidP="004D5ACC">
      <w:pPr>
        <w:numPr>
          <w:ilvl w:val="0"/>
          <w:numId w:val="12"/>
        </w:numPr>
        <w:tabs>
          <w:tab w:val="left" w:pos="150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опытом в сфере образовательной, инновационной, методической, творческой и досуговой деятельности </w:t>
      </w:r>
      <w:proofErr w:type="gramStart"/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ACC" w:rsidRPr="004D5ACC" w:rsidRDefault="004D5ACC" w:rsidP="004D5ACC">
      <w:pPr>
        <w:numPr>
          <w:ilvl w:val="0"/>
          <w:numId w:val="12"/>
        </w:numPr>
        <w:tabs>
          <w:tab w:val="left" w:pos="154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мастер-классов, участие в семинарах-практикумах, круглых столах, выступления на конференциях;</w:t>
      </w:r>
    </w:p>
    <w:p w:rsidR="004D5ACC" w:rsidRPr="004D5ACC" w:rsidRDefault="004D5ACC" w:rsidP="004D5ACC">
      <w:pPr>
        <w:numPr>
          <w:ilvl w:val="0"/>
          <w:numId w:val="12"/>
        </w:numPr>
        <w:tabs>
          <w:tab w:val="left" w:pos="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методических, дидактических рекомендаций и разработок;</w:t>
      </w:r>
    </w:p>
    <w:p w:rsidR="004D5ACC" w:rsidRPr="004D5ACC" w:rsidRDefault="004D5ACC" w:rsidP="004D5ACC">
      <w:pPr>
        <w:numPr>
          <w:ilvl w:val="0"/>
          <w:numId w:val="12"/>
        </w:numPr>
        <w:tabs>
          <w:tab w:val="left" w:pos="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презентаций;</w:t>
      </w:r>
    </w:p>
    <w:p w:rsidR="004D5ACC" w:rsidRPr="004D5ACC" w:rsidRDefault="004D5ACC" w:rsidP="004D5ACC">
      <w:pPr>
        <w:numPr>
          <w:ilvl w:val="0"/>
          <w:numId w:val="12"/>
        </w:numPr>
        <w:tabs>
          <w:tab w:val="left" w:pos="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открытых занятий.</w:t>
      </w:r>
    </w:p>
    <w:p w:rsidR="004D5ACC" w:rsidRPr="004D5ACC" w:rsidRDefault="004D5ACC" w:rsidP="004D5ACC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года педагоги дополнительного образования организовывали и проводили мероприятия повышающие авторитет и имидж МУДО «Центр детского творчества № 1».  </w:t>
      </w:r>
      <w:proofErr w:type="gramStart"/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принимали участие в конкурсах, выставках, смотрах, фестивалях, олимпиадах, соревнованиях районного, городского, Республиканского и Всероссийского уровней (выставка</w:t>
      </w:r>
      <w:r w:rsidRPr="004D5ACC">
        <w:rPr>
          <w:rFonts w:ascii="Times New Roman" w:eastAsia="Times New Roman" w:hAnsi="Times New Roman" w:cs="Times New Roman"/>
          <w:color w:val="1E0245"/>
          <w:sz w:val="28"/>
          <w:szCs w:val="28"/>
          <w:lang w:eastAsia="ru-RU"/>
        </w:rPr>
        <w:t>-</w:t>
      </w: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творческих работ мастеров декоративно-прикладного творчества и художественных промыслов и ремесел «Мастер года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республиканский фестиваль народного творчества «</w:t>
      </w:r>
      <w:proofErr w:type="spellStart"/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</w:t>
      </w:r>
      <w:proofErr w:type="spellEnd"/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Мордовия!», Всероссийский творческий интернет-конкурс для педагогов «Ступени творчества»,  Всероссийский творческий конкурс для педагогов «Творческое вдохновение», Всероссийский конкурс для педагогов «Педагогический триумф»).</w:t>
      </w:r>
      <w:proofErr w:type="gramEnd"/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обновляли материалы своей работы на сайте учреждения, интернет - сайтах, публиковали материалы в сборниках, журналах.  </w:t>
      </w:r>
    </w:p>
    <w:p w:rsidR="004D5ACC" w:rsidRDefault="004D5ACC" w:rsidP="004D5ACC">
      <w:pPr>
        <w:spacing w:after="0" w:line="240" w:lineRule="auto"/>
        <w:ind w:right="3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Центра были членами жюри городских научно-практических конференций, республиканских и российских творческих конкурсов. </w:t>
      </w:r>
      <w:proofErr w:type="gramStart"/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являются членами экспертной группы по аттестации педагогических работников образовательных учреждений дополнительного образования РМ. </w:t>
      </w:r>
    </w:p>
    <w:p w:rsidR="004D5ACC" w:rsidRPr="004D5ACC" w:rsidRDefault="004D5ACC" w:rsidP="004D5ACC">
      <w:pPr>
        <w:spacing w:after="0" w:line="240" w:lineRule="auto"/>
        <w:ind w:right="3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CC" w:rsidRPr="004D5ACC" w:rsidRDefault="004D5ACC" w:rsidP="004D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уровень педагогических работников</w:t>
      </w:r>
    </w:p>
    <w:p w:rsidR="004D5ACC" w:rsidRPr="004D5ACC" w:rsidRDefault="004D5ACC" w:rsidP="004D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320"/>
        <w:gridCol w:w="2694"/>
      </w:tblGrid>
      <w:tr w:rsidR="004D5ACC" w:rsidRPr="004D5ACC" w:rsidTr="004D5ACC">
        <w:tc>
          <w:tcPr>
            <w:tcW w:w="484" w:type="dxa"/>
            <w:shd w:val="clear" w:color="auto" w:fill="auto"/>
          </w:tcPr>
          <w:p w:rsidR="004D5ACC" w:rsidRPr="004D5ACC" w:rsidRDefault="004D5ACC" w:rsidP="004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20" w:type="dxa"/>
            <w:shd w:val="clear" w:color="auto" w:fill="auto"/>
          </w:tcPr>
          <w:p w:rsidR="004D5ACC" w:rsidRPr="004D5ACC" w:rsidRDefault="004D5ACC" w:rsidP="004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694" w:type="dxa"/>
            <w:shd w:val="clear" w:color="auto" w:fill="auto"/>
          </w:tcPr>
          <w:p w:rsidR="004D5ACC" w:rsidRPr="004D5ACC" w:rsidRDefault="004D5ACC" w:rsidP="004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человек</w:t>
            </w:r>
          </w:p>
        </w:tc>
      </w:tr>
      <w:tr w:rsidR="004D5ACC" w:rsidRPr="004D5ACC" w:rsidTr="004D5ACC">
        <w:tc>
          <w:tcPr>
            <w:tcW w:w="484" w:type="dxa"/>
            <w:shd w:val="clear" w:color="auto" w:fill="auto"/>
          </w:tcPr>
          <w:p w:rsidR="004D5ACC" w:rsidRPr="004D5ACC" w:rsidRDefault="004D5ACC" w:rsidP="004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0" w:type="dxa"/>
            <w:shd w:val="clear" w:color="auto" w:fill="auto"/>
          </w:tcPr>
          <w:p w:rsidR="004D5ACC" w:rsidRPr="004D5ACC" w:rsidRDefault="004D5ACC" w:rsidP="004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2694" w:type="dxa"/>
            <w:shd w:val="clear" w:color="auto" w:fill="auto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4D5ACC" w:rsidRPr="004D5ACC" w:rsidTr="004D5ACC">
        <w:tc>
          <w:tcPr>
            <w:tcW w:w="484" w:type="dxa"/>
            <w:shd w:val="clear" w:color="auto" w:fill="auto"/>
          </w:tcPr>
          <w:p w:rsidR="004D5ACC" w:rsidRPr="004D5ACC" w:rsidRDefault="004D5ACC" w:rsidP="004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0" w:type="dxa"/>
            <w:shd w:val="clear" w:color="auto" w:fill="auto"/>
          </w:tcPr>
          <w:p w:rsidR="004D5ACC" w:rsidRPr="004D5ACC" w:rsidRDefault="004D5ACC" w:rsidP="004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 образование</w:t>
            </w:r>
          </w:p>
        </w:tc>
        <w:tc>
          <w:tcPr>
            <w:tcW w:w="2694" w:type="dxa"/>
            <w:shd w:val="clear" w:color="auto" w:fill="auto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4D5ACC" w:rsidRPr="004D5ACC" w:rsidTr="004D5ACC">
        <w:tc>
          <w:tcPr>
            <w:tcW w:w="484" w:type="dxa"/>
            <w:shd w:val="clear" w:color="auto" w:fill="auto"/>
          </w:tcPr>
          <w:p w:rsidR="004D5ACC" w:rsidRPr="004D5ACC" w:rsidRDefault="004D5ACC" w:rsidP="004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20" w:type="dxa"/>
            <w:shd w:val="clear" w:color="auto" w:fill="auto"/>
          </w:tcPr>
          <w:p w:rsidR="004D5ACC" w:rsidRPr="004D5ACC" w:rsidRDefault="004D5ACC" w:rsidP="004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94" w:type="dxa"/>
            <w:shd w:val="clear" w:color="auto" w:fill="auto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4D5ACC" w:rsidRPr="004D5ACC" w:rsidRDefault="004D5ACC" w:rsidP="004D5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ACC" w:rsidRPr="004D5ACC" w:rsidRDefault="004D5ACC" w:rsidP="004D5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Квалификационная категория педагогических работников</w:t>
      </w:r>
    </w:p>
    <w:p w:rsidR="004D5ACC" w:rsidRPr="004D5ACC" w:rsidRDefault="004D5ACC" w:rsidP="004D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320"/>
        <w:gridCol w:w="2694"/>
      </w:tblGrid>
      <w:tr w:rsidR="004D5ACC" w:rsidRPr="004D5ACC" w:rsidTr="004D5ACC">
        <w:tc>
          <w:tcPr>
            <w:tcW w:w="484" w:type="dxa"/>
            <w:shd w:val="clear" w:color="auto" w:fill="auto"/>
          </w:tcPr>
          <w:p w:rsidR="004D5ACC" w:rsidRPr="004D5ACC" w:rsidRDefault="004D5ACC" w:rsidP="004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20" w:type="dxa"/>
            <w:shd w:val="clear" w:color="auto" w:fill="auto"/>
          </w:tcPr>
          <w:p w:rsidR="004D5ACC" w:rsidRPr="004D5ACC" w:rsidRDefault="004D5ACC" w:rsidP="004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694" w:type="dxa"/>
            <w:shd w:val="clear" w:color="auto" w:fill="auto"/>
          </w:tcPr>
          <w:p w:rsidR="004D5ACC" w:rsidRPr="004D5ACC" w:rsidRDefault="004D5ACC" w:rsidP="004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человек</w:t>
            </w:r>
          </w:p>
        </w:tc>
      </w:tr>
      <w:tr w:rsidR="004D5ACC" w:rsidRPr="004D5ACC" w:rsidTr="004D5ACC">
        <w:tc>
          <w:tcPr>
            <w:tcW w:w="484" w:type="dxa"/>
            <w:shd w:val="clear" w:color="auto" w:fill="auto"/>
          </w:tcPr>
          <w:p w:rsidR="004D5ACC" w:rsidRPr="004D5ACC" w:rsidRDefault="004D5ACC" w:rsidP="004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0" w:type="dxa"/>
            <w:shd w:val="clear" w:color="auto" w:fill="auto"/>
          </w:tcPr>
          <w:p w:rsidR="004D5ACC" w:rsidRPr="004D5ACC" w:rsidRDefault="004D5ACC" w:rsidP="004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 высшей квалификационной категории</w:t>
            </w:r>
          </w:p>
        </w:tc>
        <w:tc>
          <w:tcPr>
            <w:tcW w:w="2694" w:type="dxa"/>
            <w:shd w:val="clear" w:color="auto" w:fill="auto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D5ACC" w:rsidRPr="004D5ACC" w:rsidTr="004D5ACC">
        <w:tc>
          <w:tcPr>
            <w:tcW w:w="484" w:type="dxa"/>
            <w:shd w:val="clear" w:color="auto" w:fill="auto"/>
          </w:tcPr>
          <w:p w:rsidR="004D5ACC" w:rsidRPr="004D5ACC" w:rsidRDefault="004D5ACC" w:rsidP="004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0" w:type="dxa"/>
            <w:shd w:val="clear" w:color="auto" w:fill="auto"/>
          </w:tcPr>
          <w:p w:rsidR="004D5ACC" w:rsidRPr="004D5ACC" w:rsidRDefault="004D5ACC" w:rsidP="004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 работники    первой   квалификационной категории</w:t>
            </w:r>
          </w:p>
        </w:tc>
        <w:tc>
          <w:tcPr>
            <w:tcW w:w="2694" w:type="dxa"/>
            <w:shd w:val="clear" w:color="auto" w:fill="auto"/>
          </w:tcPr>
          <w:p w:rsidR="004D5ACC" w:rsidRPr="004D5ACC" w:rsidRDefault="004D5ACC" w:rsidP="004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4D5ACC" w:rsidRPr="004D5ACC" w:rsidRDefault="004D5ACC" w:rsidP="004D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CC" w:rsidRPr="004D5ACC" w:rsidRDefault="004D5ACC" w:rsidP="004D5AC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кадров осуществлялась в соответствии с Федеральным Законом № 273 «Об образовании в Российской Федерации». За текущий период было аттестовано 7 педагогов дополнительного образования(3 – высшая категория, 4 – первая категория)</w:t>
      </w:r>
    </w:p>
    <w:p w:rsidR="004D5ACC" w:rsidRPr="004D5ACC" w:rsidRDefault="004D5ACC" w:rsidP="004D5AC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CC" w:rsidRPr="004D5ACC" w:rsidRDefault="004D5ACC" w:rsidP="004D5AC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педагогов допо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лнительного  образования  менялся незначительно</w:t>
      </w: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году коллектив пополнился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Суродейкина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Власов А.Ю.)</w:t>
      </w:r>
    </w:p>
    <w:p w:rsidR="004D5ACC" w:rsidRPr="004D5ACC" w:rsidRDefault="004D5ACC" w:rsidP="004D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CC" w:rsidRPr="004D5ACC" w:rsidRDefault="004D5ACC" w:rsidP="004D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Квалифицированный состав педагогических кадров позволяет реализовывать в полном объеме образовательные программы дополнительного образования различной  направленности. </w:t>
      </w:r>
    </w:p>
    <w:p w:rsidR="004A63C6" w:rsidRDefault="004A63C6" w:rsidP="00032F2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ru-RU"/>
        </w:rPr>
      </w:pPr>
    </w:p>
    <w:p w:rsidR="004A63C6" w:rsidRDefault="004A63C6" w:rsidP="00032F2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ru-RU"/>
        </w:rPr>
      </w:pPr>
    </w:p>
    <w:p w:rsidR="004D5ACC" w:rsidRPr="004D5ACC" w:rsidRDefault="004D5ACC" w:rsidP="004D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 МУДО «Центр детского творчества № 1» осуществлялось в соответствии с законодательством Российской Федерации и Уставом  МУДО « ЦДТ № 1» на принципах единоначалия и самоуправления. Непосредственное руководство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осуществляла</w:t>
      </w: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 МУДО « Центр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творчества № 1», работали</w:t>
      </w: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Управляющий и Педагогический советы. Разграничение полномочий закреплено в Уставе  МУДО «Центр детского творчества № 1».</w:t>
      </w:r>
    </w:p>
    <w:p w:rsidR="004D5ACC" w:rsidRPr="004D5ACC" w:rsidRDefault="004D5ACC" w:rsidP="004D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Управление Центра основывается на «Программе развития 2015-18 </w:t>
      </w:r>
      <w:proofErr w:type="spellStart"/>
      <w:proofErr w:type="gramStart"/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текущих и годовом планах работы Центра и осуществляется по трём направлениям: организационно-управленческая деятельность; контрольно-диагностическая деятельность; социально-ориентированная деятельность.</w:t>
      </w:r>
    </w:p>
    <w:p w:rsidR="004D5ACC" w:rsidRPr="004D5ACC" w:rsidRDefault="004D5ACC" w:rsidP="004D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CC" w:rsidRPr="004D5ACC" w:rsidRDefault="004D5ACC" w:rsidP="004D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20</w:t>
      </w: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18  год.</w:t>
      </w:r>
    </w:p>
    <w:p w:rsidR="004D5ACC" w:rsidRPr="004D5ACC" w:rsidRDefault="004D5ACC" w:rsidP="004D5A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системы востребованных дополнительных платных образовательных услуг;</w:t>
      </w:r>
    </w:p>
    <w:p w:rsidR="004D5ACC" w:rsidRPr="004D5ACC" w:rsidRDefault="004D5ACC" w:rsidP="004D5A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внедрение положительного передового опыта коллег из других регионов в системе дополнительного образования;</w:t>
      </w:r>
    </w:p>
    <w:p w:rsidR="004D5ACC" w:rsidRPr="004D5ACC" w:rsidRDefault="004D5ACC" w:rsidP="004D5A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педагогических работников учреждения в сфере коммуникативных технологий.</w:t>
      </w:r>
    </w:p>
    <w:p w:rsidR="004D5ACC" w:rsidRPr="004D5ACC" w:rsidRDefault="004D5ACC" w:rsidP="004D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C6" w:rsidRDefault="004A63C6" w:rsidP="00032F2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F6A3A" w:rsidRPr="000302FC" w:rsidTr="009D5109">
        <w:tc>
          <w:tcPr>
            <w:tcW w:w="5139" w:type="dxa"/>
          </w:tcPr>
          <w:p w:rsidR="001F6A3A" w:rsidRPr="000302FC" w:rsidRDefault="001F6A3A" w:rsidP="001F6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1F6A3A" w:rsidRPr="000302FC" w:rsidRDefault="001F6A3A" w:rsidP="009D5109">
            <w:pPr>
              <w:ind w:left="13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A3A" w:rsidRDefault="001F6A3A" w:rsidP="001F6A3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F6A3A" w:rsidRDefault="001F6A3A" w:rsidP="001F6A3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F6A3A" w:rsidRDefault="001F6A3A" w:rsidP="001F6A3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F6A3A" w:rsidRDefault="001F6A3A" w:rsidP="001F6A3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F6A3A" w:rsidRDefault="001F6A3A" w:rsidP="001F6A3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F6A3A" w:rsidRDefault="001F6A3A" w:rsidP="001F6A3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F6A3A" w:rsidRDefault="001F6A3A" w:rsidP="001F6A3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F6A3A" w:rsidRDefault="001F6A3A" w:rsidP="001F6A3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F6A3A" w:rsidRDefault="001F6A3A" w:rsidP="001F6A3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F6A3A" w:rsidRDefault="001F6A3A" w:rsidP="001F6A3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F6A3A" w:rsidRDefault="001F6A3A" w:rsidP="001F6A3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F6A3A" w:rsidRDefault="001F6A3A" w:rsidP="001F6A3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F6A3A" w:rsidRDefault="001F6A3A" w:rsidP="001F6A3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F6A3A" w:rsidRDefault="001F6A3A" w:rsidP="001F6A3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F6A3A" w:rsidRDefault="001F6A3A" w:rsidP="001F6A3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F6A3A" w:rsidRDefault="001F6A3A" w:rsidP="001F6A3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F6A3A" w:rsidRDefault="001F6A3A" w:rsidP="001F6A3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F6A3A" w:rsidRDefault="001F6A3A" w:rsidP="001F6A3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F6A3A" w:rsidRDefault="001F6A3A" w:rsidP="001F6A3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1F6A3A" w:rsidRPr="0050755D" w:rsidRDefault="001F6A3A" w:rsidP="001F6A3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 w:rsidRPr="0050755D">
        <w:rPr>
          <w:rFonts w:ascii="Times New Roman" w:eastAsiaTheme="minorEastAsia" w:hAnsi="Times New Roman" w:cs="Times New Roman"/>
          <w:sz w:val="28"/>
          <w:szCs w:val="28"/>
        </w:rPr>
        <w:lastRenderedPageBreak/>
        <w:t>Показатели</w:t>
      </w:r>
      <w:r w:rsidRPr="0050755D">
        <w:rPr>
          <w:rFonts w:ascii="Times New Roman" w:eastAsiaTheme="minorEastAsia" w:hAnsi="Times New Roman" w:cs="Times New Roman"/>
          <w:sz w:val="28"/>
          <w:szCs w:val="28"/>
        </w:rPr>
        <w:br/>
        <w:t xml:space="preserve">деятельности МУДО «Центр детского творчества № 1», </w:t>
      </w:r>
    </w:p>
    <w:p w:rsidR="001F6A3A" w:rsidRPr="0050755D" w:rsidRDefault="001F6A3A" w:rsidP="001F6A3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50755D">
        <w:rPr>
          <w:rFonts w:ascii="Times New Roman" w:eastAsiaTheme="minorEastAsia" w:hAnsi="Times New Roman" w:cs="Times New Roman"/>
          <w:sz w:val="28"/>
          <w:szCs w:val="28"/>
        </w:rPr>
        <w:t>подлежащей</w:t>
      </w:r>
      <w:proofErr w:type="gramEnd"/>
      <w:r w:rsidRPr="005075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0755D">
        <w:rPr>
          <w:rFonts w:ascii="Times New Roman" w:eastAsiaTheme="minorEastAsia" w:hAnsi="Times New Roman" w:cs="Times New Roman"/>
          <w:sz w:val="28"/>
          <w:szCs w:val="28"/>
        </w:rPr>
        <w:t>самообследованию</w:t>
      </w:r>
      <w:proofErr w:type="spellEnd"/>
      <w:r w:rsidRPr="0050755D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2017</w:t>
      </w:r>
      <w:r w:rsidRPr="0050755D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670"/>
        <w:gridCol w:w="1701"/>
      </w:tblGrid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1" w:name="sub_5001"/>
            <w:r w:rsidRPr="0050755D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  <w:bookmarkEnd w:id="1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3A" w:rsidRPr="0050755D" w:rsidRDefault="001F6A3A" w:rsidP="009D5109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5011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2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3635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5111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bookmarkEnd w:id="3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779 ч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5112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bookmarkEnd w:id="4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 ч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5113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bookmarkEnd w:id="5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1234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5114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  <w:bookmarkEnd w:id="6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5012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7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чел.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5013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bookmarkEnd w:id="8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 чел.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5014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bookmarkEnd w:id="9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5015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bookmarkEnd w:id="10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5016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bookmarkEnd w:id="11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5161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  <w:bookmarkEnd w:id="12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5162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  <w:bookmarkEnd w:id="13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5163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  <w:bookmarkEnd w:id="14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5164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  <w:bookmarkEnd w:id="15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5017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bookmarkEnd w:id="16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5018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bookmarkEnd w:id="17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2835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5181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  <w:bookmarkEnd w:id="18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5182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1.8.2</w:t>
            </w:r>
            <w:bookmarkEnd w:id="19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526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5183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  <w:bookmarkEnd w:id="20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5184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  <w:bookmarkEnd w:id="21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299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185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  <w:bookmarkEnd w:id="22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159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019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bookmarkEnd w:id="23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5191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  <w:bookmarkEnd w:id="24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128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5192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  <w:bookmarkEnd w:id="25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5193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  <w:bookmarkEnd w:id="26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5194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  <w:bookmarkEnd w:id="27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 чел.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5195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  <w:bookmarkEnd w:id="28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136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5110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bookmarkEnd w:id="29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51101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  <w:bookmarkEnd w:id="30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51102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  <w:bookmarkEnd w:id="31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51103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  <w:bookmarkEnd w:id="32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51104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  <w:bookmarkEnd w:id="33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51105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  <w:bookmarkEnd w:id="34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51011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bookmarkEnd w:id="35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51111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  <w:bookmarkEnd w:id="36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51112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  <w:bookmarkEnd w:id="37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51113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  <w:bookmarkEnd w:id="38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51114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  <w:bookmarkEnd w:id="39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51115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  <w:bookmarkEnd w:id="40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51012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bookmarkEnd w:id="41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3A5DB8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B8">
              <w:rPr>
                <w:rFonts w:ascii="Times New Roman" w:hAnsi="Times New Roman" w:cs="Times New Roman"/>
                <w:sz w:val="28"/>
                <w:szCs w:val="28"/>
              </w:rPr>
              <w:t>44 человек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51013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bookmarkEnd w:id="42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3A5DB8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B8">
              <w:rPr>
                <w:rFonts w:ascii="Times New Roman" w:hAnsi="Times New Roman" w:cs="Times New Roman"/>
                <w:sz w:val="28"/>
                <w:szCs w:val="28"/>
              </w:rPr>
              <w:t>35 чел./ 80%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51014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bookmarkEnd w:id="43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3A5DB8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B8">
              <w:rPr>
                <w:rFonts w:ascii="Times New Roman" w:hAnsi="Times New Roman" w:cs="Times New Roman"/>
                <w:sz w:val="28"/>
                <w:szCs w:val="28"/>
              </w:rPr>
              <w:t>33 чел./ 75%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5115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bookmarkEnd w:id="44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3A5DB8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B8">
              <w:rPr>
                <w:rFonts w:ascii="Times New Roman" w:hAnsi="Times New Roman" w:cs="Times New Roman"/>
                <w:sz w:val="28"/>
                <w:szCs w:val="28"/>
              </w:rPr>
              <w:t>8 чел./ 18%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5116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bookmarkEnd w:id="45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0,4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5117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  <w:bookmarkEnd w:id="46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51171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  <w:bookmarkEnd w:id="47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51172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  <w:bookmarkEnd w:id="48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5118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  <w:bookmarkEnd w:id="49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чел.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51181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  <w:bookmarkEnd w:id="50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51182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  <w:bookmarkEnd w:id="51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0,4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5119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  <w:bookmarkEnd w:id="52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5120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bookmarkEnd w:id="53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5121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bookmarkEnd w:id="54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5122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bookmarkEnd w:id="55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5123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bookmarkEnd w:id="56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51231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  <w:bookmarkEnd w:id="57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sub_51232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  <w:bookmarkEnd w:id="58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sub_5124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  <w:bookmarkEnd w:id="59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60" w:name="sub_5002"/>
            <w:r w:rsidRPr="0050755D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bookmarkEnd w:id="60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3A" w:rsidRPr="0050755D" w:rsidRDefault="001F6A3A" w:rsidP="009D5109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5021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bookmarkEnd w:id="61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5022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bookmarkEnd w:id="62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sub_5221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  <w:bookmarkEnd w:id="63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sub_5222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  <w:bookmarkEnd w:id="64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sub_5223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  <w:bookmarkEnd w:id="65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5224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  <w:bookmarkEnd w:id="66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sub_5225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  <w:bookmarkEnd w:id="67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sub_5226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  <w:bookmarkEnd w:id="68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sub_5023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bookmarkEnd w:id="69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sub_5231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  <w:bookmarkEnd w:id="70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sub_5232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  <w:bookmarkEnd w:id="71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sub_5233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  <w:bookmarkEnd w:id="72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sub_5024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bookmarkEnd w:id="73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4" w:name="sub_5025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bookmarkEnd w:id="74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sub_5026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bookmarkEnd w:id="75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sub_5261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  <w:bookmarkEnd w:id="76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7" w:name="sub_5262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  <w:bookmarkEnd w:id="77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sub_5263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  <w:bookmarkEnd w:id="78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9" w:name="sub_5264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  <w:bookmarkEnd w:id="79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0" w:name="sub_5265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  <w:bookmarkEnd w:id="80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6A3A" w:rsidRPr="0050755D" w:rsidTr="009D510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1" w:name="sub_5027"/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bookmarkEnd w:id="81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3A" w:rsidRPr="0050755D" w:rsidRDefault="001F6A3A" w:rsidP="009D51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0755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</w:tbl>
    <w:p w:rsidR="001F6A3A" w:rsidRDefault="001F6A3A" w:rsidP="001F6A3A">
      <w:pPr>
        <w:rPr>
          <w:rFonts w:ascii="Times New Roman" w:hAnsi="Times New Roman" w:cs="Times New Roman"/>
          <w:sz w:val="28"/>
          <w:szCs w:val="28"/>
        </w:rPr>
      </w:pPr>
    </w:p>
    <w:p w:rsidR="001F6A3A" w:rsidRDefault="001F6A3A" w:rsidP="00032F2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ru-RU"/>
        </w:rPr>
      </w:pPr>
    </w:p>
    <w:sectPr w:rsidR="001F6A3A" w:rsidSect="004D5ACC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855"/>
    <w:multiLevelType w:val="multilevel"/>
    <w:tmpl w:val="379A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95B3E"/>
    <w:multiLevelType w:val="multilevel"/>
    <w:tmpl w:val="211A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5C5883"/>
    <w:multiLevelType w:val="multilevel"/>
    <w:tmpl w:val="D376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57963"/>
    <w:multiLevelType w:val="hybridMultilevel"/>
    <w:tmpl w:val="30965D7A"/>
    <w:lvl w:ilvl="0" w:tplc="0419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>
    <w:nsid w:val="25683244"/>
    <w:multiLevelType w:val="hybridMultilevel"/>
    <w:tmpl w:val="95C058EC"/>
    <w:lvl w:ilvl="0" w:tplc="F7CE4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9337B"/>
    <w:multiLevelType w:val="hybridMultilevel"/>
    <w:tmpl w:val="44EC8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8196E"/>
    <w:multiLevelType w:val="multilevel"/>
    <w:tmpl w:val="856C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A32DBB"/>
    <w:multiLevelType w:val="hybridMultilevel"/>
    <w:tmpl w:val="37E4A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B3CDC"/>
    <w:multiLevelType w:val="multilevel"/>
    <w:tmpl w:val="11F2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D818E2"/>
    <w:multiLevelType w:val="multilevel"/>
    <w:tmpl w:val="96AA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A63CA1"/>
    <w:multiLevelType w:val="multilevel"/>
    <w:tmpl w:val="63CA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D07314"/>
    <w:multiLevelType w:val="multilevel"/>
    <w:tmpl w:val="2B6A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A12A79"/>
    <w:multiLevelType w:val="multilevel"/>
    <w:tmpl w:val="189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FC"/>
    <w:rsid w:val="00032F2F"/>
    <w:rsid w:val="00190E2B"/>
    <w:rsid w:val="001A181F"/>
    <w:rsid w:val="001F6A3A"/>
    <w:rsid w:val="0020730B"/>
    <w:rsid w:val="00207649"/>
    <w:rsid w:val="002E73C1"/>
    <w:rsid w:val="002F4B9F"/>
    <w:rsid w:val="00331A3F"/>
    <w:rsid w:val="004A436C"/>
    <w:rsid w:val="004A63C6"/>
    <w:rsid w:val="004D5ACC"/>
    <w:rsid w:val="005279D9"/>
    <w:rsid w:val="006A3BD2"/>
    <w:rsid w:val="006D01F3"/>
    <w:rsid w:val="00771DD4"/>
    <w:rsid w:val="00956CF3"/>
    <w:rsid w:val="00A07243"/>
    <w:rsid w:val="00A15F00"/>
    <w:rsid w:val="00B277FC"/>
    <w:rsid w:val="00BF6A21"/>
    <w:rsid w:val="00C27D76"/>
    <w:rsid w:val="00CE6AB9"/>
    <w:rsid w:val="00D60185"/>
    <w:rsid w:val="00FB32DA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6A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32F2F"/>
  </w:style>
  <w:style w:type="paragraph" w:styleId="a3">
    <w:name w:val="Normal (Web)"/>
    <w:basedOn w:val="a"/>
    <w:uiPriority w:val="99"/>
    <w:unhideWhenUsed/>
    <w:rsid w:val="0003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2F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2F2F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032F2F"/>
    <w:pPr>
      <w:ind w:left="720"/>
      <w:contextualSpacing/>
    </w:pPr>
  </w:style>
  <w:style w:type="table" w:styleId="a7">
    <w:name w:val="Table Grid"/>
    <w:basedOn w:val="a1"/>
    <w:uiPriority w:val="59"/>
    <w:rsid w:val="0095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E73C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B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2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F6A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1F6A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1F6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1F6A3A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6A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32F2F"/>
  </w:style>
  <w:style w:type="paragraph" w:styleId="a3">
    <w:name w:val="Normal (Web)"/>
    <w:basedOn w:val="a"/>
    <w:uiPriority w:val="99"/>
    <w:unhideWhenUsed/>
    <w:rsid w:val="0003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2F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2F2F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032F2F"/>
    <w:pPr>
      <w:ind w:left="720"/>
      <w:contextualSpacing/>
    </w:pPr>
  </w:style>
  <w:style w:type="table" w:styleId="a7">
    <w:name w:val="Table Grid"/>
    <w:basedOn w:val="a1"/>
    <w:uiPriority w:val="59"/>
    <w:rsid w:val="0095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E73C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B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2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F6A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1F6A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1F6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1F6A3A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Admin</cp:lastModifiedBy>
  <cp:revision>9</cp:revision>
  <cp:lastPrinted>2018-03-30T14:02:00Z</cp:lastPrinted>
  <dcterms:created xsi:type="dcterms:W3CDTF">2018-03-27T09:40:00Z</dcterms:created>
  <dcterms:modified xsi:type="dcterms:W3CDTF">2018-04-09T09:59:00Z</dcterms:modified>
</cp:coreProperties>
</file>