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C9" w:rsidRPr="001E4DE9" w:rsidRDefault="00FA40C9" w:rsidP="00FA4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DE9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FA40C9" w:rsidRDefault="001E4DE9" w:rsidP="00FA40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«Ардатовская средняя общеобразовательная школа»</w:t>
      </w:r>
    </w:p>
    <w:p w:rsidR="001E4DE9" w:rsidRPr="001E4DE9" w:rsidRDefault="001E4DE9" w:rsidP="00FA40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9" w:type="dxa"/>
        <w:tblLook w:val="04A0" w:firstRow="1" w:lastRow="0" w:firstColumn="1" w:lastColumn="0" w:noHBand="0" w:noVBand="1"/>
      </w:tblPr>
      <w:tblGrid>
        <w:gridCol w:w="4678"/>
        <w:gridCol w:w="4461"/>
      </w:tblGrid>
      <w:tr w:rsidR="004B4461" w:rsidRPr="004B4461" w:rsidTr="004B4461">
        <w:tc>
          <w:tcPr>
            <w:tcW w:w="4678" w:type="dxa"/>
          </w:tcPr>
          <w:p w:rsidR="004B4461" w:rsidRPr="004B4461" w:rsidRDefault="004B4461" w:rsidP="004B4461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B44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РАССМОТРЕНО</w:t>
            </w:r>
          </w:p>
          <w:p w:rsidR="004B4461" w:rsidRPr="004B4461" w:rsidRDefault="004B4461" w:rsidP="004B4461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B44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 педагогическом совете</w:t>
            </w:r>
          </w:p>
          <w:p w:rsidR="004B4461" w:rsidRPr="004B4461" w:rsidRDefault="004B4461" w:rsidP="004B4461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B44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Протокол № </w:t>
            </w:r>
          </w:p>
          <w:p w:rsidR="004B4461" w:rsidRPr="004B4461" w:rsidRDefault="004B4461" w:rsidP="004B4461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B44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от «____» ____________20____г</w:t>
            </w:r>
          </w:p>
          <w:p w:rsidR="004B4461" w:rsidRPr="004B4461" w:rsidRDefault="004B4461" w:rsidP="004B4461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461" w:type="dxa"/>
            <w:hideMark/>
          </w:tcPr>
          <w:p w:rsidR="004B4461" w:rsidRPr="004B4461" w:rsidRDefault="004B4461" w:rsidP="004B446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4B446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«УТВЕРЖДАЮ»</w:t>
            </w:r>
          </w:p>
          <w:p w:rsidR="004B4461" w:rsidRPr="004B4461" w:rsidRDefault="004B4461" w:rsidP="004B446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4B446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Директор  МБОУ «Ардатовская средняя общеобразовательная школа»</w:t>
            </w:r>
          </w:p>
          <w:p w:rsidR="004B4461" w:rsidRPr="004B4461" w:rsidRDefault="004B4461" w:rsidP="004B446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4B446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_________________Ю.Ф. </w:t>
            </w:r>
            <w:proofErr w:type="spellStart"/>
            <w:r w:rsidRPr="004B446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Малыйкин</w:t>
            </w:r>
            <w:proofErr w:type="spellEnd"/>
          </w:p>
          <w:p w:rsidR="004B4461" w:rsidRPr="004B4461" w:rsidRDefault="004B4461" w:rsidP="004B446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4B446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Приказ № </w:t>
            </w:r>
          </w:p>
          <w:p w:rsidR="004B4461" w:rsidRPr="004B4461" w:rsidRDefault="004B4461" w:rsidP="004B446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4B446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«____»  ___________ 20____г.</w:t>
            </w:r>
          </w:p>
        </w:tc>
      </w:tr>
    </w:tbl>
    <w:p w:rsidR="00FA40C9" w:rsidRDefault="00FA40C9" w:rsidP="00FA40C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A40C9" w:rsidRDefault="00FA40C9" w:rsidP="00FA40C9">
      <w:pPr>
        <w:rPr>
          <w:rFonts w:ascii="Times New Roman" w:hAnsi="Times New Roman" w:cs="Times New Roman"/>
          <w:b/>
          <w:sz w:val="28"/>
          <w:szCs w:val="28"/>
        </w:rPr>
      </w:pPr>
    </w:p>
    <w:p w:rsidR="00FA40C9" w:rsidRDefault="00FA40C9" w:rsidP="00FA4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40C9" w:rsidRDefault="00FA40C9" w:rsidP="00FA4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основании перевода, </w:t>
      </w:r>
    </w:p>
    <w:p w:rsidR="00FA40C9" w:rsidRDefault="00FA40C9" w:rsidP="00FA4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отчисления и восстановления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A40C9" w:rsidRDefault="00FA40C9" w:rsidP="00FA40C9">
      <w:pPr>
        <w:pStyle w:val="a4"/>
        <w:shd w:val="clear" w:color="auto" w:fill="FFFFFF"/>
        <w:spacing w:after="0" w:line="276" w:lineRule="auto"/>
        <w:ind w:left="360" w:hanging="360"/>
        <w:jc w:val="both"/>
        <w:rPr>
          <w:color w:val="000000"/>
          <w:spacing w:val="-5"/>
          <w:sz w:val="26"/>
        </w:rPr>
      </w:pPr>
      <w:r>
        <w:rPr>
          <w:rStyle w:val="a3"/>
          <w:bCs/>
          <w:color w:val="000000"/>
          <w:sz w:val="26"/>
        </w:rPr>
        <w:t xml:space="preserve">1. </w:t>
      </w:r>
      <w:r>
        <w:rPr>
          <w:rStyle w:val="a3"/>
          <w:bCs/>
          <w:color w:val="000000"/>
          <w:spacing w:val="-1"/>
          <w:sz w:val="26"/>
        </w:rPr>
        <w:t>Общие положения</w:t>
      </w:r>
    </w:p>
    <w:p w:rsidR="00FA40C9" w:rsidRPr="00991297" w:rsidRDefault="00FA40C9" w:rsidP="00FA40C9">
      <w:pPr>
        <w:pStyle w:val="a4"/>
        <w:shd w:val="clear" w:color="auto" w:fill="FFFFFF"/>
        <w:spacing w:after="0" w:line="276" w:lineRule="auto"/>
        <w:jc w:val="both"/>
        <w:rPr>
          <w:color w:val="000000"/>
          <w:spacing w:val="-5"/>
          <w:sz w:val="26"/>
        </w:rPr>
      </w:pPr>
      <w:r w:rsidRPr="00182274">
        <w:rPr>
          <w:color w:val="000000"/>
          <w:spacing w:val="-5"/>
          <w:sz w:val="26"/>
        </w:rPr>
        <w:t xml:space="preserve">1.1. </w:t>
      </w:r>
      <w:r w:rsidRPr="00182274">
        <w:rPr>
          <w:color w:val="000000"/>
          <w:spacing w:val="1"/>
          <w:sz w:val="26"/>
        </w:rPr>
        <w:t>Настоящее положение разработано в соответствии с Законом РФ «Об образовании»</w:t>
      </w:r>
      <w:r>
        <w:rPr>
          <w:color w:val="000000"/>
          <w:spacing w:val="1"/>
          <w:sz w:val="26"/>
        </w:rPr>
        <w:t xml:space="preserve"> от 29.12.2012 № 273 –ФЗ (ред. От 23.07.2013)</w:t>
      </w:r>
      <w:r w:rsidRPr="00182274">
        <w:rPr>
          <w:color w:val="000000"/>
          <w:spacing w:val="1"/>
          <w:sz w:val="26"/>
        </w:rPr>
        <w:t xml:space="preserve">, Уставом </w:t>
      </w:r>
      <w:r>
        <w:rPr>
          <w:color w:val="000000"/>
          <w:spacing w:val="1"/>
          <w:sz w:val="26"/>
        </w:rPr>
        <w:t>Ш</w:t>
      </w:r>
      <w:r w:rsidRPr="00182274">
        <w:rPr>
          <w:color w:val="000000"/>
          <w:spacing w:val="1"/>
          <w:sz w:val="26"/>
        </w:rPr>
        <w:t>колы</w:t>
      </w:r>
      <w:r>
        <w:rPr>
          <w:color w:val="000000"/>
          <w:spacing w:val="1"/>
          <w:sz w:val="26"/>
        </w:rPr>
        <w:t>.</w:t>
      </w:r>
    </w:p>
    <w:p w:rsidR="00FA40C9" w:rsidRDefault="00FA40C9" w:rsidP="00FA40C9">
      <w:pPr>
        <w:pStyle w:val="a4"/>
        <w:shd w:val="clear" w:color="auto" w:fill="FFFFFF"/>
        <w:spacing w:after="0" w:line="276" w:lineRule="auto"/>
        <w:jc w:val="both"/>
        <w:rPr>
          <w:color w:val="000000"/>
          <w:spacing w:val="-2"/>
          <w:sz w:val="26"/>
        </w:rPr>
      </w:pPr>
      <w:r w:rsidRPr="00182274">
        <w:rPr>
          <w:color w:val="000000"/>
          <w:spacing w:val="-5"/>
          <w:sz w:val="26"/>
        </w:rPr>
        <w:t xml:space="preserve">1.2. </w:t>
      </w:r>
      <w:r w:rsidRPr="00182274">
        <w:rPr>
          <w:color w:val="000000"/>
          <w:spacing w:val="-1"/>
          <w:sz w:val="26"/>
        </w:rPr>
        <w:t>Настоящее Положение принимаетс</w:t>
      </w:r>
      <w:r>
        <w:rPr>
          <w:color w:val="000000"/>
          <w:spacing w:val="-1"/>
          <w:sz w:val="26"/>
        </w:rPr>
        <w:t>я на педагогическом совете Школы</w:t>
      </w:r>
      <w:r w:rsidRPr="00182274">
        <w:rPr>
          <w:color w:val="000000"/>
          <w:spacing w:val="-1"/>
          <w:sz w:val="26"/>
        </w:rPr>
        <w:t>, утверждается приказом директора</w:t>
      </w:r>
      <w:r w:rsidRPr="00182274">
        <w:rPr>
          <w:color w:val="000000"/>
          <w:spacing w:val="-2"/>
          <w:sz w:val="26"/>
        </w:rPr>
        <w:t>.</w:t>
      </w:r>
    </w:p>
    <w:p w:rsidR="00FA40C9" w:rsidRDefault="00FA40C9" w:rsidP="00FA40C9">
      <w:pPr>
        <w:pStyle w:val="a4"/>
        <w:shd w:val="clear" w:color="auto" w:fill="FFFFFF"/>
        <w:spacing w:after="0" w:line="276" w:lineRule="auto"/>
        <w:jc w:val="both"/>
        <w:rPr>
          <w:b/>
          <w:color w:val="000000"/>
          <w:sz w:val="26"/>
        </w:rPr>
      </w:pPr>
      <w:r w:rsidRPr="00991297">
        <w:rPr>
          <w:b/>
          <w:color w:val="000000"/>
          <w:sz w:val="26"/>
        </w:rPr>
        <w:t>2. Порядок и основание перевода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297">
        <w:rPr>
          <w:color w:val="000000"/>
          <w:sz w:val="24"/>
          <w:szCs w:val="24"/>
        </w:rPr>
        <w:t xml:space="preserve">2.1. </w:t>
      </w:r>
      <w:r w:rsidRPr="00991297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proofErr w:type="gramStart"/>
      <w:r w:rsidRPr="0099129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91297">
        <w:rPr>
          <w:rFonts w:ascii="Times New Roman" w:hAnsi="Times New Roman"/>
          <w:color w:val="000000"/>
          <w:sz w:val="24"/>
          <w:szCs w:val="24"/>
        </w:rPr>
        <w:t xml:space="preserve"> Школы осуществляется учителями по балльной системе: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29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9129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9129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91297">
        <w:rPr>
          <w:rFonts w:ascii="Times New Roman" w:hAnsi="Times New Roman"/>
          <w:color w:val="000000"/>
          <w:sz w:val="24"/>
          <w:szCs w:val="24"/>
        </w:rPr>
        <w:t>отлично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91297">
        <w:rPr>
          <w:rFonts w:ascii="Times New Roman" w:hAnsi="Times New Roman"/>
          <w:color w:val="000000"/>
          <w:sz w:val="24"/>
          <w:szCs w:val="24"/>
        </w:rPr>
        <w:t>);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29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9129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9129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91297">
        <w:rPr>
          <w:rFonts w:ascii="Times New Roman" w:hAnsi="Times New Roman"/>
          <w:color w:val="000000"/>
          <w:sz w:val="24"/>
          <w:szCs w:val="24"/>
        </w:rPr>
        <w:t>хорошо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91297">
        <w:rPr>
          <w:rFonts w:ascii="Times New Roman" w:hAnsi="Times New Roman"/>
          <w:color w:val="000000"/>
          <w:sz w:val="24"/>
          <w:szCs w:val="24"/>
        </w:rPr>
        <w:t>);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29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9129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9129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91297">
        <w:rPr>
          <w:rFonts w:ascii="Times New Roman" w:hAnsi="Times New Roman"/>
          <w:color w:val="000000"/>
          <w:sz w:val="24"/>
          <w:szCs w:val="24"/>
        </w:rPr>
        <w:t>удовлетворительно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91297">
        <w:rPr>
          <w:rFonts w:ascii="Times New Roman" w:hAnsi="Times New Roman"/>
          <w:color w:val="000000"/>
          <w:sz w:val="24"/>
          <w:szCs w:val="24"/>
        </w:rPr>
        <w:t>);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29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9129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9129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91297">
        <w:rPr>
          <w:rFonts w:ascii="Times New Roman" w:hAnsi="Times New Roman"/>
          <w:color w:val="000000"/>
          <w:sz w:val="24"/>
          <w:szCs w:val="24"/>
        </w:rPr>
        <w:t>неудовлетворительно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91297">
        <w:rPr>
          <w:rFonts w:ascii="Times New Roman" w:hAnsi="Times New Roman"/>
          <w:color w:val="000000"/>
          <w:sz w:val="24"/>
          <w:szCs w:val="24"/>
        </w:rPr>
        <w:t>).</w:t>
      </w:r>
    </w:p>
    <w:p w:rsidR="00FA40C9" w:rsidRPr="00991297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991297">
        <w:rPr>
          <w:rFonts w:ascii="Times New Roman" w:hAnsi="Times New Roman"/>
          <w:color w:val="000000"/>
          <w:sz w:val="24"/>
          <w:szCs w:val="24"/>
        </w:rPr>
        <w:t>Форма и порядок промежуточной аттестации устанавливается Школой  самостоятельно.</w:t>
      </w:r>
    </w:p>
    <w:p w:rsidR="00FA40C9" w:rsidRPr="00991297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Промежуточные (четвертные, полугодовые</w:t>
      </w:r>
      <w:r w:rsidRPr="00991297">
        <w:rPr>
          <w:rFonts w:ascii="Times New Roman" w:hAnsi="Times New Roman"/>
          <w:color w:val="000000"/>
          <w:sz w:val="24"/>
          <w:szCs w:val="24"/>
        </w:rPr>
        <w:t xml:space="preserve">) оценки по балльной </w:t>
      </w:r>
      <w:r>
        <w:rPr>
          <w:rFonts w:ascii="Times New Roman" w:hAnsi="Times New Roman"/>
          <w:color w:val="000000"/>
          <w:sz w:val="24"/>
          <w:szCs w:val="24"/>
        </w:rPr>
        <w:t>системе выставляю</w:t>
      </w:r>
      <w:r w:rsidR="00CA4354">
        <w:rPr>
          <w:rFonts w:ascii="Times New Roman" w:hAnsi="Times New Roman"/>
          <w:color w:val="000000"/>
          <w:sz w:val="24"/>
          <w:szCs w:val="24"/>
        </w:rPr>
        <w:t>тся за четверть, полугодие  в 3</w:t>
      </w:r>
      <w:r>
        <w:rPr>
          <w:rFonts w:ascii="Times New Roman" w:hAnsi="Times New Roman"/>
          <w:color w:val="000000"/>
          <w:sz w:val="24"/>
          <w:szCs w:val="24"/>
        </w:rPr>
        <w:t>-11</w:t>
      </w:r>
      <w:r w:rsidRPr="00991297">
        <w:rPr>
          <w:rFonts w:ascii="Times New Roman" w:hAnsi="Times New Roman"/>
          <w:color w:val="000000"/>
          <w:sz w:val="24"/>
          <w:szCs w:val="24"/>
        </w:rPr>
        <w:t xml:space="preserve">-х классах. </w:t>
      </w:r>
    </w:p>
    <w:p w:rsidR="00FA40C9" w:rsidRPr="00991297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297">
        <w:rPr>
          <w:rFonts w:ascii="Times New Roman" w:hAnsi="Times New Roman"/>
          <w:color w:val="000000"/>
          <w:sz w:val="24"/>
          <w:szCs w:val="24"/>
        </w:rPr>
        <w:t xml:space="preserve">2.4. В конце учебного года выставляются годовые оценки. </w:t>
      </w:r>
      <w:r w:rsidRPr="00991297">
        <w:rPr>
          <w:rFonts w:ascii="Times New Roman" w:hAnsi="Times New Roman"/>
          <w:sz w:val="24"/>
          <w:szCs w:val="24"/>
        </w:rPr>
        <w:t>Знания учащихся при зачетной системе оцениваются: «зачтено», «не зачтено».</w:t>
      </w:r>
    </w:p>
    <w:p w:rsidR="00FA40C9" w:rsidRPr="00991297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297">
        <w:rPr>
          <w:rFonts w:ascii="Times New Roman" w:hAnsi="Times New Roman"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1297">
        <w:rPr>
          <w:rFonts w:ascii="Times New Roman" w:hAnsi="Times New Roman"/>
          <w:sz w:val="24"/>
          <w:szCs w:val="24"/>
        </w:rPr>
        <w:t>Промежуточная а</w:t>
      </w:r>
      <w:r w:rsidR="00CA4354">
        <w:rPr>
          <w:rFonts w:ascii="Times New Roman" w:hAnsi="Times New Roman"/>
          <w:sz w:val="24"/>
          <w:szCs w:val="24"/>
        </w:rPr>
        <w:t>ттестация в 3</w:t>
      </w:r>
      <w:r w:rsidRPr="00991297">
        <w:rPr>
          <w:rFonts w:ascii="Times New Roman" w:hAnsi="Times New Roman"/>
          <w:sz w:val="24"/>
          <w:szCs w:val="24"/>
        </w:rPr>
        <w:t>-9-х классах может проводиться в форме собеседования, тестирования, защиты рефератов, творческих работ, зачетов, переводных экзаменов (устных и письменных), контрольных работ. Конкретная форма промежуточной аттестации и порядок ее проведения определяются Педагогическим советом и регламентируются Положением о промежуточной аттестации.</w:t>
      </w:r>
    </w:p>
    <w:p w:rsidR="00FA40C9" w:rsidRPr="00991297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297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="00CA4354">
        <w:rPr>
          <w:rFonts w:ascii="Times New Roman" w:hAnsi="Times New Roman"/>
          <w:sz w:val="24"/>
          <w:szCs w:val="24"/>
        </w:rPr>
        <w:t>Учащиеся 1,2-</w:t>
      </w:r>
      <w:r w:rsidRPr="00991297">
        <w:rPr>
          <w:rFonts w:ascii="Times New Roman" w:hAnsi="Times New Roman"/>
          <w:sz w:val="24"/>
          <w:szCs w:val="24"/>
        </w:rPr>
        <w:t xml:space="preserve">х классов по окончании первого </w:t>
      </w:r>
      <w:r w:rsidR="00CA4354">
        <w:rPr>
          <w:rFonts w:ascii="Times New Roman" w:hAnsi="Times New Roman"/>
          <w:sz w:val="24"/>
          <w:szCs w:val="24"/>
        </w:rPr>
        <w:t xml:space="preserve">и второго </w:t>
      </w:r>
      <w:r w:rsidRPr="00991297">
        <w:rPr>
          <w:rFonts w:ascii="Times New Roman" w:hAnsi="Times New Roman"/>
          <w:sz w:val="24"/>
          <w:szCs w:val="24"/>
        </w:rPr>
        <w:t>года обучения не аттестуются.</w:t>
      </w:r>
    </w:p>
    <w:p w:rsidR="00FA40C9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297">
        <w:rPr>
          <w:rFonts w:ascii="Times New Roman" w:hAnsi="Times New Roman"/>
          <w:color w:val="000000"/>
          <w:sz w:val="24"/>
          <w:szCs w:val="24"/>
        </w:rPr>
        <w:lastRenderedPageBreak/>
        <w:t xml:space="preserve">2.7. </w:t>
      </w:r>
      <w:r w:rsidRPr="00991297">
        <w:rPr>
          <w:rFonts w:ascii="Times New Roman" w:hAnsi="Times New Roman"/>
          <w:sz w:val="24"/>
          <w:szCs w:val="24"/>
        </w:rPr>
        <w:t xml:space="preserve">Родителям (законным представителям)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обеспечивается возможность ознакомления с ходом и содержанием образовательного процесса, а также с оценками успеваемости обучающихся.</w:t>
      </w:r>
    </w:p>
    <w:p w:rsidR="00FA40C9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2.8.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91297">
        <w:rPr>
          <w:rFonts w:ascii="Times New Roman" w:hAnsi="Times New Roman"/>
          <w:sz w:val="24"/>
          <w:szCs w:val="24"/>
        </w:rPr>
        <w:t>, освоившие в полном объеме образовательную программу учебного года, переводятся в следующий класс. Решение о переводе принимается Педагогическим советом Школы и оформляется приказом директора Школы.</w:t>
      </w:r>
    </w:p>
    <w:p w:rsidR="00FA40C9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2.9. </w:t>
      </w:r>
      <w:r w:rsidRPr="00991297">
        <w:rPr>
          <w:rFonts w:ascii="Times New Roman" w:hAnsi="Times New Roman"/>
          <w:sz w:val="24"/>
          <w:szCs w:val="24"/>
        </w:rPr>
        <w:t xml:space="preserve"> В следующий класс могут быть условно </w:t>
      </w:r>
      <w:proofErr w:type="gramStart"/>
      <w:r w:rsidRPr="00991297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обучающиеся, имеющие по итогам учебного года академическую задолженность по одному предмету.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задолженности и обеспечить контроль своевременност</w:t>
      </w:r>
      <w:r>
        <w:rPr>
          <w:rFonts w:ascii="Times New Roman" w:hAnsi="Times New Roman"/>
          <w:sz w:val="24"/>
          <w:szCs w:val="24"/>
        </w:rPr>
        <w:t>и</w:t>
      </w:r>
      <w:r w:rsidRPr="00991297">
        <w:rPr>
          <w:rFonts w:ascii="Times New Roman" w:hAnsi="Times New Roman"/>
          <w:sz w:val="24"/>
          <w:szCs w:val="24"/>
        </w:rPr>
        <w:t xml:space="preserve"> ее ликвидации. В личное дело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вносится запись: «У</w:t>
      </w:r>
      <w:r w:rsidRPr="00991297">
        <w:rPr>
          <w:rFonts w:ascii="Times New Roman" w:hAnsi="Times New Roman"/>
          <w:sz w:val="24"/>
          <w:szCs w:val="24"/>
        </w:rPr>
        <w:t xml:space="preserve">словно переведен». </w:t>
      </w:r>
    </w:p>
    <w:p w:rsidR="00FA40C9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2.10. </w:t>
      </w:r>
      <w:r w:rsidRPr="00991297">
        <w:rPr>
          <w:rFonts w:ascii="Times New Roman" w:hAnsi="Times New Roman"/>
          <w:sz w:val="24"/>
          <w:szCs w:val="24"/>
        </w:rPr>
        <w:t>Аттестация обучающегося, условно переведенного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Форма аттестации определяется аттестационной комиссией, состав которой утверждается приказом директора Школы в количестве не менее двух учителей соответствующего профиля.</w:t>
      </w:r>
    </w:p>
    <w:p w:rsidR="00FA40C9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2.11. </w:t>
      </w:r>
      <w:r w:rsidRPr="00991297">
        <w:rPr>
          <w:rFonts w:ascii="Times New Roman" w:hAnsi="Times New Roman"/>
          <w:sz w:val="24"/>
          <w:szCs w:val="24"/>
        </w:rPr>
        <w:t>При полож</w:t>
      </w:r>
      <w:r>
        <w:rPr>
          <w:rFonts w:ascii="Times New Roman" w:hAnsi="Times New Roman"/>
          <w:sz w:val="24"/>
          <w:szCs w:val="24"/>
        </w:rPr>
        <w:t>ительном результате аттестации п</w:t>
      </w:r>
      <w:r w:rsidRPr="00991297">
        <w:rPr>
          <w:rFonts w:ascii="Times New Roman" w:hAnsi="Times New Roman"/>
          <w:sz w:val="24"/>
          <w:szCs w:val="24"/>
        </w:rPr>
        <w:t xml:space="preserve">едагогический совет Школы принимает решение о переводе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в класс, в который он был переведен условно, с соответствующей записью в личном деле обучающегося. При отрицательном результате аттестации директор Школы вправе по ходатайству родителей (законных представителей)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назначить повторную аттестацию. В случае если обучающийся, условно переведенный в следующий класс, не ликвидирует в течение учебного года академическую задолженность по предмету, он не может быть переведен в последующий класс. </w:t>
      </w:r>
    </w:p>
    <w:p w:rsidR="00FA40C9" w:rsidRPr="00991297" w:rsidRDefault="00FA40C9" w:rsidP="00FA40C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2.12.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Обучающиеся на ступенях начального и основного общего образования, не освоившие программу учебного года и имеющие академическую задолженность по двум и более предметам,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Школы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(при их наличии) или продолжают получать образование в иных формах. 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FA40C9" w:rsidRPr="00991297" w:rsidRDefault="00FA40C9" w:rsidP="00FA40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991297">
        <w:rPr>
          <w:rFonts w:ascii="Times New Roman" w:hAnsi="Times New Roman"/>
          <w:sz w:val="24"/>
          <w:szCs w:val="24"/>
        </w:rPr>
        <w:t xml:space="preserve">Обучающиеся, не освоившие программу предыдущего уровня, не допускаются к обучению на следующей ступени общего образования. </w:t>
      </w:r>
    </w:p>
    <w:p w:rsidR="00FA40C9" w:rsidRPr="00991297" w:rsidRDefault="00FA40C9" w:rsidP="00FA40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r w:rsidRPr="00991297">
        <w:rPr>
          <w:rFonts w:ascii="Times New Roman" w:hAnsi="Times New Roman"/>
          <w:sz w:val="24"/>
          <w:szCs w:val="24"/>
        </w:rPr>
        <w:t>Освоение образовательных программ основного общего и среднего (полного) общего образования в Школе завершается обязательной государственной (итоговой) аттестацией. Порядок и форма государственной (итоговой) аттестации определяются действующим законодательством.</w:t>
      </w:r>
    </w:p>
    <w:p w:rsidR="00FA40C9" w:rsidRPr="00991297" w:rsidRDefault="00FA40C9" w:rsidP="00FA40C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297">
        <w:rPr>
          <w:rFonts w:ascii="Times New Roman" w:hAnsi="Times New Roman"/>
          <w:b/>
          <w:sz w:val="24"/>
          <w:szCs w:val="24"/>
        </w:rPr>
        <w:t xml:space="preserve">3.  Отчисления и восстановления </w:t>
      </w:r>
      <w:proofErr w:type="gramStart"/>
      <w:r w:rsidRPr="0099129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91297">
        <w:rPr>
          <w:rFonts w:ascii="Times New Roman" w:hAnsi="Times New Roman"/>
          <w:b/>
          <w:sz w:val="24"/>
          <w:szCs w:val="24"/>
        </w:rPr>
        <w:t>.</w:t>
      </w:r>
    </w:p>
    <w:p w:rsidR="00FA40C9" w:rsidRPr="00991297" w:rsidRDefault="00FA40C9" w:rsidP="00FA40C9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991297">
        <w:rPr>
          <w:rFonts w:ascii="Times New Roman" w:hAnsi="Times New Roman" w:cs="Times New Roman"/>
          <w:sz w:val="24"/>
          <w:szCs w:val="24"/>
        </w:rPr>
        <w:t xml:space="preserve">Основаниями отчисления обучающегося из Школы являются: </w:t>
      </w:r>
    </w:p>
    <w:p w:rsidR="00FA40C9" w:rsidRPr="00991297" w:rsidRDefault="00FA40C9" w:rsidP="00FA40C9">
      <w:pPr>
        <w:numPr>
          <w:ilvl w:val="0"/>
          <w:numId w:val="3"/>
        </w:numPr>
        <w:tabs>
          <w:tab w:val="left" w:pos="-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91297">
        <w:rPr>
          <w:rFonts w:ascii="Times New Roman" w:hAnsi="Times New Roman" w:cs="Times New Roman"/>
          <w:sz w:val="24"/>
          <w:szCs w:val="24"/>
        </w:rPr>
        <w:t>заявление эмансипированного несовершеннолетнего, родителей (законных представителей) в связи с переводом обучающегося в другое образовательное учреждение, реализующее образовательную программу соответствующего уровня, или продолжением освоения им образовательной программы основного общего образования по иной форме обучения, а также в связи с переменой места жительства;</w:t>
      </w:r>
    </w:p>
    <w:p w:rsidR="00FA40C9" w:rsidRPr="00991297" w:rsidRDefault="00FA40C9" w:rsidP="00FA40C9">
      <w:pPr>
        <w:numPr>
          <w:ilvl w:val="0"/>
          <w:numId w:val="3"/>
        </w:numPr>
        <w:tabs>
          <w:tab w:val="left" w:pos="-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1297">
        <w:rPr>
          <w:rFonts w:ascii="Times New Roman" w:hAnsi="Times New Roman" w:cs="Times New Roman"/>
          <w:sz w:val="24"/>
          <w:szCs w:val="24"/>
        </w:rPr>
        <w:t xml:space="preserve">завершение среднего (полного) общего образования с выдачей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 xml:space="preserve"> документа государственного образца о соответствующем уровне образования;</w:t>
      </w:r>
    </w:p>
    <w:p w:rsidR="00FA40C9" w:rsidRPr="00991297" w:rsidRDefault="00FA40C9" w:rsidP="00FA40C9">
      <w:pPr>
        <w:numPr>
          <w:ilvl w:val="0"/>
          <w:numId w:val="3"/>
        </w:numPr>
        <w:tabs>
          <w:tab w:val="left" w:pos="-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1297">
        <w:rPr>
          <w:rFonts w:ascii="Times New Roman" w:hAnsi="Times New Roman" w:cs="Times New Roman"/>
          <w:sz w:val="24"/>
          <w:szCs w:val="24"/>
        </w:rPr>
        <w:t>оставление Школы обучающимся, достигшим возраста 15 лет, до получения им общего образования по согласию родителей (законных представителей), комиссии по делам несовершеннолетних и защите их прав соответствующего района (далее – комиссия по делам несовершеннолетних) и Администрации</w:t>
      </w:r>
      <w:r w:rsidR="005B6369">
        <w:rPr>
          <w:rFonts w:ascii="Times New Roman" w:hAnsi="Times New Roman" w:cs="Times New Roman"/>
          <w:sz w:val="24"/>
          <w:szCs w:val="24"/>
        </w:rPr>
        <w:t xml:space="preserve"> Дубенского муниципального района</w:t>
      </w:r>
      <w:r w:rsidRPr="00991297">
        <w:rPr>
          <w:rFonts w:ascii="Times New Roman" w:hAnsi="Times New Roman" w:cs="Times New Roman"/>
          <w:sz w:val="24"/>
          <w:szCs w:val="24"/>
        </w:rPr>
        <w:t>;</w:t>
      </w:r>
    </w:p>
    <w:p w:rsidR="00FA40C9" w:rsidRDefault="00FA40C9" w:rsidP="00FA40C9">
      <w:pPr>
        <w:numPr>
          <w:ilvl w:val="0"/>
          <w:numId w:val="3"/>
        </w:numPr>
        <w:tabs>
          <w:tab w:val="left" w:pos="-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исключение из Школы по решению Педагогического совета Школы учащегося, достигшего возраста 15 лет, за совершенные неоднократно</w:t>
      </w:r>
      <w:r>
        <w:rPr>
          <w:rFonts w:ascii="Times New Roman" w:hAnsi="Times New Roman" w:cs="Times New Roman"/>
          <w:sz w:val="24"/>
          <w:szCs w:val="24"/>
        </w:rPr>
        <w:t xml:space="preserve"> грубые нарушения Устава Школы.</w:t>
      </w:r>
    </w:p>
    <w:p w:rsidR="00FA40C9" w:rsidRDefault="00FA40C9" w:rsidP="00FA40C9">
      <w:pPr>
        <w:tabs>
          <w:tab w:val="left" w:pos="-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91297">
        <w:rPr>
          <w:rFonts w:ascii="Times New Roman" w:hAnsi="Times New Roman" w:cs="Times New Roman"/>
          <w:sz w:val="24"/>
          <w:szCs w:val="24"/>
        </w:rPr>
        <w:t>Отчисление из Школы обучающегося оформляется приказом директо</w:t>
      </w:r>
      <w:r>
        <w:rPr>
          <w:rFonts w:ascii="Times New Roman" w:hAnsi="Times New Roman" w:cs="Times New Roman"/>
          <w:sz w:val="24"/>
          <w:szCs w:val="24"/>
        </w:rPr>
        <w:t>ра Школы при наличии:</w:t>
      </w:r>
    </w:p>
    <w:p w:rsidR="00FA40C9" w:rsidRPr="00991297" w:rsidRDefault="00FA40C9" w:rsidP="00FA40C9">
      <w:pPr>
        <w:numPr>
          <w:ilvl w:val="0"/>
          <w:numId w:val="4"/>
        </w:numPr>
        <w:tabs>
          <w:tab w:val="left" w:pos="-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>заявления эмансипированного несовершеннолетнего, родителей (законных представителей) обучающегося;</w:t>
      </w:r>
    </w:p>
    <w:p w:rsidR="00FA40C9" w:rsidRDefault="00FA40C9" w:rsidP="00FA40C9">
      <w:pPr>
        <w:numPr>
          <w:ilvl w:val="0"/>
          <w:numId w:val="4"/>
        </w:numPr>
        <w:tabs>
          <w:tab w:val="left" w:pos="-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 xml:space="preserve">справки, подтверждающей продолжение освоения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соответствующего уровня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991297">
        <w:rPr>
          <w:rFonts w:ascii="Times New Roman" w:hAnsi="Times New Roman" w:cs="Times New Roman"/>
          <w:sz w:val="24"/>
          <w:szCs w:val="24"/>
        </w:rPr>
        <w:t>в друго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129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1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91297">
        <w:rPr>
          <w:rFonts w:ascii="Times New Roman" w:hAnsi="Times New Roman" w:cs="Times New Roman"/>
          <w:sz w:val="24"/>
          <w:szCs w:val="24"/>
        </w:rPr>
        <w:t xml:space="preserve"> или по иной форме обучения.</w:t>
      </w:r>
    </w:p>
    <w:p w:rsidR="00FA40C9" w:rsidRPr="00991297" w:rsidRDefault="00FA40C9" w:rsidP="00FA40C9">
      <w:pPr>
        <w:tabs>
          <w:tab w:val="left" w:pos="-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91297">
        <w:rPr>
          <w:rFonts w:ascii="Times New Roman" w:hAnsi="Times New Roman" w:cs="Times New Roman"/>
          <w:sz w:val="24"/>
          <w:szCs w:val="24"/>
        </w:rPr>
        <w:t xml:space="preserve">При отчислении из Школы обучающегося, достигшего возраста 15 лет, на основании решения Педагогического совета за совершенные неоднократно грубые нарушения Устава Школы заявление родителей (законных представителей) обучающегося не требуется. </w:t>
      </w:r>
    </w:p>
    <w:p w:rsidR="00FA40C9" w:rsidRPr="00CC48C4" w:rsidRDefault="00FA40C9" w:rsidP="00FA40C9">
      <w:pPr>
        <w:pStyle w:val="1"/>
        <w:widowControl w:val="0"/>
        <w:numPr>
          <w:ilvl w:val="1"/>
          <w:numId w:val="1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8C4">
        <w:rPr>
          <w:rFonts w:ascii="Times New Roman" w:hAnsi="Times New Roman" w:cs="Times New Roman"/>
          <w:sz w:val="24"/>
          <w:szCs w:val="24"/>
        </w:rPr>
        <w:t xml:space="preserve">При отчислении из Школы обучающегося на основании завершения среднего (полного) общего образования с выдачей </w:t>
      </w:r>
      <w:proofErr w:type="gramStart"/>
      <w:r w:rsidRPr="00CC48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C48C4">
        <w:rPr>
          <w:rFonts w:ascii="Times New Roman" w:hAnsi="Times New Roman" w:cs="Times New Roman"/>
          <w:sz w:val="24"/>
          <w:szCs w:val="24"/>
        </w:rPr>
        <w:t xml:space="preserve"> документа государственного образца о соответствующем уровне образования представление документов, перечисленных в пункте 4.23 настоящего Устава, не требуется. </w:t>
      </w:r>
    </w:p>
    <w:p w:rsidR="00FA40C9" w:rsidRDefault="00FA40C9" w:rsidP="00FA40C9">
      <w:pPr>
        <w:pStyle w:val="1"/>
        <w:widowControl w:val="0"/>
        <w:numPr>
          <w:ilvl w:val="1"/>
          <w:numId w:val="1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8C4">
        <w:rPr>
          <w:rFonts w:ascii="Times New Roman" w:hAnsi="Times New Roman" w:cs="Times New Roman"/>
          <w:sz w:val="24"/>
          <w:szCs w:val="24"/>
        </w:rPr>
        <w:t>В случае отчисления обучающегося в связи с его переводом в другое образовательное учреждение или продолжения освоения им образовательной программы основного общего образования по иной форме обучения, а также в связи с переменой места жительства родители (законные представители) обучающегося представляют заявление в Школу, в котором указывают причину выбытия, наименование общеобразовательного учреждения, в котором будет продолжено обучение обучающегося, а также форму обучения.</w:t>
      </w:r>
      <w:proofErr w:type="gramEnd"/>
    </w:p>
    <w:p w:rsidR="00FA40C9" w:rsidRPr="00CC48C4" w:rsidRDefault="00FA40C9" w:rsidP="00FA40C9">
      <w:pPr>
        <w:pStyle w:val="1"/>
        <w:widowControl w:val="0"/>
        <w:numPr>
          <w:ilvl w:val="1"/>
          <w:numId w:val="1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8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C48C4">
        <w:rPr>
          <w:rFonts w:ascii="Times New Roman" w:hAnsi="Times New Roman" w:cs="Times New Roman"/>
          <w:sz w:val="24"/>
          <w:szCs w:val="24"/>
        </w:rPr>
        <w:t xml:space="preserve"> или его родителям (законным представителям) выдаются следующие документы:</w:t>
      </w:r>
    </w:p>
    <w:p w:rsidR="00FA40C9" w:rsidRPr="00991297" w:rsidRDefault="00FA40C9" w:rsidP="00FA40C9">
      <w:pPr>
        <w:numPr>
          <w:ilvl w:val="0"/>
          <w:numId w:val="5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>;</w:t>
      </w:r>
    </w:p>
    <w:p w:rsidR="00FA40C9" w:rsidRPr="00991297" w:rsidRDefault="00FA40C9" w:rsidP="00FA40C9">
      <w:pPr>
        <w:numPr>
          <w:ilvl w:val="0"/>
          <w:numId w:val="5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>;</w:t>
      </w:r>
    </w:p>
    <w:p w:rsidR="00FA40C9" w:rsidRDefault="00FA40C9" w:rsidP="00FA40C9">
      <w:pPr>
        <w:numPr>
          <w:ilvl w:val="0"/>
          <w:numId w:val="5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>ведомость текущих отметок (в случае выбытия в течение учебного года).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C9" w:rsidRPr="00CC48C4" w:rsidRDefault="00FA40C9" w:rsidP="00FA40C9">
      <w:pPr>
        <w:pStyle w:val="1"/>
        <w:widowControl w:val="0"/>
        <w:numPr>
          <w:ilvl w:val="1"/>
          <w:numId w:val="1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8C4">
        <w:rPr>
          <w:rFonts w:ascii="Times New Roman" w:hAnsi="Times New Roman" w:cs="Times New Roman"/>
          <w:sz w:val="24"/>
          <w:szCs w:val="24"/>
        </w:rPr>
        <w:t>Образовательное учреждение, принявшее обучающегося, обязано оформить его зачисление приказом руководителя и в течение трёх дней направить копию приказа о зачислении в то общеобразовательное учреждение, из которого прибыл обучающийся.</w:t>
      </w:r>
      <w:proofErr w:type="gramEnd"/>
    </w:p>
    <w:p w:rsidR="00FA40C9" w:rsidRDefault="00FA40C9" w:rsidP="00FA40C9">
      <w:pPr>
        <w:widowControl w:val="0"/>
        <w:numPr>
          <w:ilvl w:val="1"/>
          <w:numId w:val="1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 xml:space="preserve">По согласию родителей (законных представителей), комиссии по делам </w:t>
      </w:r>
      <w:r w:rsidRPr="00991297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 Департамента образования обучающийся, достигший возраста 15 лет, может оставить Школу до получения общего образования.</w:t>
      </w:r>
    </w:p>
    <w:p w:rsidR="00FA40C9" w:rsidRDefault="00FA40C9" w:rsidP="00FA40C9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>Комиссия по делам несовершеннолетних совместно с родителями (законными представителями) несовершеннолетнего, оставившего Школу до получения основного общего образования, и Департаментом образования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</w:t>
      </w:r>
      <w:r>
        <w:rPr>
          <w:rFonts w:ascii="Times New Roman" w:hAnsi="Times New Roman" w:cs="Times New Roman"/>
          <w:sz w:val="24"/>
          <w:szCs w:val="24"/>
        </w:rPr>
        <w:t>зования по иной форме обучения.</w:t>
      </w:r>
    </w:p>
    <w:p w:rsidR="00FA40C9" w:rsidRPr="00CC48C4" w:rsidRDefault="00FA40C9" w:rsidP="00FA40C9">
      <w:pPr>
        <w:pStyle w:val="1"/>
        <w:widowControl w:val="0"/>
        <w:numPr>
          <w:ilvl w:val="1"/>
          <w:numId w:val="1"/>
        </w:num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>Отчисление обучающегося из Школы для продолжения образования в очно-заочной (вечерней) форме возможно с момента достижения им возраста 15 лет по согласованию с Департаментом образования и на основании решения комиссии по делам несовершеннолетних.</w:t>
      </w:r>
    </w:p>
    <w:p w:rsidR="00FA40C9" w:rsidRPr="00991297" w:rsidRDefault="00FA40C9" w:rsidP="00FA40C9">
      <w:pPr>
        <w:widowControl w:val="0"/>
        <w:numPr>
          <w:ilvl w:val="1"/>
          <w:numId w:val="1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 xml:space="preserve">Согласование оставления Школы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>, достигшим возраста 15 лет, до получения общего образования осуществляется в следующем порядке.</w:t>
      </w:r>
    </w:p>
    <w:p w:rsidR="00FA40C9" w:rsidRPr="00991297" w:rsidRDefault="00FA40C9" w:rsidP="00FA40C9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99129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обучающегося подают заявление на имя директора Школы об оставлении Школы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>, достигшим возраста 15 лет.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991297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 Школа направляет в районную комиссию по делам несовершеннолетних следующие документы (далее - пакет документов):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об оставлении Школы обучающимся, достигшим возраста 15 лет;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ходатайство директора Школы;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 xml:space="preserve">социальная характеристика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>;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 xml:space="preserve">справка, подтверждающая продолжение освоения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по иной форме обучения;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копии паспортов родителей (законных представителей);</w:t>
      </w:r>
    </w:p>
    <w:p w:rsidR="00FA40C9" w:rsidRPr="00991297" w:rsidRDefault="00FA40C9" w:rsidP="00FA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копия паспорта обучающегося;</w:t>
      </w:r>
    </w:p>
    <w:p w:rsidR="00FA40C9" w:rsidRDefault="00FA40C9" w:rsidP="00FA4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 xml:space="preserve">согласие районного отдела Департамента семьи, опеки и попечительства Администрации </w:t>
      </w:r>
      <w:r w:rsidR="005B6369">
        <w:rPr>
          <w:rFonts w:ascii="Times New Roman" w:hAnsi="Times New Roman" w:cs="Times New Roman"/>
          <w:sz w:val="24"/>
          <w:szCs w:val="24"/>
        </w:rPr>
        <w:t xml:space="preserve">района </w:t>
      </w:r>
      <w:bookmarkStart w:id="0" w:name="_GoBack"/>
      <w:bookmarkEnd w:id="0"/>
      <w:r w:rsidRPr="00991297">
        <w:rPr>
          <w:rFonts w:ascii="Times New Roman" w:hAnsi="Times New Roman" w:cs="Times New Roman"/>
          <w:sz w:val="24"/>
          <w:szCs w:val="24"/>
        </w:rPr>
        <w:t>(далее - районный отдел Департамента семьи, опеки и попечительства) на оставление Школы детьми-сиротами и детьми, оставшимися без попечения родителей.</w:t>
      </w:r>
    </w:p>
    <w:p w:rsidR="00FA40C9" w:rsidRPr="00991297" w:rsidRDefault="00FA40C9" w:rsidP="00FA40C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Pr="00991297">
        <w:rPr>
          <w:rFonts w:ascii="Times New Roman" w:hAnsi="Times New Roman" w:cs="Times New Roman"/>
          <w:sz w:val="24"/>
          <w:szCs w:val="24"/>
        </w:rPr>
        <w:t xml:space="preserve">Пакет документов направляется Школой для рассмотрения </w:t>
      </w:r>
      <w:r w:rsidRPr="00991297">
        <w:rPr>
          <w:rFonts w:ascii="Times New Roman" w:hAnsi="Times New Roman" w:cs="Times New Roman"/>
          <w:sz w:val="24"/>
          <w:szCs w:val="24"/>
        </w:rPr>
        <w:br/>
        <w:t>в комиссию по делам несовершеннолетних за 7 календарных дней до проведения заседания.</w:t>
      </w:r>
    </w:p>
    <w:p w:rsidR="00FA40C9" w:rsidRDefault="00FA40C9" w:rsidP="00FA40C9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991297">
        <w:rPr>
          <w:rFonts w:ascii="Times New Roman" w:hAnsi="Times New Roman" w:cs="Times New Roman"/>
          <w:sz w:val="24"/>
          <w:szCs w:val="24"/>
        </w:rPr>
        <w:t>Рассмотрение представленного пакета документов на заседании комиссии по делам несовершеннолетних, принятие соответствующего решения и получение согласования Департамента образования в форме приказа на оставление обучающимся Школы осуществляется в порядке, установленном действующим законодательством.</w:t>
      </w:r>
    </w:p>
    <w:p w:rsidR="00FA40C9" w:rsidRDefault="00FA40C9" w:rsidP="00FA40C9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Pr="00991297">
        <w:rPr>
          <w:rFonts w:ascii="Times New Roman" w:hAnsi="Times New Roman" w:cs="Times New Roman"/>
          <w:sz w:val="24"/>
          <w:szCs w:val="24"/>
        </w:rPr>
        <w:t>Копия приказа руководителя Департамента образования о согласовании оставления обучающимся Школы в течение 2 дней со дня поступления в Школу выдается ею родителям (законным представителям), которые представляют его в то образовательное учреждение, где далее будет обучаться несовершеннолетний.</w:t>
      </w:r>
    </w:p>
    <w:p w:rsidR="00FA40C9" w:rsidRDefault="00FA40C9" w:rsidP="00FA40C9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r w:rsidRPr="00991297">
        <w:rPr>
          <w:rFonts w:ascii="Times New Roman" w:hAnsi="Times New Roman" w:cs="Times New Roman"/>
          <w:sz w:val="24"/>
          <w:szCs w:val="24"/>
        </w:rPr>
        <w:t>Решение об исключении из Школы обучающегося, достигшего возраста 15 лет, за совершенные неоднократно грубые нарушения настоящего Устава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советом Школы. </w:t>
      </w:r>
    </w:p>
    <w:p w:rsidR="00FA40C9" w:rsidRDefault="00FA40C9" w:rsidP="00FA40C9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Pr="00991297">
        <w:rPr>
          <w:rFonts w:ascii="Times New Roman" w:hAnsi="Times New Roman" w:cs="Times New Roman"/>
          <w:sz w:val="24"/>
          <w:szCs w:val="24"/>
        </w:rPr>
        <w:t xml:space="preserve"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</w:t>
      </w:r>
      <w:r>
        <w:rPr>
          <w:rFonts w:ascii="Times New Roman" w:hAnsi="Times New Roman" w:cs="Times New Roman"/>
          <w:sz w:val="24"/>
          <w:szCs w:val="24"/>
        </w:rPr>
        <w:t>ее нормальное функционирование.</w:t>
      </w:r>
    </w:p>
    <w:p w:rsidR="00FA40C9" w:rsidRDefault="00FA40C9" w:rsidP="00FA40C9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3.18. </w:t>
      </w:r>
      <w:r w:rsidRPr="00991297">
        <w:rPr>
          <w:rFonts w:ascii="Times New Roman" w:hAnsi="Times New Roman" w:cs="Times New Roman"/>
          <w:sz w:val="24"/>
          <w:szCs w:val="24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</w:t>
      </w:r>
      <w:r>
        <w:rPr>
          <w:rFonts w:ascii="Times New Roman" w:hAnsi="Times New Roman" w:cs="Times New Roman"/>
          <w:sz w:val="24"/>
          <w:szCs w:val="24"/>
        </w:rPr>
        <w:t>ннолетних.</w:t>
      </w:r>
    </w:p>
    <w:p w:rsidR="00FA40C9" w:rsidRDefault="00FA40C9" w:rsidP="00FA40C9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</w:t>
      </w:r>
      <w:r w:rsidRPr="00991297">
        <w:rPr>
          <w:rFonts w:ascii="Times New Roman" w:hAnsi="Times New Roman" w:cs="Times New Roman"/>
          <w:sz w:val="24"/>
          <w:szCs w:val="24"/>
        </w:rPr>
        <w:t xml:space="preserve">Решение об исключении детей-сирот и детей, оставшихся без попечения родителей, принимается с согласия комиссии по делам несовершеннолетних и районного отдела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семьи, опеки и попечительства. </w:t>
      </w:r>
    </w:p>
    <w:p w:rsidR="00FA40C9" w:rsidRDefault="00FA40C9" w:rsidP="00FA40C9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</w:t>
      </w:r>
      <w:r w:rsidRPr="00991297">
        <w:rPr>
          <w:rFonts w:ascii="Times New Roman" w:hAnsi="Times New Roman" w:cs="Times New Roman"/>
          <w:sz w:val="24"/>
          <w:szCs w:val="24"/>
        </w:rPr>
        <w:t>Школа незамедлительно информирует об исключении из учреждения обучающегося, достигшего возраста 15 лет, его родителей (законных представителей), комиссию по делам несовершеннолетних и Департамент образования.</w:t>
      </w:r>
      <w:bookmarkStart w:id="1" w:name="p575"/>
      <w:bookmarkStart w:id="2" w:name="p574"/>
      <w:bookmarkStart w:id="3" w:name="p573"/>
      <w:bookmarkEnd w:id="1"/>
      <w:bookmarkEnd w:id="2"/>
      <w:bookmarkEnd w:id="3"/>
    </w:p>
    <w:p w:rsidR="00FA40C9" w:rsidRPr="00991297" w:rsidRDefault="00FA40C9" w:rsidP="00FA40C9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</w:t>
      </w:r>
      <w:r w:rsidRPr="00991297">
        <w:rPr>
          <w:rFonts w:ascii="Times New Roman" w:hAnsi="Times New Roman" w:cs="Times New Roman"/>
          <w:sz w:val="24"/>
          <w:szCs w:val="24"/>
        </w:rPr>
        <w:t>Для получения согласия комиссии по делам несовершеннолетних на исключение из Школы обучающегося, достигшего возраста 15 лет, за совершенные неоднократно грубые нарушения настоящего Устава Школа представляет за 7 календарных дней до заседания комиссии по делам несовершеннолетних для рассмотрения следующие документы:</w:t>
      </w:r>
    </w:p>
    <w:p w:rsidR="00FA40C9" w:rsidRPr="00991297" w:rsidRDefault="00FA40C9" w:rsidP="00FA40C9">
      <w:pPr>
        <w:tabs>
          <w:tab w:val="left" w:pos="-36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 Школы, на котором принято решение об исключении обучающегося из Школы;</w:t>
      </w:r>
    </w:p>
    <w:p w:rsidR="00FA40C9" w:rsidRPr="00991297" w:rsidRDefault="00FA40C9" w:rsidP="00FA40C9">
      <w:pPr>
        <w:tabs>
          <w:tab w:val="left" w:pos="-36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информацию администрации Школы о принятых мерах воспитательного характера в отношении исключаемого;</w:t>
      </w:r>
    </w:p>
    <w:p w:rsidR="00FA40C9" w:rsidRPr="00991297" w:rsidRDefault="00FA40C9" w:rsidP="00FA40C9">
      <w:pPr>
        <w:tabs>
          <w:tab w:val="left" w:pos="-36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письменное объяснение родителей (законных представителей), содержащее их мнение по поводу исключения обучающегося из Школы;</w:t>
      </w:r>
    </w:p>
    <w:p w:rsidR="00FA40C9" w:rsidRPr="00991297" w:rsidRDefault="00FA40C9" w:rsidP="00FA40C9">
      <w:pPr>
        <w:tabs>
          <w:tab w:val="left" w:pos="-36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согласие районного отдела Департамента семьи, опеки и попечительства на исключение из Школы детей-сирот и детей, оставшихся без попечения родителей.</w:t>
      </w:r>
    </w:p>
    <w:p w:rsidR="00FA40C9" w:rsidRPr="00CC48C4" w:rsidRDefault="00FA40C9" w:rsidP="00FA40C9">
      <w:pPr>
        <w:pStyle w:val="1"/>
        <w:widowControl w:val="0"/>
        <w:numPr>
          <w:ilvl w:val="1"/>
          <w:numId w:val="2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>Рассмотрение представленного пакета документов на заседании комиссии по делам несовершеннолетних, принятие соответствующего решения и получение согласия Департамента образования в форме приказа на исключение обучающегося из Школы осуществляется в порядке, установленном действующим законодательством.</w:t>
      </w:r>
    </w:p>
    <w:p w:rsidR="00FA40C9" w:rsidRPr="00CC48C4" w:rsidRDefault="00FA40C9" w:rsidP="00FA40C9">
      <w:pPr>
        <w:pStyle w:val="1"/>
        <w:widowControl w:val="0"/>
        <w:numPr>
          <w:ilvl w:val="1"/>
          <w:numId w:val="2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C4">
        <w:rPr>
          <w:rFonts w:ascii="Times New Roman" w:hAnsi="Times New Roman" w:cs="Times New Roman"/>
          <w:sz w:val="24"/>
          <w:szCs w:val="24"/>
        </w:rPr>
        <w:t>Копия приказа руководителя Департамента образования о согласии на исключение обучающегося из Школы в течение 2 дней со дня поступления в Школу выдается ею родителям (законным представителям), которые представляют его в то образовательное учреждение, где далее будет обучаться несовершеннолетний.</w:t>
      </w:r>
    </w:p>
    <w:p w:rsidR="00FA40C9" w:rsidRPr="00CC48C4" w:rsidRDefault="00FA40C9" w:rsidP="00FA40C9">
      <w:pPr>
        <w:pStyle w:val="1"/>
        <w:widowControl w:val="0"/>
        <w:numPr>
          <w:ilvl w:val="1"/>
          <w:numId w:val="2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>Комиссия по делам несовершеннолетних совместно с Департаментом образования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FA40C9" w:rsidRDefault="00FA40C9" w:rsidP="00FA40C9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>Решение об исключении обучающегося оформляется приказом директора Школы.</w:t>
      </w:r>
    </w:p>
    <w:p w:rsidR="00213724" w:rsidRDefault="00213724"/>
    <w:sectPr w:rsidR="00213724" w:rsidSect="0021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82E"/>
    <w:multiLevelType w:val="hybridMultilevel"/>
    <w:tmpl w:val="7308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30841"/>
    <w:multiLevelType w:val="multilevel"/>
    <w:tmpl w:val="AE00EA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D13434A"/>
    <w:multiLevelType w:val="multilevel"/>
    <w:tmpl w:val="803CE696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89B1FAC"/>
    <w:multiLevelType w:val="hybridMultilevel"/>
    <w:tmpl w:val="A558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D529D9"/>
    <w:multiLevelType w:val="hybridMultilevel"/>
    <w:tmpl w:val="29668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0C9"/>
    <w:rsid w:val="001E4DE9"/>
    <w:rsid w:val="00213724"/>
    <w:rsid w:val="004B4461"/>
    <w:rsid w:val="005B6369"/>
    <w:rsid w:val="00832CC2"/>
    <w:rsid w:val="00875E82"/>
    <w:rsid w:val="00CA4354"/>
    <w:rsid w:val="00F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40C9"/>
    <w:rPr>
      <w:b/>
    </w:rPr>
  </w:style>
  <w:style w:type="paragraph" w:styleId="a4">
    <w:name w:val="Body Text"/>
    <w:basedOn w:val="a"/>
    <w:link w:val="a5"/>
    <w:rsid w:val="00FA40C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40C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FA40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1998</Words>
  <Characters>11391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dcterms:created xsi:type="dcterms:W3CDTF">2014-03-10T19:30:00Z</dcterms:created>
  <dcterms:modified xsi:type="dcterms:W3CDTF">2014-04-30T08:21:00Z</dcterms:modified>
</cp:coreProperties>
</file>