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FC28" w14:textId="67014FCA" w:rsidR="007F3E15" w:rsidRDefault="007F3E15" w:rsidP="007F3E15">
      <w:pPr>
        <w:ind w:firstLine="851"/>
        <w:rPr>
          <w:rFonts w:ascii="Times New Roman" w:hAnsi="Times New Roman" w:cs="Times New Roman"/>
          <w:sz w:val="28"/>
          <w:szCs w:val="28"/>
        </w:rPr>
      </w:pPr>
      <w:r w:rsidRPr="007F3E15">
        <w:rPr>
          <w:rFonts w:ascii="Times New Roman" w:hAnsi="Times New Roman" w:cs="Times New Roman"/>
          <w:b/>
          <w:bCs/>
          <w:sz w:val="28"/>
          <w:szCs w:val="28"/>
        </w:rPr>
        <w:t>Консультация для родителей «Уроки труда на грядке»</w:t>
      </w:r>
    </w:p>
    <w:p w14:paraId="385EF2AB" w14:textId="2451F2CF" w:rsidR="007F3E15" w:rsidRPr="007F3E15" w:rsidRDefault="007F3E15" w:rsidP="007F3E15">
      <w:pPr>
        <w:ind w:firstLine="851"/>
        <w:rPr>
          <w:rFonts w:ascii="Times New Roman" w:hAnsi="Times New Roman" w:cs="Times New Roman"/>
          <w:sz w:val="28"/>
          <w:szCs w:val="28"/>
        </w:rPr>
      </w:pPr>
      <w:r>
        <w:rPr>
          <w:rFonts w:ascii="Times New Roman" w:hAnsi="Times New Roman" w:cs="Times New Roman"/>
          <w:sz w:val="28"/>
          <w:szCs w:val="28"/>
        </w:rPr>
        <w:t>Составитель: Сафронова О.В.</w:t>
      </w:r>
    </w:p>
    <w:p w14:paraId="4DDD42BA"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Рано или поздно вы, начинаете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цветы, нарвать зелени к обеду или выдернуть «лишнюю» морковку. Очень полезные навыки.</w:t>
      </w:r>
    </w:p>
    <w:p w14:paraId="3C55BC41" w14:textId="77777777" w:rsidR="007F3E15" w:rsidRPr="007F3E15" w:rsidRDefault="007F3E15" w:rsidP="007F3E15">
      <w:pPr>
        <w:ind w:firstLine="851"/>
        <w:rPr>
          <w:rFonts w:ascii="Times New Roman" w:hAnsi="Times New Roman" w:cs="Times New Roman"/>
          <w:sz w:val="28"/>
          <w:szCs w:val="28"/>
        </w:rPr>
      </w:pPr>
    </w:p>
    <w:p w14:paraId="4023DC8F" w14:textId="77777777" w:rsidR="007F3E15" w:rsidRPr="007F3E15" w:rsidRDefault="007F3E15" w:rsidP="007F3E15">
      <w:pPr>
        <w:ind w:firstLine="851"/>
        <w:rPr>
          <w:rFonts w:ascii="Times New Roman" w:hAnsi="Times New Roman" w:cs="Times New Roman"/>
          <w:b/>
          <w:bCs/>
          <w:i/>
          <w:iCs/>
          <w:sz w:val="28"/>
          <w:szCs w:val="28"/>
        </w:rPr>
      </w:pPr>
      <w:r w:rsidRPr="007F3E15">
        <w:rPr>
          <w:rFonts w:ascii="Times New Roman" w:hAnsi="Times New Roman" w:cs="Times New Roman"/>
          <w:b/>
          <w:bCs/>
          <w:i/>
          <w:iCs/>
          <w:sz w:val="28"/>
          <w:szCs w:val="28"/>
        </w:rPr>
        <w:t>Почему нужно приучать малыша трудиться?</w:t>
      </w:r>
    </w:p>
    <w:p w14:paraId="3AD136B6"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Во-первых, полезный и посильный труд побуждает к самостоятельности, инициативе и ответственности.</w:t>
      </w:r>
    </w:p>
    <w:p w14:paraId="072CB904"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Во-вторых, эти несложные занятия требуют от малыша физического напряжения, повышают выносливость, развивают воображение и мышление.</w:t>
      </w:r>
    </w:p>
    <w:p w14:paraId="59C27A36" w14:textId="77777777" w:rsidR="007F3E15" w:rsidRPr="007F3E15" w:rsidRDefault="007F3E15" w:rsidP="007F3E15">
      <w:pPr>
        <w:ind w:firstLine="851"/>
        <w:rPr>
          <w:rFonts w:ascii="Times New Roman" w:hAnsi="Times New Roman" w:cs="Times New Roman"/>
          <w:sz w:val="28"/>
          <w:szCs w:val="28"/>
        </w:rPr>
      </w:pPr>
    </w:p>
    <w:p w14:paraId="14D74675"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сравнивать, сопоставлять, анализировать.</w:t>
      </w:r>
    </w:p>
    <w:p w14:paraId="21B6AC01" w14:textId="77777777" w:rsidR="007F3E15" w:rsidRPr="007F3E15" w:rsidRDefault="007F3E15" w:rsidP="007F3E15">
      <w:pPr>
        <w:ind w:firstLine="851"/>
        <w:rPr>
          <w:rFonts w:ascii="Times New Roman" w:hAnsi="Times New Roman" w:cs="Times New Roman"/>
          <w:sz w:val="28"/>
          <w:szCs w:val="28"/>
        </w:rPr>
      </w:pPr>
    </w:p>
    <w:p w14:paraId="77F1705C"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 xml:space="preserve">Обычно трех - четырехлетние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Воспользуйтесь его любопытством и уступите часть своей работы или предложите выполнить какое – </w:t>
      </w:r>
      <w:proofErr w:type="spellStart"/>
      <w:r w:rsidRPr="007F3E15">
        <w:rPr>
          <w:rFonts w:ascii="Times New Roman" w:hAnsi="Times New Roman" w:cs="Times New Roman"/>
          <w:sz w:val="28"/>
          <w:szCs w:val="28"/>
        </w:rPr>
        <w:t>нибудь</w:t>
      </w:r>
      <w:proofErr w:type="spellEnd"/>
      <w:r w:rsidRPr="007F3E15">
        <w:rPr>
          <w:rFonts w:ascii="Times New Roman" w:hAnsi="Times New Roman" w:cs="Times New Roman"/>
          <w:sz w:val="28"/>
          <w:szCs w:val="28"/>
        </w:rPr>
        <w:t xml:space="preserve"> поручение. Перед этим не забудьте объяснить, как правильно осуществить то или иное действие, расскажите что-то новое, интересное, познавательное.</w:t>
      </w:r>
    </w:p>
    <w:p w14:paraId="04707D00" w14:textId="77777777" w:rsidR="007F3E15" w:rsidRPr="007F3E15" w:rsidRDefault="007F3E15" w:rsidP="007F3E15">
      <w:pPr>
        <w:ind w:firstLine="851"/>
        <w:rPr>
          <w:rFonts w:ascii="Times New Roman" w:hAnsi="Times New Roman" w:cs="Times New Roman"/>
          <w:sz w:val="28"/>
          <w:szCs w:val="28"/>
        </w:rPr>
      </w:pPr>
    </w:p>
    <w:p w14:paraId="6A781AFA" w14:textId="77777777" w:rsidR="007F3E15" w:rsidRPr="007F3E15" w:rsidRDefault="007F3E15" w:rsidP="007F3E15">
      <w:pPr>
        <w:ind w:firstLine="851"/>
        <w:rPr>
          <w:rFonts w:ascii="Times New Roman" w:hAnsi="Times New Roman" w:cs="Times New Roman"/>
          <w:b/>
          <w:bCs/>
          <w:i/>
          <w:iCs/>
          <w:sz w:val="28"/>
          <w:szCs w:val="28"/>
        </w:rPr>
      </w:pPr>
      <w:r w:rsidRPr="007F3E15">
        <w:rPr>
          <w:rFonts w:ascii="Times New Roman" w:hAnsi="Times New Roman" w:cs="Times New Roman"/>
          <w:b/>
          <w:bCs/>
          <w:i/>
          <w:iCs/>
          <w:sz w:val="28"/>
          <w:szCs w:val="28"/>
        </w:rPr>
        <w:t>Трудимся играя</w:t>
      </w:r>
    </w:p>
    <w:p w14:paraId="1CAFC895" w14:textId="77777777"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Если потянуть за пушистый хвостик одного из жителей бабушкиной грядки, то в руках вполне может оказаться морковка, причем очень похожая на ту, которую мама добавляет в суп. Непонятно, почему она лежит тут, в земле?</w:t>
      </w:r>
    </w:p>
    <w:p w14:paraId="1EAEB4DA" w14:textId="751AD33D" w:rsidR="007F3E15"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 xml:space="preserve">Неужели это все-таки правда, что хлеб не растет на деревьях, а помидоры краснеют на солнце? Конечно, не каждая деятельность сама по себе может вызвать желание трудиться. Но дети любят воду и поэтому им </w:t>
      </w:r>
      <w:r w:rsidRPr="007F3E15">
        <w:rPr>
          <w:rFonts w:ascii="Times New Roman" w:hAnsi="Times New Roman" w:cs="Times New Roman"/>
          <w:sz w:val="28"/>
          <w:szCs w:val="28"/>
        </w:rPr>
        <w:lastRenderedPageBreak/>
        <w:t xml:space="preserve">интересно поливать растения лейкой. Нужно посадить ростки или семена. И рассказать ребенку о </w:t>
      </w:r>
      <w:r w:rsidRPr="007F3E15">
        <w:rPr>
          <w:rFonts w:ascii="Times New Roman" w:hAnsi="Times New Roman" w:cs="Times New Roman"/>
          <w:sz w:val="28"/>
          <w:szCs w:val="28"/>
        </w:rPr>
        <w:t>том,</w:t>
      </w:r>
      <w:r w:rsidRPr="007F3E15">
        <w:rPr>
          <w:rFonts w:ascii="Times New Roman" w:hAnsi="Times New Roman" w:cs="Times New Roman"/>
          <w:sz w:val="28"/>
          <w:szCs w:val="28"/>
        </w:rPr>
        <w:t xml:space="preserve"> что успех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предложить помочь посадить саженец: </w:t>
      </w:r>
      <w:r w:rsidRPr="007F3E15">
        <w:rPr>
          <w:rFonts w:ascii="Times New Roman" w:hAnsi="Times New Roman" w:cs="Times New Roman"/>
          <w:sz w:val="28"/>
          <w:szCs w:val="28"/>
        </w:rPr>
        <w:t>«Давай</w:t>
      </w:r>
      <w:r w:rsidRPr="007F3E15">
        <w:rPr>
          <w:rFonts w:ascii="Times New Roman" w:hAnsi="Times New Roman" w:cs="Times New Roman"/>
          <w:sz w:val="28"/>
          <w:szCs w:val="28"/>
        </w:rPr>
        <w:t xml:space="preserve"> посадим деревце, которое будет расти вместе с тобой. Ты будешь за ним ухаживать, оно станет выше, а ты –взрослей».</w:t>
      </w:r>
    </w:p>
    <w:p w14:paraId="2F5CD5EE" w14:textId="77777777" w:rsidR="007F3E15" w:rsidRPr="007F3E15" w:rsidRDefault="007F3E15" w:rsidP="007F3E15">
      <w:pPr>
        <w:ind w:firstLine="851"/>
        <w:rPr>
          <w:rFonts w:ascii="Times New Roman" w:hAnsi="Times New Roman" w:cs="Times New Roman"/>
          <w:sz w:val="28"/>
          <w:szCs w:val="28"/>
        </w:rPr>
      </w:pPr>
    </w:p>
    <w:p w14:paraId="4E1BD8CD" w14:textId="61086FB1" w:rsidR="00587D3F" w:rsidRPr="007F3E15" w:rsidRDefault="007F3E15" w:rsidP="007F3E15">
      <w:pPr>
        <w:ind w:firstLine="851"/>
        <w:rPr>
          <w:rFonts w:ascii="Times New Roman" w:hAnsi="Times New Roman" w:cs="Times New Roman"/>
          <w:sz w:val="28"/>
          <w:szCs w:val="28"/>
        </w:rPr>
      </w:pPr>
      <w:r w:rsidRPr="007F3E15">
        <w:rPr>
          <w:rFonts w:ascii="Times New Roman" w:hAnsi="Times New Roman" w:cs="Times New Roman"/>
          <w:sz w:val="28"/>
          <w:szCs w:val="28"/>
        </w:rPr>
        <w:t xml:space="preserve">Не забывайте, что дети внимательно наблюдают за вашим поведением и копируют почти все действия взрослых. Будьте для них достойным </w:t>
      </w:r>
      <w:r w:rsidRPr="007F3E15">
        <w:rPr>
          <w:rFonts w:ascii="Times New Roman" w:hAnsi="Times New Roman" w:cs="Times New Roman"/>
          <w:sz w:val="28"/>
          <w:szCs w:val="28"/>
        </w:rPr>
        <w:t>примером.</w:t>
      </w:r>
      <w:r w:rsidRPr="007F3E15">
        <w:rPr>
          <w:rFonts w:ascii="Times New Roman" w:hAnsi="Times New Roman" w:cs="Times New Roman"/>
          <w:sz w:val="28"/>
          <w:szCs w:val="28"/>
        </w:rPr>
        <w:t xml:space="preserve"> Не забывайте, что одобрение и похвала могут вдохновить их сделать еще что-нибудь полезное. Чтобы малыш мог оценить результаты своего труда сами, задавайте ему вопросы, например: «</w:t>
      </w:r>
      <w:r w:rsidRPr="007F3E15">
        <w:rPr>
          <w:rFonts w:ascii="Times New Roman" w:hAnsi="Times New Roman" w:cs="Times New Roman"/>
          <w:sz w:val="28"/>
          <w:szCs w:val="28"/>
        </w:rPr>
        <w:t>Расскажи,</w:t>
      </w:r>
      <w:r w:rsidRPr="007F3E15">
        <w:rPr>
          <w:rFonts w:ascii="Times New Roman" w:hAnsi="Times New Roman" w:cs="Times New Roman"/>
          <w:sz w:val="28"/>
          <w:szCs w:val="28"/>
        </w:rPr>
        <w:t xml:space="preserve"> что делали на твоем огороде? Для чего копали землю. Поливали"</w:t>
      </w:r>
    </w:p>
    <w:sectPr w:rsidR="00587D3F" w:rsidRPr="007F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3F"/>
    <w:rsid w:val="00587D3F"/>
    <w:rsid w:val="007F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C286"/>
  <w15:chartTrackingRefBased/>
  <w15:docId w15:val="{4E7130BA-6117-403D-A51C-59C798A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Сафронова</dc:creator>
  <cp:keywords/>
  <dc:description/>
  <cp:lastModifiedBy>Ольга Сафронова</cp:lastModifiedBy>
  <cp:revision>3</cp:revision>
  <dcterms:created xsi:type="dcterms:W3CDTF">2020-07-17T11:29:00Z</dcterms:created>
  <dcterms:modified xsi:type="dcterms:W3CDTF">2020-07-17T11:30:00Z</dcterms:modified>
</cp:coreProperties>
</file>