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3"/>
          <w:szCs w:val="33"/>
        </w:rPr>
        <w:t>Адаптация ребёнка к детскому саду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    Вопрос об определении ребенка в детский сад, когда он подрастает, становится очень важным для каждой семьи. Однако взрослым необходимо знать, 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   Детский сад – новый период в жизни ребёнка. Для малыша это, прежде всего, первый опыт коллективного общения. Новую обстановку, незнакомых людей не все дети принимают сразу и без проблем. Большинство из них реагируют на детский сад плачем. Одни легко входят в группу, но плачут вечеров дома, другие соглашаются идти в детский сад с утра, а перед входом в группу начинают капризничать и плакать. Чем старше ребёнок, тем быстрее он способен адаптироваться.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noProof/>
          <w:color w:val="006400"/>
          <w:sz w:val="30"/>
          <w:szCs w:val="30"/>
        </w:rPr>
        <w:drawing>
          <wp:inline distT="0" distB="0" distL="0" distR="0">
            <wp:extent cx="3333750" cy="2505075"/>
            <wp:effectExtent l="0" t="0" r="0" b="9525"/>
            <wp:docPr id="4" name="Рисунок 4" descr="https://ds21-yar.edu.yar.ru/uslugi_naseleniyu/devochka_w350_h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21-yar.edu.yar.ru/uslugi_naseleniyu/devochka_w350_h26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Существуют определённые причины, которые вызывают слёзы у ребёнка: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Тревога, связанная со сменой обстановки (ребёнок до 3 лет ещё нуждается в усиленном внимании). При этом из привычной, спокойной домашней атмосферы, где мама рядом и в любой момент может прийти на помощь, он перемещается в незнакомое пространство (встречает, пусть и доброжелательных, но чужих людей), и режима (ребёнку бывает сложно принять нормы и правила жизни группы, в которую он попал). В детском саду приучают к определённой дисциплине, а в домашних условиях она не была так важна. К тому же, личный режим дня ребёнка нарушается, это может спровоцировать истерики и нежелание идти в ДОУ).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Избыток впечатлений. В ДОУ малыш испытывает много новых позитивных и негативных переживаний, он может переутомиться и, вследствие этого – нервничать, плакать, капризничать.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- Отсутствие навыков самообслуживания. Это сильно осложняет пребывание ребёнка в детском саду.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Психологическая неготовность ребёнка к детскому саду. Эта проблема наиболее трудная и может быть связана с индивидуальными особенностями развития. Чаще всего это происходит, когда ребёнку не хватает эмоционального общения с мамой.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Отрицательное первое впечатление от посещения детского сада. Оно может иметь решающее значение для дальнейшего пребывания ребёнка в дошкольном учреждении.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Личное неприятие контактирующих с вашим малышом взрослых. Такое явление не следует рассматривать как обязательное, но оно возможно.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t>Способы, позволяющие уменьшить стресс у ребёнка.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Несложные действия способны уменьшить тревожность и положительно повлиять на адаптацию ребёнка к новым жизненным условиям.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Так, рекомендуется приучать ребёнка к детскому саду постепенно. Родителям стоит заранее подготовить себя и малыша к первому дню посещения дошкольного учреждения. Необходимо заранее создавать дома для ребёнка режим дня (сон, игры и приём пищи), соответствующий режиму ДОУ.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В выходные стоит придерживаться режима дня, принятого в ДОУ, повторять все виды деятельности, которым малыш уже обучился. Придерживаясь данного совета все режимные моменты в группе не вызовут у вашего ребенка реакции протеста, что в свою очередь положительным образом скажется на его поведении.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Желательно дома укладывать ребёнка спать пораньше, побыть с ним подольше перед сном, поговорить о садике, рассматривая все положительные моменты.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В первые дни не следует оставлять малыша в детском саду больше двух часов. Время пребывания нужно увеличивать постепенно.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 прошествии 2-3 недель (данный период индивидуален для каждого ребёнка), учитывая желание малыша и рекомендации воспитателя можно оставить его на целый день в ДОУ.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Если малыш плачет, стоит взять его на руки, успокоить – вероятно, ему не хватает прикосновений мамы, которых совсем недавно было намного больше. Но будьте внимательными – не стоит самим «расчувствоваться», ведь дети на интуитивном уровне чувствуют какое настроение у родителей. Этим вы сами можете навредить своему малышу.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- Каждый раз после прихода из детского сада необходимо спрашивать ребёнка о том, как прошёл день, какие он получил впечатления (если ваш малыш сможет с вами объясниться). Обязательно нужно акцентировать внимание ребёнка на положительных моментах, так как родители такими короткими замечаниями способны сформировать у них позитивное отношение к дошкольному учреждению.  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t>Типичные ошибки родителей. 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Родители, отдавая ребёнка в дошкольное учреждение, часто сталкиваются с трудностями. Рассмотрим типичные ошибки и способы их предотвращения.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первую очередь это психологическая неготовность родителей к негативной реакции ребёнка на дошкольное учреждение. Родители бывают напуганы плаксивостью ребёнка, растеряны, ведь дома он охотно соглашался идти в детский сад. Надо помнить, что для малыша – это первый опыт, он не мог заранее представить себе полную картину, что плаксивость – нормальное состояние дошкольника в период адаптации к детскому саду. При терпеливом отношении взрослых она может пройти сама собой.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Частой ошибкой родителей является обвинение и наказание ребёнка за слёзы. Это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не выход из ситуации. От старших требуются только терпение и помощь. Всё, что нужно малышу, – это адаптироваться к новым условиям. Воспитатели детского сада должны бы</w:t>
      </w:r>
      <w:bookmarkStart w:id="0" w:name="_GoBack"/>
      <w:bookmarkEnd w:id="0"/>
      <w:r>
        <w:rPr>
          <w:color w:val="000000"/>
          <w:sz w:val="27"/>
          <w:szCs w:val="27"/>
        </w:rPr>
        <w:t>ть готовы помочь родителям в этот непростой для семьи период.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первое время, когда ребёнок только начинает ходить в детский сад, не стоит также планировать важных дел, лучше отложить выход на работу.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Родители должны знать, что ребёнок может привыкать к детскому саду 2-3 месяца.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Ещё одна ошибка родителей – пребывание в состоянии обеспокоенности, тревожности. Забота об общественном мнении, внутренний дискомфорт, волнение, что недостаточно хороши в роли «мамы» и «папы». Прежде всего, нужно успокоится, дети моментально чувствуют, когда родители волнуются, это состояние передаётся им. Родителям очень важно понимать, что ребёнок проходит адаптацию к новым условиям жизни.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Стоит избегать разговоров о </w:t>
      </w:r>
      <w:proofErr w:type="spellStart"/>
      <w:r>
        <w:rPr>
          <w:color w:val="000000"/>
          <w:sz w:val="27"/>
          <w:szCs w:val="27"/>
        </w:rPr>
        <w:t>слёзах</w:t>
      </w:r>
      <w:proofErr w:type="spellEnd"/>
      <w:r>
        <w:rPr>
          <w:color w:val="000000"/>
          <w:sz w:val="27"/>
          <w:szCs w:val="27"/>
        </w:rPr>
        <w:t xml:space="preserve"> малыша с другими членами семьи в его присутствии. Кажется, что сын или дочь ещё очень маленькие и 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Пониженное внимание к ребёнку также является типичной ошибкой родителей. Довольные работой ДОУ, некоторые мамы облегчённо вздыхают и уже не так много внимания, как раньше уделяют малышу. Мы рекомендуется, наоборот, </w:t>
      </w:r>
      <w:r>
        <w:rPr>
          <w:color w:val="000000"/>
          <w:sz w:val="27"/>
          <w:szCs w:val="27"/>
        </w:rPr>
        <w:lastRenderedPageBreak/>
        <w:t>как можно больше времени проводить с ребёнком в этот период его жизни. Этим мама показывает, что нечего боятся, потому что она всё также рядом.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Когда малыш начинает весело говорить о садике, читать стихи, пересказывать события, случившиеся за день, – это верный знак того, что он освоился.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Сколько по времени будет продолжаться адаптационный период, сказать трудно, потому что все дети проходят его по-разному. Но привыкание к 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t>Рекомендации родителям</w:t>
      </w:r>
      <w:r>
        <w:rPr>
          <w:color w:val="000000"/>
          <w:sz w:val="27"/>
          <w:szCs w:val="27"/>
        </w:rPr>
        <w:t>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3333750" cy="2505075"/>
            <wp:effectExtent l="0" t="0" r="0" b="9525"/>
            <wp:docPr id="3" name="Рисунок 3" descr="https://ds21-yar.edu.yar.ru/uslugi_naseleniyu/74292305_large_52040_w3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21-yar.edu.yar.ru/uslugi_naseleniyu/74292305_large_52040_w350_h2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1) Каждый день оставляйте время на беседы с ребёнком о том, что такое детский сад, зачем он нужен и почему мама хочет его туда повести (там интересно, там другие дети гуляют и играют, маме надо заняться делами семьи).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2) Заранее </w:t>
      </w:r>
      <w:proofErr w:type="spellStart"/>
      <w:r>
        <w:rPr>
          <w:color w:val="000000"/>
          <w:sz w:val="27"/>
          <w:szCs w:val="27"/>
        </w:rPr>
        <w:t>спланируёте</w:t>
      </w:r>
      <w:proofErr w:type="spellEnd"/>
      <w:r>
        <w:rPr>
          <w:color w:val="000000"/>
          <w:sz w:val="27"/>
          <w:szCs w:val="27"/>
        </w:rPr>
        <w:t xml:space="preserve"> прогулки на территорию детского сада. Обращайте внимание малыша на красоту территории детского сада. Акцентируйте внимание ребёнка на том, что скоро он сможет здесь гулять и играть вместе со всеми детьми и воспитателем.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3)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гордостью рассказывайте своим знакомым в присутствии малыша, что он уже подрос и готовится ходить в детский сад.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4) Ещё до первого посещения расскажите малышу о режиме дня в детском саду, что там делают дети и кто такие воспитатели. Это поможет малышу легче принять новизну в свою жизнь.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5) Расскажите ему, что в детском саду он сможет приобрести новых друзей. Научите его примерным фразам, словам, какими он сможет обращаться к новым </w:t>
      </w:r>
      <w:r>
        <w:rPr>
          <w:color w:val="000000"/>
          <w:sz w:val="27"/>
          <w:szCs w:val="27"/>
        </w:rPr>
        <w:lastRenderedPageBreak/>
        <w:t>своим друзьям. Почитайте стихи или детские истории о детском саде, покажите картинки.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6) Обязательно поговорите с ним о роли воспитателя. Многие дети ошибочно считают, что мама их бросила и отдала чужой тёте. Научите ребёнка, как обращаться к воспитателю, как правильно заявлять о своих потребностях.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7) Поиграйте с ребёнком дома в игру «детский сад». Создайте пару типичных ситуаций, которые могут возникнуть в детской группе. Подскажите несколько вариантов для малыша, которые помогут ему на них реагировать. Этим вы уже будете закладывать основы общения и вхождения малыша в новый коллектив – вначале детский, потом школьный, а затем уже и взрослый.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8) Поддерживайте отношения с воспитателем и другими родителями. Интересуйтесь, с кем ваш малыш дружит, приветствуйте и поощряйте дружбу. 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9) Конфликтные ситуации, недоразумения с воспитателями решайте без агрессии 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t>Что надо знать о своём ребёнке?</w:t>
      </w:r>
      <w:r>
        <w:rPr>
          <w:rStyle w:val="a5"/>
          <w:b/>
          <w:bCs/>
          <w:color w:val="000000"/>
          <w:sz w:val="30"/>
          <w:szCs w:val="30"/>
        </w:rPr>
        <w:t>  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i/>
          <w:iCs/>
          <w:color w:val="000000"/>
          <w:sz w:val="36"/>
          <w:szCs w:val="36"/>
        </w:rPr>
        <w:t> </w:t>
      </w: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3848100" cy="2400300"/>
            <wp:effectExtent l="0" t="0" r="0" b="0"/>
            <wp:docPr id="2" name="Рисунок 2" descr="https://ds21-yar.edu.yar.ru/uslugi_naseleniyu/x_9bceca07_w404_h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21-yar.edu.yar.ru/uslugi_naseleniyu/x_9bceca07_w404_h2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Иногда нам кажется, что у нас очень хороший ребенок. Мы удивляемся, почему им часто недовольны педагоги, почему никто с ним не дружит. И делаем спасительный вывод: педагоги несправедливы, а дети — глупые, невоспитанные. И совершаем роковую ошибку. Чтобы избежать этого, а также чтобы правильно строить семейную педагогику, надо знать возрастные психологические особенности своих детей. Тогда вы сможете сравнивать возможности и достижения вашего ребенка с требованиями возраста, готовить детей к ним, учитывать особенности и затруднения каждого возрастного периода, его </w:t>
      </w:r>
      <w:proofErr w:type="spellStart"/>
      <w:r>
        <w:rPr>
          <w:color w:val="000000"/>
          <w:sz w:val="27"/>
          <w:szCs w:val="27"/>
        </w:rPr>
        <w:t>сензитивность</w:t>
      </w:r>
      <w:proofErr w:type="spellEnd"/>
      <w:r>
        <w:rPr>
          <w:color w:val="000000"/>
          <w:sz w:val="27"/>
          <w:szCs w:val="27"/>
        </w:rPr>
        <w:t xml:space="preserve"> (наиболее благоприятные и оптимальные периоды) для развития каких-то сторон, качеств и свойств личности.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Зачастую можно услышать от родителей такую фразу: «Я знаю, что нужно моему ребенку!». Такие родители строят жизнь ребенка по своему образцу, а потом удивляются, что эта жизнь не удалась. Беда в том, что такой стереотип отношений между поколениями сложился у нас в стране давно и крепко укрепился в сознании. Родители полностью считают себя властителями будущей жизни ребенка. Очень часто они программируют систему взглядов, профессию своих детей, тем самым подавляя в них личность и возможность более полно реализовать свои способности! Как только ребенок заявляет о себе как о личности, возникает проблема.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 чему? Потому что многие родители не способны сказать себе: Это мой ребенок, но у него свои ценности, мой долг помогать их реализовать. Родители видят свою задачу в другом: я сделаю его жизнь такой, чтобы он был счастливым! Родители исходят из того, что ребенок, даже взрослый, не имеет главного — жизненного опыта, а у родителей он есть, и они могут помочь сыну или дочке избежать ошибок. Возникает такое суждение, когда у родителей нет уверенности, что ребенок правильно выберет свой путь. Как правило, при таком отношении родители реализуют свои идеи и свои планы в детях и делают это неосознанно. Психологи, изучая мотивы и цели, которые ставили в своей системе воспитания родители, выяснили, что преобладал следующий мотив: «Пусть мой ребенок реализует то, что мне не удалось осуществить!». А когда же у сына или дочки жизнь не получается, родители ищут виноватых в образовательном учреждении, на улице, среди друзей, но не думают, что виноваты сами.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t>Чтобы воспитать человека нужно…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 Принимать ребенка таким, каков он есть, чтобы при любых обстоятельствах он был уверен в неизменности вашей любви к нему.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 Стремиться понять, о чем он думает, чего хочет, почему ведет себя так, а не иначе.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 Внушать ребенку, что он все может, если только поверит в себя и будет работать.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 Понимать, что в любых проступках ребенка следует винить прежде всего себя.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 Не пытаться «лепить» своего ребенка, а жить с ним общей жизнью: видеть в нем личность, а не объект воспитания.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6. Чаще вспоминать, какими были вы в возрасте вашего ребенка.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 Помнить, что воспитывают не ваши слова, а ваш личный пример.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jc w:val="center"/>
        <w:rPr>
          <w:rStyle w:val="a4"/>
          <w:color w:val="000000"/>
          <w:sz w:val="30"/>
          <w:szCs w:val="30"/>
        </w:rPr>
      </w:pP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lastRenderedPageBreak/>
        <w:t>Нельзя…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 Рассчитывать на то, что ваш ребенок будет самым лучшим и способным. Он не лучше и не хуже, он другой, особенный.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 Ждать от ребенка благодарности за то, что вы его родили и выкормили: он вас об этом не просил.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 Использовать ребенка как средство для достижения пусть самых благородных, но своих целей.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 Рассчитывать на то, что ваш ребенок унаследует ваши интересы и взгляды на жизнь (увы, они генетически не закладываются).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6. Относиться к ребенку как к неполноценному человеку, которого родители могут по своему усмотрению лепить.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 Перекладывать ответственность за воспитание на педагогов бабушек и дедушек.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t>Как отвечать на детские вопросы?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 Отнеситесь к вопросам детей с уважением, не отмахивайтесь от них.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 давайте краткие и доступные пониманию дошкольника ответы, избегайте сложных слов, книжных оборотов речи.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 Ответ должен обогатить ребенка новыми знаниями, побудить к дальнейшим размышлениям и наблюдениям.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5. Поощряйте самостоятельную мыслительную деятельность ребенка, отвечая на его вопросы встречным: «А ты </w:t>
      </w:r>
      <w:proofErr w:type="gramStart"/>
      <w:r>
        <w:rPr>
          <w:color w:val="000000"/>
          <w:sz w:val="27"/>
          <w:szCs w:val="27"/>
        </w:rPr>
        <w:t>думаешь</w:t>
      </w:r>
      <w:proofErr w:type="gramEnd"/>
      <w:r>
        <w:rPr>
          <w:color w:val="000000"/>
          <w:sz w:val="27"/>
          <w:szCs w:val="27"/>
        </w:rPr>
        <w:t xml:space="preserve"> как?»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6. В ответ на вопрос ребенка постарайтесь вовлечь его в наблюдения за окружающей жизнью, перечитать книгу, рассмотреть вместе с вами иллюстративный материал.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 Отвечая на вопрос ребенка, воздействуйте на его чувства. Воспитывайте в нем чуткость, тактичность к окружающим людям.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8.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вопрос.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17A72" w:rsidRDefault="00517A72" w:rsidP="00517A72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>
            <wp:extent cx="3333750" cy="2505075"/>
            <wp:effectExtent l="0" t="0" r="0" b="9525"/>
            <wp:docPr id="1" name="Рисунок 1" descr="https://ds21-yar.edu.yar.ru/uslugi_naseleniyu/1356775430_how_to_fill_your_free_time_baby_w3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21-yar.edu.yar.ru/uslugi_naseleniyu/1356775430_how_to_fill_your_free_time_baby_w350_h2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3" w:rsidRDefault="00BB18D3"/>
    <w:sectPr w:rsidR="00BB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91"/>
    <w:rsid w:val="00270E91"/>
    <w:rsid w:val="00517A72"/>
    <w:rsid w:val="00B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8C81"/>
  <w15:chartTrackingRefBased/>
  <w15:docId w15:val="{1A53A3AB-5551-4137-82C1-7D7CBE44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A72"/>
    <w:rPr>
      <w:b/>
      <w:bCs/>
    </w:rPr>
  </w:style>
  <w:style w:type="character" w:styleId="a5">
    <w:name w:val="Emphasis"/>
    <w:basedOn w:val="a0"/>
    <w:uiPriority w:val="20"/>
    <w:qFormat/>
    <w:rsid w:val="00517A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2022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2018-04-11T12:07:00Z</dcterms:created>
  <dcterms:modified xsi:type="dcterms:W3CDTF">2018-04-11T12:08:00Z</dcterms:modified>
</cp:coreProperties>
</file>