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78" w:rsidRPr="00984E78" w:rsidRDefault="00984E78" w:rsidP="00984E78">
      <w:pPr>
        <w:ind w:left="227" w:firstLine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84E78">
        <w:rPr>
          <w:rFonts w:ascii="Times New Roman" w:hAnsi="Times New Roman" w:cs="Times New Roman"/>
          <w:b/>
          <w:sz w:val="32"/>
          <w:szCs w:val="32"/>
        </w:rPr>
        <w:t>«Обобщение педагогического опыта «Растим гражданина».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107F">
        <w:rPr>
          <w:rFonts w:ascii="Times New Roman" w:hAnsi="Times New Roman" w:cs="Times New Roman"/>
          <w:sz w:val="28"/>
          <w:szCs w:val="28"/>
        </w:rPr>
        <w:t xml:space="preserve">. </w:t>
      </w:r>
      <w:r w:rsidRPr="006A7645">
        <w:rPr>
          <w:rFonts w:ascii="Times New Roman" w:hAnsi="Times New Roman" w:cs="Times New Roman"/>
          <w:b/>
          <w:sz w:val="28"/>
          <w:szCs w:val="28"/>
        </w:rPr>
        <w:t>Новизна, актуальность новых концептуальных положений, на которых базируется лучшая практика.</w:t>
      </w:r>
    </w:p>
    <w:p w:rsidR="00984E78" w:rsidRPr="001C107F" w:rsidRDefault="00984E78" w:rsidP="00984E78">
      <w:pPr>
        <w:ind w:left="227" w:firstLine="0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Гражданско-патриотическое воспитание, как одно из направлений социально-личностного развития детей, я считаю важной частью своей педагогической деятельности.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Своеобразие опыта заключается в комплексном и системном подходе к нравственно-патриотическому воспитанию, пронизывающем все виды деятельности дошкольников, начиная с младшего возраста. Я учитываю, что воспитывать любовь к Родине, родному городу – значит связывать воспитательную работу с социальной жизнью, которая окружает ребенка.   Патриотизм начинается с восхищения тем, что видит перед собой ребенок, чему он изумляется и что вызывает отклик в его душе. И хотя многие впечатления еще не осознаны им глубоко, но пропущенные через детское восприятие они играют огромную роль в становлении личности патриота. В процессе всей деятельности дети выступают активными исследователями окружающего мира и явлений вместе с педагогом, а не просто перенимают чей-то опыт.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Воспитание чувства патриотизма у дошкольников - процесс не простой. Эта кропотливая работа ведется систематически, планомерно, начиная с младшего возраста, в разных видах деятельности и по разным направлениям. Чтобы заинтересовать детей, я стараюсь преподнести материал грамотно, доходчиво, понятно, эмоционально, начиная с того, что детей окружает, что они могут непосредственно наблюдать, постепенно расширяя кругозор.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Актуальность проблемы заключается в том, что современные дошкольники мало что знают о родном городе, стране, особенностях народных традиций народов, проживающих на территории республики, часто равнодушны к близким людям, в том числе к товарищам по группе, редко сострадают чужому горю. На второй план отходят доброта, милосердие, стремление к духовности. Явно недостаточной является работа с родителями по проблеме нравственно-патриотического воспитания в семье.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 xml:space="preserve">В настоящее время в молодых семьях вопросы патриотического воспитания не считаются важными. Произошла смена кумиров молодежи, в качестве образца предлагаются не вечные истины и доблести, а криминальная, силовая героика. Дети не понимают значения слова «герои». В их понимании герои – это Человек-паук, </w:t>
      </w:r>
      <w:proofErr w:type="gramStart"/>
      <w:r w:rsidRPr="001C107F">
        <w:rPr>
          <w:rFonts w:ascii="Times New Roman" w:hAnsi="Times New Roman" w:cs="Times New Roman"/>
          <w:sz w:val="28"/>
          <w:szCs w:val="28"/>
        </w:rPr>
        <w:t>Супер мен</w:t>
      </w:r>
      <w:proofErr w:type="gramEnd"/>
      <w:r w:rsidRPr="001C107F">
        <w:rPr>
          <w:rFonts w:ascii="Times New Roman" w:hAnsi="Times New Roman" w:cs="Times New Roman"/>
          <w:sz w:val="28"/>
          <w:szCs w:val="28"/>
        </w:rPr>
        <w:t>. Важно довести до родителей важность воспитания в семье маленького патриота и донести до детей, что герои – это реальные люди, которые живут, может быть, в соседнем дворе, а может в своей семье.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Именно в дошкольном возрасте возникают большие возможности для систематического и последовательного нравственного воспитания детей.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 xml:space="preserve">Дети в этом возрасте очень любознательны, отзывчивы, восприимчивы. Они легко откликаются на все инициативы, умеют искренне сочувствовать и сопереживать. Происходит формирование духовной основы ребенка, эмоций, чувств, мышления, процессов социальной адаптации в обществе, начинается </w:t>
      </w:r>
      <w:r w:rsidRPr="001C107F">
        <w:rPr>
          <w:rFonts w:ascii="Times New Roman" w:hAnsi="Times New Roman" w:cs="Times New Roman"/>
          <w:sz w:val="28"/>
          <w:szCs w:val="28"/>
        </w:rPr>
        <w:lastRenderedPageBreak/>
        <w:t>процесс осознания себя в окружающем мире. Именно этот отрезок жизни ребенка является наиболее благоприятным для эмоционально - психологического воздействия, так как его образы очень ярки и сильны, и поэтому они остаются в памяти надолго, а иногда и на всю жизнь, что очень важно в воспитании патриотизма.</w:t>
      </w:r>
    </w:p>
    <w:p w:rsidR="00984E78" w:rsidRPr="006A7645" w:rsidRDefault="00984E78" w:rsidP="00984E78">
      <w:pPr>
        <w:ind w:left="227" w:firstLine="4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107F">
        <w:rPr>
          <w:rFonts w:ascii="Times New Roman" w:hAnsi="Times New Roman" w:cs="Times New Roman"/>
          <w:sz w:val="28"/>
          <w:szCs w:val="28"/>
        </w:rPr>
        <w:t xml:space="preserve">. </w:t>
      </w:r>
      <w:r w:rsidRPr="006A7645">
        <w:rPr>
          <w:rFonts w:ascii="Times New Roman" w:hAnsi="Times New Roman" w:cs="Times New Roman"/>
          <w:b/>
          <w:sz w:val="28"/>
          <w:szCs w:val="28"/>
        </w:rPr>
        <w:t xml:space="preserve">Описание лучшей практики, технологических особенностей ее реализации на основе наблюдения, бесед, опросов, изучения документов, анализа продуктов творческой педагогической деятельности, классификации наблюдаемых явлений.  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Работу по патриотическому воспитанию я начала с создания для детей теплой и уютной атмосферы. Воспитание любви к Отечеству начинается с малого – с любви к своей семье, к своему дому. Поэтому свою работу с детьми я начинаю с семьи, постепенно переходя от малого к большему — детский сад, родной город, страна. Совместно с родителями оформили семейный фотоальбом  и  альбом «Профессии наших родителей». Собирая и рассматривая фотографии, я формирую представления о семье, как о группе людей, которые живут вместе, любят, заботятся друг о друге, учат понимать основы взаимоотношений с членами семьи, значение труда взрослых.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Патриотическое воспитание пронизывает все виды детской деятельности в повседневной жизни  и на занятиях. Очень важно привлечь внимание детей, вызвать у них интерес, а не просто навязать им знания! Чтобы достигнуть определенного результата, необходимо искать нетрадиционные методы воздействия на ребенка – не скучные, назидательные, а естественно и гармонично наполняющие его мировоззрение... Одним из таких методов является метод проектной деятельности. Воспитание любви к Родине у ребенка начинается с отношения к семье, к близким: родителям, бабушке, дедушке. Поэтому первый проект, который был разработан мною – «Моя семья». Цель проекта – воспитание уважения к близким людям. 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В своей работе я стараюсь формировать у детей потребность участвовать в делах на благо природы, формировать трепетное отношение к природе, ее ресурсам, экономно их расходовать. С этой целью мной был разработан проект «Природа и мы», с ним мы принимали участие в Республиканском этапе ХVIII Всероссийского детского экологического форума «Зеленая планета 2020». В рамках этого проекта было проведено открытое занятие для воспитателей города «В гости к бабушке».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 xml:space="preserve">В своей работе  я помогаю детям осознать себя неотъемлемой частью малой родины, осознать свою значимость, желание сделать свой край еще лучше и краше, знакомить с историей своего края, его культурой – эти задачи я решала, работая над проектом  «Саранск – город будущего», который был опубликован в журнале «Мир дошколят». Итогом работы над этим проектом стало </w:t>
      </w:r>
      <w:proofErr w:type="gramStart"/>
      <w:r w:rsidRPr="001C107F">
        <w:rPr>
          <w:rFonts w:ascii="Times New Roman" w:hAnsi="Times New Roman" w:cs="Times New Roman"/>
          <w:sz w:val="28"/>
          <w:szCs w:val="28"/>
        </w:rPr>
        <w:t>создание  мини</w:t>
      </w:r>
      <w:proofErr w:type="gramEnd"/>
      <w:r w:rsidRPr="001C107F">
        <w:rPr>
          <w:rFonts w:ascii="Times New Roman" w:hAnsi="Times New Roman" w:cs="Times New Roman"/>
          <w:sz w:val="28"/>
          <w:szCs w:val="28"/>
        </w:rPr>
        <w:t xml:space="preserve">-музея «Край мой – Мордовия моя»,  в создании которого приняли активное участие и родители, которые не только поддержали идею создания музея, но и время от времени обновляют экспонаты, Они даже создали авторские книжки-малышки «Мой Саранск», «Саранск – город </w:t>
      </w:r>
      <w:r w:rsidRPr="001C107F">
        <w:rPr>
          <w:rFonts w:ascii="Times New Roman" w:hAnsi="Times New Roman" w:cs="Times New Roman"/>
          <w:sz w:val="28"/>
          <w:szCs w:val="28"/>
        </w:rPr>
        <w:lastRenderedPageBreak/>
        <w:t>будущего», которые представлены в музее. Дети с гордостью показывают принесенные ими экспонаты, рассказывают о них.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В музее представлено много иллюстративного материала – книги, альбомы, фотографии, наборы открыток с видами города и республики, снятые в разное время, видеокассеты с записями фильмов о республике, музыкальном искусстве Мордовии, сувениры; представлено декоративно-прикладное искусство Мордовии. Дети наглядно знакомятся с символикой Российского государства и Республики Мордовия. Кукла-</w:t>
      </w:r>
      <w:proofErr w:type="spellStart"/>
      <w:r w:rsidRPr="001C107F">
        <w:rPr>
          <w:rFonts w:ascii="Times New Roman" w:hAnsi="Times New Roman" w:cs="Times New Roman"/>
          <w:sz w:val="28"/>
          <w:szCs w:val="28"/>
        </w:rPr>
        <w:t>мордовочка</w:t>
      </w:r>
      <w:proofErr w:type="spellEnd"/>
      <w:r w:rsidRPr="001C107F">
        <w:rPr>
          <w:rFonts w:ascii="Times New Roman" w:hAnsi="Times New Roman" w:cs="Times New Roman"/>
          <w:sz w:val="28"/>
          <w:szCs w:val="28"/>
        </w:rPr>
        <w:t xml:space="preserve"> в национальном костюме позволяет детям познакомиться с национальным костюмом мордвы. У детей есть возможность рассмотреть каждый элемент одежды. Любой предмет мини-музея может подсказать тему для интересного разговора.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При создании музея я учитывала, что ведущий вид деятельности в дошкольный период – игра, поэтому в мини-музее предоставлена детям возможность играть. Известные и любимые детьми игры мы адаптировали к своим задачам – «Лото», «Домино», «Разрезные картинки», «Цветные прищепки», «Четвертый лишний», «Нарисуй по образцу» и т.д. с изделиями народно-прикладного искусства, мордовским орнаментом, достопримечательностями города и т.д.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Так как музей интерактивен, в нем имеется материал для детского творчества и результаты детского творчества. Также в мини-музее есть коробочка вопросов, куда дети с помощью взрослых складывают свои вопросы, на которые воспитатель готовит ответ. Все это дает эффект новизны моей работе. Работа по воспитанию патриотических чувств у детей становится более эффективной и привлекательной для детей.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С целью воспитания уважения к труду разных профессий был разработан и реализован проект «Мир профессий» и подготовлена презентация на эту тему. И проект, и презентация размещены на сайте детского сада.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 xml:space="preserve">Разрабатывая  проект и презентацию «Герои Отечества», которые также размещены на сайте детского сада, я ставила задачи проявления интереса к людям, которые прославили нашу Родину, к их жизни, судьбе, воспитания личности, способной также внести свой посильный вклад в историю, желания следовать хорошему примеру.   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 xml:space="preserve">Большое значение в патриотическом воспитании дошкольников имеет создание предметно-развивающей среды. Большое место занимает организация пространства для развития ребенка в различных видах игр. В группе игры каждого вида имеют свое определенное место, большая часть пространства отдана под организацию сюжетно-ролевой игры. («Путешествие по городу», «Следопыты», «Спасатели», «Пограничники» и др.).  Сюжетно-ролевая игра играет ведущую роль в формировании положительных взаимоотношений детей и в формировании положительных морально-нравственных качеств личности дошкольников. В игре «Семья», «Дочки–матери» дети учатся заботиться друг о друге, проявлять доброту и сочувствие, оказывать помощь друг другу. Играя в игру «Больница», ребята также учатся проявлять доброту, учатся культуре общения. В игре </w:t>
      </w:r>
      <w:r w:rsidRPr="001C107F">
        <w:rPr>
          <w:rFonts w:ascii="Times New Roman" w:hAnsi="Times New Roman" w:cs="Times New Roman"/>
          <w:sz w:val="28"/>
          <w:szCs w:val="28"/>
        </w:rPr>
        <w:lastRenderedPageBreak/>
        <w:t xml:space="preserve">«Строители» дети учатся трудиться в коллективе. В группе есть все необходимые атрибуты для сюжетно–ролевых игр. </w:t>
      </w:r>
    </w:p>
    <w:p w:rsidR="00984E78" w:rsidRPr="006A7645" w:rsidRDefault="00984E78" w:rsidP="00984E78">
      <w:pPr>
        <w:ind w:left="227" w:firstLine="4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7645">
        <w:rPr>
          <w:rFonts w:ascii="Times New Roman" w:hAnsi="Times New Roman" w:cs="Times New Roman"/>
          <w:b/>
          <w:sz w:val="28"/>
          <w:szCs w:val="28"/>
        </w:rPr>
        <w:t>.  Результативность воспитательной деятельности.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Опыт работы, который я накопила, показывает, что у детей дошкольного возраста значительно возрос уровень сформированных нравственно-патриотических знаний и правильного отношения к миру, стране, городу, животному и растительному миру у детей.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 xml:space="preserve">Дети стали более любознательными, активными, задают вопросы взрослому, проявляют больше самостоятельности. 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7F">
        <w:rPr>
          <w:rFonts w:ascii="Times New Roman" w:hAnsi="Times New Roman" w:cs="Times New Roman"/>
          <w:sz w:val="28"/>
          <w:szCs w:val="28"/>
        </w:rPr>
        <w:t xml:space="preserve">На занятиях по патриотическому воспитанию дети стали более внимательными, они с интересом слушают рассказы о городе, стране, задают много дополнительных интересующих их вопросов; 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7F">
        <w:rPr>
          <w:rFonts w:ascii="Times New Roman" w:hAnsi="Times New Roman" w:cs="Times New Roman"/>
          <w:sz w:val="28"/>
          <w:szCs w:val="28"/>
        </w:rPr>
        <w:t xml:space="preserve">Дети с удовольствием рассказывают о своей семье, о семейных традициях; проявляют любовь к родителям, бабушке с дедушкой, родному дому, городу, семье;  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7F">
        <w:rPr>
          <w:rFonts w:ascii="Times New Roman" w:hAnsi="Times New Roman" w:cs="Times New Roman"/>
          <w:sz w:val="28"/>
          <w:szCs w:val="28"/>
        </w:rPr>
        <w:t xml:space="preserve">уважительно относятся к человеку и результатам его труда; </w:t>
      </w:r>
    </w:p>
    <w:p w:rsidR="00984E78" w:rsidRPr="001C107F" w:rsidRDefault="00984E78" w:rsidP="00984E78">
      <w:pPr>
        <w:ind w:left="227" w:firstLine="0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стали внимательны к эмоциональному состоянию других, проявляют сочувствие, активно выражают готовность помочь;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7F">
        <w:rPr>
          <w:rFonts w:ascii="Times New Roman" w:hAnsi="Times New Roman" w:cs="Times New Roman"/>
          <w:sz w:val="28"/>
          <w:szCs w:val="28"/>
        </w:rPr>
        <w:t>интересуются предметным и социальным миром, имеют представление о том, «что хорошо и что плохо», в оценке поступков и действий опираются на нравственные представления.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7F">
        <w:rPr>
          <w:rFonts w:ascii="Times New Roman" w:hAnsi="Times New Roman" w:cs="Times New Roman"/>
          <w:sz w:val="28"/>
          <w:szCs w:val="28"/>
        </w:rPr>
        <w:t>Дети проявляют  любознательность и интерес по отношению к природе, овладевают правилами поведения на природе. С удовольствием включаются в исследовательскую и трудовую деятельность, связанную с познанием природы. У детей формируются представления о значении бережного отношения к миру природы.</w:t>
      </w:r>
    </w:p>
    <w:p w:rsidR="00984E78" w:rsidRDefault="00984E78" w:rsidP="00984E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7F">
        <w:rPr>
          <w:rFonts w:ascii="Times New Roman" w:hAnsi="Times New Roman" w:cs="Times New Roman"/>
          <w:sz w:val="28"/>
          <w:szCs w:val="28"/>
        </w:rPr>
        <w:t>Формируются представлен</w:t>
      </w:r>
      <w:r>
        <w:rPr>
          <w:rFonts w:ascii="Times New Roman" w:hAnsi="Times New Roman" w:cs="Times New Roman"/>
          <w:sz w:val="28"/>
          <w:szCs w:val="28"/>
        </w:rPr>
        <w:t>ия о многообразии профессий, их</w:t>
      </w:r>
    </w:p>
    <w:p w:rsidR="00984E78" w:rsidRDefault="00984E78" w:rsidP="00984E78">
      <w:pPr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 xml:space="preserve">значимости. Дети организовывают </w:t>
      </w:r>
      <w:r>
        <w:rPr>
          <w:rFonts w:ascii="Times New Roman" w:hAnsi="Times New Roman" w:cs="Times New Roman"/>
          <w:sz w:val="28"/>
          <w:szCs w:val="28"/>
        </w:rPr>
        <w:t>сюжетно-ролевые игры  на основе</w:t>
      </w:r>
    </w:p>
    <w:p w:rsidR="00984E78" w:rsidRPr="001C107F" w:rsidRDefault="00984E78" w:rsidP="00984E78">
      <w:pPr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имеющихся  знаний.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7F">
        <w:rPr>
          <w:rFonts w:ascii="Times New Roman" w:hAnsi="Times New Roman" w:cs="Times New Roman"/>
          <w:sz w:val="28"/>
          <w:szCs w:val="28"/>
        </w:rPr>
        <w:t>У детей расширяются знания детей о своем городе, республике, дети осознают себя частью его, у них возникает желание участвовать в благоустройстве своего города, сделать его лучше, чище, краше.</w:t>
      </w:r>
    </w:p>
    <w:p w:rsidR="00984E78" w:rsidRPr="006A7645" w:rsidRDefault="00984E78" w:rsidP="00984E78">
      <w:pPr>
        <w:ind w:left="227" w:firstLine="4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7645">
        <w:rPr>
          <w:rFonts w:ascii="Times New Roman" w:hAnsi="Times New Roman" w:cs="Times New Roman"/>
          <w:b/>
          <w:sz w:val="28"/>
          <w:szCs w:val="28"/>
        </w:rPr>
        <w:t>. Перспективы массового распространения лучшей 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 xml:space="preserve">Я регулярно делюсь опытом работы по вопросам патриотического воспитания дошкольников. Мною опубликованы статьи «Духовно-нравственное воспитание дошкольников» и « Игры и упражнения по духовно-нравственному воспитанию» на международном образовательном портале </w:t>
      </w:r>
      <w:r w:rsidRPr="006A7645">
        <w:rPr>
          <w:rFonts w:ascii="Times New Roman" w:hAnsi="Times New Roman" w:cs="Times New Roman"/>
          <w:sz w:val="28"/>
          <w:szCs w:val="28"/>
        </w:rPr>
        <w:t xml:space="preserve"> </w:t>
      </w:r>
      <w:r w:rsidRPr="001C107F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E62412">
          <w:rPr>
            <w:rStyle w:val="a3"/>
            <w:rFonts w:ascii="Times New Roman" w:hAnsi="Times New Roman" w:cs="Times New Roman"/>
            <w:sz w:val="28"/>
            <w:szCs w:val="28"/>
          </w:rPr>
          <w:t>https://nsportal.ru</w:t>
        </w:r>
      </w:hyperlink>
      <w:r>
        <w:rPr>
          <w:rFonts w:ascii="Times New Roman" w:hAnsi="Times New Roman" w:cs="Times New Roman"/>
          <w:sz w:val="28"/>
          <w:szCs w:val="28"/>
        </w:rPr>
        <w:t>, а</w:t>
      </w:r>
      <w:r w:rsidRPr="001C107F">
        <w:rPr>
          <w:rFonts w:ascii="Times New Roman" w:hAnsi="Times New Roman" w:cs="Times New Roman"/>
          <w:sz w:val="28"/>
          <w:szCs w:val="28"/>
        </w:rPr>
        <w:t xml:space="preserve"> также моя работа «Духовно-нравственное воспитание дошкольников» опубликована в сборнике «Эффективные формы, методы, приемы обучения и воспитания: проблемы, поиск, опыт, перспективы» (г. Москва). Эта же тема моего выступления на Всероссийской педагогической конференции имени В.А. Сухомлинского. Также я являюсь участником  II Межрегионального научно-практического семинара «Мир детства и культура»: прогрессивные технологии формирования толерантной языковой личности, включенной в пространство разных культур». Тема моего </w:t>
      </w:r>
      <w:r w:rsidRPr="001C107F">
        <w:rPr>
          <w:rFonts w:ascii="Times New Roman" w:hAnsi="Times New Roman" w:cs="Times New Roman"/>
          <w:sz w:val="28"/>
          <w:szCs w:val="28"/>
        </w:rPr>
        <w:lastRenderedPageBreak/>
        <w:t>выступления: «Формирование межнациональной толерантности детей дошкольного возраста в условиях поликультурного образовательного пространства».</w:t>
      </w:r>
    </w:p>
    <w:p w:rsidR="00984E78" w:rsidRPr="001C107F" w:rsidRDefault="00984E78" w:rsidP="00984E78">
      <w:pPr>
        <w:ind w:left="227" w:firstLine="481"/>
        <w:rPr>
          <w:rFonts w:ascii="Times New Roman" w:hAnsi="Times New Roman" w:cs="Times New Roman"/>
          <w:sz w:val="28"/>
          <w:szCs w:val="28"/>
        </w:rPr>
      </w:pPr>
      <w:r w:rsidRPr="001C107F">
        <w:rPr>
          <w:rFonts w:ascii="Times New Roman" w:hAnsi="Times New Roman" w:cs="Times New Roman"/>
          <w:sz w:val="28"/>
          <w:szCs w:val="28"/>
        </w:rPr>
        <w:t>Практика в сфере патриотического воспитания  перенимается педагогами МДОУ «Детский сад №121 комбинированного вида» и может быть распространен среди дошкольных образовательных учреждений города. Данная практика  размещена на международном образовательном портале  </w:t>
      </w:r>
      <w:hyperlink r:id="rId5" w:history="1">
        <w:r w:rsidRPr="00E62412">
          <w:rPr>
            <w:rStyle w:val="a3"/>
            <w:rFonts w:ascii="Times New Roman" w:hAnsi="Times New Roman" w:cs="Times New Roman"/>
            <w:sz w:val="28"/>
            <w:szCs w:val="28"/>
          </w:rPr>
          <w:t>https://nsportal.ru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7F">
        <w:rPr>
          <w:rFonts w:ascii="Times New Roman" w:hAnsi="Times New Roman" w:cs="Times New Roman"/>
          <w:sz w:val="28"/>
          <w:szCs w:val="28"/>
        </w:rPr>
        <w:t>в моем личном блоге, а также на сайте детского сада, и могут быть использованы в своей работе педагогами.</w:t>
      </w:r>
    </w:p>
    <w:p w:rsidR="00984E78" w:rsidRPr="001C107F" w:rsidRDefault="00984E78" w:rsidP="00984E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4E78" w:rsidRPr="001C107F" w:rsidRDefault="00984E78" w:rsidP="00984E78">
      <w:pPr>
        <w:ind w:left="227" w:firstLine="0"/>
        <w:rPr>
          <w:rFonts w:ascii="Times New Roman" w:hAnsi="Times New Roman" w:cs="Times New Roman"/>
          <w:sz w:val="28"/>
          <w:szCs w:val="28"/>
        </w:rPr>
      </w:pPr>
    </w:p>
    <w:p w:rsidR="00C7035E" w:rsidRDefault="00C7035E"/>
    <w:sectPr w:rsidR="00C7035E" w:rsidSect="00650F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8"/>
    <w:rsid w:val="00984E78"/>
    <w:rsid w:val="00C7035E"/>
    <w:rsid w:val="00F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4DACB-A11F-410F-8CFE-D55A925E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78"/>
    <w:pPr>
      <w:spacing w:after="0" w:line="240" w:lineRule="auto"/>
      <w:ind w:firstLine="22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" TargetMode="External"/><Relationship Id="rId4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Александр</cp:lastModifiedBy>
  <cp:revision>2</cp:revision>
  <dcterms:created xsi:type="dcterms:W3CDTF">2021-01-30T16:12:00Z</dcterms:created>
  <dcterms:modified xsi:type="dcterms:W3CDTF">2021-01-30T16:12:00Z</dcterms:modified>
</cp:coreProperties>
</file>