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3F" w:rsidRPr="00A20F2C" w:rsidRDefault="000C5591" w:rsidP="00120C3F">
      <w:pPr>
        <w:pStyle w:val="c20"/>
        <w:shd w:val="clear" w:color="auto" w:fill="FFFFFF"/>
        <w:spacing w:before="0" w:beforeAutospacing="0" w:after="0" w:afterAutospacing="0" w:line="338" w:lineRule="atLeast"/>
        <w:jc w:val="both"/>
        <w:rPr>
          <w:b/>
        </w:rPr>
      </w:pPr>
      <w:r w:rsidRPr="00A20F2C">
        <w:rPr>
          <w:b/>
        </w:rPr>
        <w:t xml:space="preserve">                                                 Таблица</w:t>
      </w:r>
    </w:p>
    <w:p w:rsidR="000C5591" w:rsidRDefault="00A20F2C" w:rsidP="00120C3F">
      <w:pPr>
        <w:pStyle w:val="c20"/>
        <w:shd w:val="clear" w:color="auto" w:fill="FFFFFF"/>
        <w:spacing w:before="0" w:beforeAutospacing="0" w:after="0" w:afterAutospacing="0" w:line="338" w:lineRule="atLeast"/>
        <w:jc w:val="both"/>
        <w:rPr>
          <w:b/>
        </w:rPr>
      </w:pPr>
      <w:r w:rsidRPr="00A20F2C">
        <w:rPr>
          <w:b/>
        </w:rPr>
        <w:t>у</w:t>
      </w:r>
      <w:r w:rsidR="000C5591" w:rsidRPr="00A20F2C">
        <w:rPr>
          <w:b/>
        </w:rPr>
        <w:t>частия обучающихся МБУ ДО «</w:t>
      </w:r>
      <w:proofErr w:type="spellStart"/>
      <w:r w:rsidR="000C5591" w:rsidRPr="00A20F2C">
        <w:rPr>
          <w:b/>
        </w:rPr>
        <w:t>Большеберезниковский</w:t>
      </w:r>
      <w:proofErr w:type="spellEnd"/>
      <w:r w:rsidR="000C5591" w:rsidRPr="00A20F2C">
        <w:rPr>
          <w:b/>
        </w:rPr>
        <w:t xml:space="preserve"> «Дом детского творчества» </w:t>
      </w:r>
      <w:r w:rsidR="00400EC7">
        <w:rPr>
          <w:b/>
        </w:rPr>
        <w:t xml:space="preserve">     </w:t>
      </w:r>
      <w:r w:rsidR="000C5591" w:rsidRPr="00A20F2C">
        <w:rPr>
          <w:b/>
        </w:rPr>
        <w:t>в мероприятиях различных уровней.</w:t>
      </w:r>
    </w:p>
    <w:p w:rsidR="00400EC7" w:rsidRPr="00A20F2C" w:rsidRDefault="00400EC7" w:rsidP="00120C3F">
      <w:pPr>
        <w:pStyle w:val="c20"/>
        <w:shd w:val="clear" w:color="auto" w:fill="FFFFFF"/>
        <w:spacing w:before="0" w:beforeAutospacing="0" w:after="0" w:afterAutospacing="0" w:line="338" w:lineRule="atLeast"/>
        <w:jc w:val="both"/>
        <w:rPr>
          <w:b/>
        </w:rPr>
      </w:pPr>
      <w:r>
        <w:rPr>
          <w:b/>
        </w:rPr>
        <w:t xml:space="preserve">                                      (2020-2021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)</w:t>
      </w:r>
    </w:p>
    <w:p w:rsidR="000C5591" w:rsidRDefault="00400EC7" w:rsidP="00120C3F">
      <w:pPr>
        <w:pStyle w:val="c20"/>
        <w:shd w:val="clear" w:color="auto" w:fill="FFFFFF"/>
        <w:spacing w:before="0" w:beforeAutospacing="0" w:after="0" w:afterAutospacing="0" w:line="338" w:lineRule="atLeast"/>
        <w:jc w:val="both"/>
        <w:rPr>
          <w:b/>
        </w:rPr>
      </w:pPr>
      <w:r>
        <w:rPr>
          <w:b/>
        </w:rPr>
        <w:t xml:space="preserve">              </w:t>
      </w:r>
    </w:p>
    <w:p w:rsidR="00400EC7" w:rsidRPr="000C5591" w:rsidRDefault="00400EC7" w:rsidP="00120C3F">
      <w:pPr>
        <w:pStyle w:val="c20"/>
        <w:shd w:val="clear" w:color="auto" w:fill="FFFFFF"/>
        <w:spacing w:before="0" w:beforeAutospacing="0" w:after="0" w:afterAutospacing="0" w:line="338" w:lineRule="atLeast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666"/>
        <w:gridCol w:w="2904"/>
        <w:gridCol w:w="1569"/>
        <w:gridCol w:w="1331"/>
        <w:gridCol w:w="1428"/>
        <w:gridCol w:w="1673"/>
      </w:tblGrid>
      <w:tr w:rsidR="00C21A28" w:rsidRPr="000C5591" w:rsidTr="00973366">
        <w:trPr>
          <w:trHeight w:val="915"/>
        </w:trPr>
        <w:tc>
          <w:tcPr>
            <w:tcW w:w="675" w:type="dxa"/>
            <w:vMerge w:val="restart"/>
          </w:tcPr>
          <w:p w:rsidR="00973366" w:rsidRPr="000C5591" w:rsidRDefault="00973366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73366" w:rsidRPr="000C5591" w:rsidRDefault="00973366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75" w:type="dxa"/>
            <w:vMerge w:val="restart"/>
          </w:tcPr>
          <w:p w:rsidR="00973366" w:rsidRDefault="00973366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>
              <w:rPr>
                <w:b/>
              </w:rPr>
              <w:t xml:space="preserve"> Общее </w:t>
            </w:r>
          </w:p>
          <w:p w:rsidR="00973366" w:rsidRDefault="00973366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973366" w:rsidRDefault="00973366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>
              <w:rPr>
                <w:b/>
              </w:rPr>
              <w:t xml:space="preserve"> участников</w:t>
            </w:r>
          </w:p>
          <w:p w:rsidR="00973366" w:rsidRPr="000C5591" w:rsidRDefault="00973366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</w:p>
        </w:tc>
        <w:tc>
          <w:tcPr>
            <w:tcW w:w="4344" w:type="dxa"/>
            <w:gridSpan w:val="3"/>
          </w:tcPr>
          <w:p w:rsidR="00973366" w:rsidRDefault="009733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3366" w:rsidRDefault="009733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3366" w:rsidRDefault="002140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973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73366" w:rsidRPr="000C5591" w:rsidRDefault="00973366" w:rsidP="000C5591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</w:p>
        </w:tc>
      </w:tr>
      <w:tr w:rsidR="00E66521" w:rsidRPr="000C5591" w:rsidTr="00C21A28">
        <w:trPr>
          <w:trHeight w:val="525"/>
        </w:trPr>
        <w:tc>
          <w:tcPr>
            <w:tcW w:w="675" w:type="dxa"/>
            <w:vMerge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</w:p>
        </w:tc>
        <w:tc>
          <w:tcPr>
            <w:tcW w:w="1575" w:type="dxa"/>
            <w:vMerge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</w:p>
        </w:tc>
        <w:tc>
          <w:tcPr>
            <w:tcW w:w="1335" w:type="dxa"/>
          </w:tcPr>
          <w:p w:rsidR="00C21A28" w:rsidRPr="00C21A28" w:rsidRDefault="00C21A28" w:rsidP="000C5591">
            <w:pPr>
              <w:pStyle w:val="c20"/>
              <w:spacing w:after="0" w:line="338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участников муниципал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ровня</w:t>
            </w:r>
          </w:p>
        </w:tc>
        <w:tc>
          <w:tcPr>
            <w:tcW w:w="1305" w:type="dxa"/>
          </w:tcPr>
          <w:p w:rsidR="00C21A28" w:rsidRPr="00C21A28" w:rsidRDefault="00C21A28" w:rsidP="000C5591">
            <w:pPr>
              <w:pStyle w:val="c20"/>
              <w:spacing w:after="0" w:line="338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участников </w:t>
            </w:r>
            <w:proofErr w:type="spellStart"/>
            <w:r>
              <w:rPr>
                <w:b/>
                <w:sz w:val="20"/>
                <w:szCs w:val="20"/>
              </w:rPr>
              <w:t>республикан</w:t>
            </w:r>
            <w:proofErr w:type="spellEnd"/>
            <w:r>
              <w:rPr>
                <w:b/>
                <w:sz w:val="20"/>
                <w:szCs w:val="20"/>
              </w:rPr>
              <w:t>. уровня</w:t>
            </w:r>
          </w:p>
        </w:tc>
        <w:tc>
          <w:tcPr>
            <w:tcW w:w="1704" w:type="dxa"/>
          </w:tcPr>
          <w:p w:rsidR="00C21A28" w:rsidRPr="00C21A28" w:rsidRDefault="00C21A28" w:rsidP="000C5591">
            <w:pPr>
              <w:pStyle w:val="c20"/>
              <w:spacing w:after="0" w:line="338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участников российского уровня</w:t>
            </w:r>
          </w:p>
        </w:tc>
      </w:tr>
      <w:tr w:rsidR="00E66521" w:rsidTr="00C21A28">
        <w:tc>
          <w:tcPr>
            <w:tcW w:w="6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на знание истории государственной символики РФ и РМ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15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15</w:t>
            </w: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5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поделок из вторичного сырья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10</w:t>
            </w:r>
          </w:p>
        </w:tc>
        <w:tc>
          <w:tcPr>
            <w:tcW w:w="133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10</w:t>
            </w:r>
          </w:p>
        </w:tc>
        <w:tc>
          <w:tcPr>
            <w:tcW w:w="130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«Новогоднее чудо»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15</w:t>
            </w:r>
          </w:p>
        </w:tc>
        <w:tc>
          <w:tcPr>
            <w:tcW w:w="133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</w:t>
            </w:r>
            <w:r w:rsidR="00C21A28">
              <w:t>5</w:t>
            </w:r>
          </w:p>
        </w:tc>
        <w:tc>
          <w:tcPr>
            <w:tcW w:w="130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5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детского творчества «Рождественская звезда»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15</w:t>
            </w:r>
          </w:p>
        </w:tc>
        <w:tc>
          <w:tcPr>
            <w:tcW w:w="1335" w:type="dxa"/>
          </w:tcPr>
          <w:p w:rsidR="004F38F5" w:rsidRDefault="004F38F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21A28" w:rsidRPr="004F38F5" w:rsidRDefault="00F83D05" w:rsidP="004F38F5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прикладного творчества «Фантастика»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5</w:t>
            </w:r>
          </w:p>
        </w:tc>
        <w:tc>
          <w:tcPr>
            <w:tcW w:w="133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5</w:t>
            </w:r>
          </w:p>
        </w:tc>
        <w:tc>
          <w:tcPr>
            <w:tcW w:w="130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C21A28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творческих краеведческих работ «Мой край родной»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A7064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6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A7064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6</w:t>
            </w: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F83D05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3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7</w:t>
            </w:r>
          </w:p>
        </w:tc>
        <w:tc>
          <w:tcPr>
            <w:tcW w:w="2977" w:type="dxa"/>
          </w:tcPr>
          <w:p w:rsidR="00C21A28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детского творчества «Помним и гордимся!», посвящённого 80-летию строительства Сурского оборонительного рубежа.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A7064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A7064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CA7064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7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4F38F5" w:rsidRDefault="004F38F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4F38F5" w:rsidRDefault="004F38F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4F38F5" w:rsidRDefault="004F38F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7</w:t>
            </w: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8</w:t>
            </w:r>
          </w:p>
        </w:tc>
        <w:tc>
          <w:tcPr>
            <w:tcW w:w="2977" w:type="dxa"/>
          </w:tcPr>
          <w:p w:rsidR="00C21A28" w:rsidRDefault="00CA7064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 xml:space="preserve">Конкурс </w:t>
            </w:r>
            <w:r w:rsidR="008E1503">
              <w:t>эс</w:t>
            </w:r>
            <w:r>
              <w:t>традной песни</w:t>
            </w:r>
            <w:r w:rsidR="008E1503">
              <w:t xml:space="preserve"> «Серебряная музыка»</w:t>
            </w:r>
          </w:p>
        </w:tc>
        <w:tc>
          <w:tcPr>
            <w:tcW w:w="1575" w:type="dxa"/>
          </w:tcPr>
          <w:p w:rsidR="008E1503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33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30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9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народной песни «Живи, народная душа!»</w:t>
            </w:r>
          </w:p>
        </w:tc>
        <w:tc>
          <w:tcPr>
            <w:tcW w:w="15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6</w:t>
            </w:r>
          </w:p>
        </w:tc>
        <w:tc>
          <w:tcPr>
            <w:tcW w:w="133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6</w:t>
            </w:r>
          </w:p>
        </w:tc>
        <w:tc>
          <w:tcPr>
            <w:tcW w:w="130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6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10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проектов «Юные техники и изобретатели»</w:t>
            </w:r>
          </w:p>
        </w:tc>
        <w:tc>
          <w:tcPr>
            <w:tcW w:w="15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33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30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11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 xml:space="preserve">Конкурс детского творчества «Подарок </w:t>
            </w:r>
            <w:r>
              <w:lastRenderedPageBreak/>
              <w:t>своими руками»</w:t>
            </w:r>
          </w:p>
        </w:tc>
        <w:tc>
          <w:tcPr>
            <w:tcW w:w="1575" w:type="dxa"/>
          </w:tcPr>
          <w:p w:rsidR="00C21A28" w:rsidRDefault="0050274E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lastRenderedPageBreak/>
              <w:t>9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50274E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9</w:t>
            </w: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lastRenderedPageBreak/>
              <w:t>12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«В мире цветов»</w:t>
            </w:r>
          </w:p>
        </w:tc>
        <w:tc>
          <w:tcPr>
            <w:tcW w:w="15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3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3</w:t>
            </w: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13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«Люби и знай свой край родной»</w:t>
            </w:r>
          </w:p>
        </w:tc>
        <w:tc>
          <w:tcPr>
            <w:tcW w:w="15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14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«Мои любимые животные»</w:t>
            </w:r>
          </w:p>
        </w:tc>
        <w:tc>
          <w:tcPr>
            <w:tcW w:w="15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15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«Вечная память ветеранам»</w:t>
            </w:r>
          </w:p>
        </w:tc>
        <w:tc>
          <w:tcPr>
            <w:tcW w:w="1575" w:type="dxa"/>
          </w:tcPr>
          <w:p w:rsidR="00C21A28" w:rsidRDefault="0050274E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5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50274E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5</w:t>
            </w: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16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«Волшебная весна»</w:t>
            </w:r>
          </w:p>
        </w:tc>
        <w:tc>
          <w:tcPr>
            <w:tcW w:w="15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3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3</w:t>
            </w: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17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«Космическое путешествие»</w:t>
            </w:r>
          </w:p>
        </w:tc>
        <w:tc>
          <w:tcPr>
            <w:tcW w:w="15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</w:tr>
      <w:tr w:rsidR="00E66521" w:rsidTr="00C21A28">
        <w:tc>
          <w:tcPr>
            <w:tcW w:w="675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18</w:t>
            </w:r>
          </w:p>
        </w:tc>
        <w:tc>
          <w:tcPr>
            <w:tcW w:w="2977" w:type="dxa"/>
          </w:tcPr>
          <w:p w:rsidR="00C21A28" w:rsidRDefault="008E1503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детского творчества «Пасхальный Благовест»</w:t>
            </w:r>
          </w:p>
        </w:tc>
        <w:tc>
          <w:tcPr>
            <w:tcW w:w="15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6</w:t>
            </w:r>
          </w:p>
        </w:tc>
        <w:tc>
          <w:tcPr>
            <w:tcW w:w="1335" w:type="dxa"/>
          </w:tcPr>
          <w:p w:rsidR="00C21A28" w:rsidRDefault="004F38F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6</w:t>
            </w: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19</w:t>
            </w:r>
          </w:p>
        </w:tc>
        <w:tc>
          <w:tcPr>
            <w:tcW w:w="2977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«Моё хобби»</w:t>
            </w:r>
          </w:p>
        </w:tc>
        <w:tc>
          <w:tcPr>
            <w:tcW w:w="15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</w:t>
            </w:r>
          </w:p>
        </w:tc>
      </w:tr>
      <w:tr w:rsidR="00E66521" w:rsidTr="00C21A28">
        <w:tc>
          <w:tcPr>
            <w:tcW w:w="6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20</w:t>
            </w:r>
          </w:p>
        </w:tc>
        <w:tc>
          <w:tcPr>
            <w:tcW w:w="2977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детского творчества «Победный май»</w:t>
            </w:r>
          </w:p>
        </w:tc>
        <w:tc>
          <w:tcPr>
            <w:tcW w:w="15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335" w:type="dxa"/>
          </w:tcPr>
          <w:p w:rsidR="00C21A28" w:rsidRDefault="004F38F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21</w:t>
            </w:r>
          </w:p>
        </w:tc>
        <w:tc>
          <w:tcPr>
            <w:tcW w:w="2977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Конкурс литературно-творческих работ «Память в сердце, гордост</w:t>
            </w:r>
            <w:proofErr w:type="gramStart"/>
            <w:r>
              <w:t>ь-</w:t>
            </w:r>
            <w:proofErr w:type="gramEnd"/>
            <w:r>
              <w:t xml:space="preserve"> в поколениях»</w:t>
            </w:r>
          </w:p>
        </w:tc>
        <w:tc>
          <w:tcPr>
            <w:tcW w:w="15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</w:t>
            </w:r>
          </w:p>
        </w:tc>
        <w:tc>
          <w:tcPr>
            <w:tcW w:w="1335" w:type="dxa"/>
          </w:tcPr>
          <w:p w:rsidR="00C21A28" w:rsidRDefault="004F38F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</w:t>
            </w: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22</w:t>
            </w:r>
          </w:p>
        </w:tc>
        <w:tc>
          <w:tcPr>
            <w:tcW w:w="2977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Творческий конкурс «Космо</w:t>
            </w:r>
            <w:proofErr w:type="gramStart"/>
            <w:r>
              <w:t>с-</w:t>
            </w:r>
            <w:proofErr w:type="gramEnd"/>
            <w:r>
              <w:t xml:space="preserve"> мир фантазий»</w:t>
            </w:r>
          </w:p>
        </w:tc>
        <w:tc>
          <w:tcPr>
            <w:tcW w:w="15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  <w:tc>
          <w:tcPr>
            <w:tcW w:w="133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  <w:tc>
          <w:tcPr>
            <w:tcW w:w="1305" w:type="dxa"/>
          </w:tcPr>
          <w:p w:rsidR="00C21A28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E66521" w:rsidTr="00C21A28">
        <w:tc>
          <w:tcPr>
            <w:tcW w:w="6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23</w:t>
            </w:r>
          </w:p>
        </w:tc>
        <w:tc>
          <w:tcPr>
            <w:tcW w:w="2977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Межрегиональная научно-практическая конференция, посвящённая 79-годовщине проведения работ по строительству Сурского и Казанского оборонительного рубежа.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E66521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E66521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3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E66521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E66521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3</w:t>
            </w:r>
          </w:p>
        </w:tc>
      </w:tr>
      <w:tr w:rsidR="00E66521" w:rsidTr="0050274E">
        <w:trPr>
          <w:trHeight w:val="930"/>
        </w:trPr>
        <w:tc>
          <w:tcPr>
            <w:tcW w:w="675" w:type="dxa"/>
          </w:tcPr>
          <w:p w:rsidR="00C21A28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24</w:t>
            </w:r>
          </w:p>
        </w:tc>
        <w:tc>
          <w:tcPr>
            <w:tcW w:w="2977" w:type="dxa"/>
          </w:tcPr>
          <w:p w:rsidR="0050274E" w:rsidRDefault="00E66521" w:rsidP="00120C3F">
            <w:pPr>
              <w:pStyle w:val="c20"/>
              <w:spacing w:after="0" w:line="338" w:lineRule="atLeast"/>
              <w:jc w:val="both"/>
            </w:pPr>
            <w:r>
              <w:t>Патриотический проект «Маленькие Герои Большой войны»</w:t>
            </w:r>
          </w:p>
        </w:tc>
        <w:tc>
          <w:tcPr>
            <w:tcW w:w="15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E66521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</w:t>
            </w:r>
          </w:p>
        </w:tc>
        <w:tc>
          <w:tcPr>
            <w:tcW w:w="133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E66521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130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  <w:p w:rsidR="00F83D05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1</w:t>
            </w:r>
          </w:p>
        </w:tc>
        <w:tc>
          <w:tcPr>
            <w:tcW w:w="1704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</w:tr>
      <w:tr w:rsidR="0050274E" w:rsidTr="0050274E">
        <w:trPr>
          <w:trHeight w:val="705"/>
        </w:trPr>
        <w:tc>
          <w:tcPr>
            <w:tcW w:w="67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>25</w:t>
            </w:r>
          </w:p>
        </w:tc>
        <w:tc>
          <w:tcPr>
            <w:tcW w:w="2977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>Конкурс «Пейзажи родного края»</w:t>
            </w:r>
          </w:p>
        </w:tc>
        <w:tc>
          <w:tcPr>
            <w:tcW w:w="157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>4</w:t>
            </w:r>
          </w:p>
        </w:tc>
        <w:tc>
          <w:tcPr>
            <w:tcW w:w="133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</w:p>
        </w:tc>
        <w:tc>
          <w:tcPr>
            <w:tcW w:w="130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</w:p>
        </w:tc>
        <w:tc>
          <w:tcPr>
            <w:tcW w:w="1704" w:type="dxa"/>
          </w:tcPr>
          <w:p w:rsidR="0050274E" w:rsidRDefault="0050274E" w:rsidP="00120C3F">
            <w:pPr>
              <w:pStyle w:val="c20"/>
              <w:spacing w:before="0" w:beforeAutospacing="0" w:after="0" w:afterAutospacing="0" w:line="338" w:lineRule="atLeast"/>
              <w:jc w:val="both"/>
            </w:pPr>
            <w:r>
              <w:t>4</w:t>
            </w:r>
          </w:p>
        </w:tc>
      </w:tr>
      <w:tr w:rsidR="0050274E" w:rsidTr="0050274E">
        <w:trPr>
          <w:trHeight w:val="634"/>
        </w:trPr>
        <w:tc>
          <w:tcPr>
            <w:tcW w:w="67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>26</w:t>
            </w:r>
          </w:p>
        </w:tc>
        <w:tc>
          <w:tcPr>
            <w:tcW w:w="2977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>Конкурс «Подводный мир»</w:t>
            </w:r>
          </w:p>
        </w:tc>
        <w:tc>
          <w:tcPr>
            <w:tcW w:w="157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>1</w:t>
            </w:r>
          </w:p>
        </w:tc>
        <w:tc>
          <w:tcPr>
            <w:tcW w:w="133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</w:p>
        </w:tc>
        <w:tc>
          <w:tcPr>
            <w:tcW w:w="130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</w:p>
        </w:tc>
        <w:tc>
          <w:tcPr>
            <w:tcW w:w="1704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>1</w:t>
            </w:r>
          </w:p>
        </w:tc>
      </w:tr>
      <w:tr w:rsidR="0050274E" w:rsidTr="00C21A28">
        <w:trPr>
          <w:trHeight w:val="645"/>
        </w:trPr>
        <w:tc>
          <w:tcPr>
            <w:tcW w:w="67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>27</w:t>
            </w:r>
          </w:p>
        </w:tc>
        <w:tc>
          <w:tcPr>
            <w:tcW w:w="2977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t xml:space="preserve">Конкурс «Герои </w:t>
            </w:r>
            <w:r>
              <w:lastRenderedPageBreak/>
              <w:t>любимых мультфильмов»</w:t>
            </w:r>
          </w:p>
          <w:p w:rsidR="0050274E" w:rsidRDefault="0050274E" w:rsidP="00120C3F">
            <w:pPr>
              <w:pStyle w:val="c20"/>
              <w:spacing w:after="0" w:line="338" w:lineRule="atLeast"/>
              <w:jc w:val="both"/>
            </w:pPr>
          </w:p>
        </w:tc>
        <w:tc>
          <w:tcPr>
            <w:tcW w:w="157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  <w:r>
              <w:lastRenderedPageBreak/>
              <w:t>2</w:t>
            </w:r>
          </w:p>
        </w:tc>
        <w:tc>
          <w:tcPr>
            <w:tcW w:w="1335" w:type="dxa"/>
          </w:tcPr>
          <w:p w:rsidR="0050274E" w:rsidRDefault="0050274E" w:rsidP="002140B1">
            <w:pPr>
              <w:pStyle w:val="c20"/>
              <w:spacing w:line="338" w:lineRule="atLeast"/>
              <w:jc w:val="both"/>
            </w:pPr>
          </w:p>
        </w:tc>
        <w:tc>
          <w:tcPr>
            <w:tcW w:w="1305" w:type="dxa"/>
          </w:tcPr>
          <w:p w:rsidR="0050274E" w:rsidRDefault="0050274E" w:rsidP="00120C3F">
            <w:pPr>
              <w:pStyle w:val="c20"/>
              <w:spacing w:after="0" w:line="338" w:lineRule="atLeast"/>
              <w:jc w:val="both"/>
            </w:pPr>
          </w:p>
        </w:tc>
        <w:tc>
          <w:tcPr>
            <w:tcW w:w="1704" w:type="dxa"/>
          </w:tcPr>
          <w:p w:rsidR="0050274E" w:rsidRDefault="0050274E" w:rsidP="002140B1">
            <w:pPr>
              <w:pStyle w:val="c20"/>
              <w:spacing w:line="338" w:lineRule="atLeast"/>
              <w:jc w:val="both"/>
            </w:pPr>
            <w:r>
              <w:t>2</w:t>
            </w:r>
          </w:p>
        </w:tc>
      </w:tr>
      <w:tr w:rsidR="00E66521" w:rsidTr="00C21A28">
        <w:tc>
          <w:tcPr>
            <w:tcW w:w="675" w:type="dxa"/>
          </w:tcPr>
          <w:p w:rsidR="00C21A28" w:rsidRDefault="00C21A28" w:rsidP="00120C3F">
            <w:pPr>
              <w:pStyle w:val="c20"/>
              <w:spacing w:before="0" w:beforeAutospacing="0" w:after="0" w:afterAutospacing="0" w:line="338" w:lineRule="atLeast"/>
              <w:jc w:val="both"/>
            </w:pPr>
          </w:p>
        </w:tc>
        <w:tc>
          <w:tcPr>
            <w:tcW w:w="2977" w:type="dxa"/>
          </w:tcPr>
          <w:p w:rsidR="00C21A28" w:rsidRPr="00A20F2C" w:rsidRDefault="00E66521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 w:rsidRPr="00A20F2C">
              <w:rPr>
                <w:b/>
              </w:rPr>
              <w:t>ИТОГО:</w:t>
            </w:r>
          </w:p>
        </w:tc>
        <w:tc>
          <w:tcPr>
            <w:tcW w:w="1575" w:type="dxa"/>
          </w:tcPr>
          <w:p w:rsidR="00C21A28" w:rsidRPr="00A20F2C" w:rsidRDefault="004F38F5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 w:rsidRPr="00A20F2C">
              <w:rPr>
                <w:b/>
              </w:rPr>
              <w:t>1</w:t>
            </w:r>
            <w:r w:rsidR="002140B1">
              <w:rPr>
                <w:b/>
              </w:rPr>
              <w:t>38</w:t>
            </w:r>
          </w:p>
        </w:tc>
        <w:tc>
          <w:tcPr>
            <w:tcW w:w="1335" w:type="dxa"/>
          </w:tcPr>
          <w:p w:rsidR="00C21A28" w:rsidRPr="00A20F2C" w:rsidRDefault="00F83D05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 w:rsidRPr="00A20F2C">
              <w:rPr>
                <w:b/>
              </w:rPr>
              <w:t>96</w:t>
            </w:r>
          </w:p>
        </w:tc>
        <w:tc>
          <w:tcPr>
            <w:tcW w:w="1305" w:type="dxa"/>
          </w:tcPr>
          <w:p w:rsidR="00C21A28" w:rsidRPr="00A20F2C" w:rsidRDefault="00D53C3C" w:rsidP="00120C3F">
            <w:pPr>
              <w:pStyle w:val="c20"/>
              <w:spacing w:before="0" w:beforeAutospacing="0" w:after="0" w:afterAutospacing="0" w:line="338" w:lineRule="atLeast"/>
              <w:jc w:val="both"/>
              <w:rPr>
                <w:b/>
              </w:rPr>
            </w:pPr>
            <w:r w:rsidRPr="00A20F2C">
              <w:rPr>
                <w:b/>
              </w:rPr>
              <w:t>31</w:t>
            </w:r>
          </w:p>
        </w:tc>
        <w:tc>
          <w:tcPr>
            <w:tcW w:w="1704" w:type="dxa"/>
          </w:tcPr>
          <w:p w:rsidR="00C21A28" w:rsidRPr="00A20F2C" w:rsidRDefault="00A20F2C" w:rsidP="002140B1">
            <w:pPr>
              <w:pStyle w:val="c20"/>
              <w:spacing w:before="0" w:beforeAutospacing="0" w:after="0" w:afterAutospacing="0" w:line="338" w:lineRule="atLeast"/>
              <w:jc w:val="center"/>
              <w:rPr>
                <w:b/>
              </w:rPr>
            </w:pPr>
            <w:r w:rsidRPr="00A20F2C">
              <w:rPr>
                <w:b/>
              </w:rPr>
              <w:t>3</w:t>
            </w:r>
            <w:r w:rsidR="002140B1">
              <w:rPr>
                <w:b/>
              </w:rPr>
              <w:t>7</w:t>
            </w:r>
          </w:p>
        </w:tc>
      </w:tr>
    </w:tbl>
    <w:p w:rsidR="00400EC7" w:rsidRDefault="00400EC7" w:rsidP="00120C3F">
      <w:pPr>
        <w:pStyle w:val="c20"/>
        <w:shd w:val="clear" w:color="auto" w:fill="FFFFFF"/>
        <w:spacing w:before="0" w:beforeAutospacing="0" w:after="0" w:afterAutospacing="0" w:line="338" w:lineRule="atLeast"/>
        <w:jc w:val="both"/>
      </w:pPr>
    </w:p>
    <w:p w:rsidR="00400EC7" w:rsidRDefault="00400EC7" w:rsidP="00400EC7">
      <w:pPr>
        <w:rPr>
          <w:lang w:eastAsia="ru-RU"/>
        </w:rPr>
      </w:pPr>
    </w:p>
    <w:p w:rsidR="000C5591" w:rsidRDefault="000C5591" w:rsidP="00400EC7">
      <w:pPr>
        <w:rPr>
          <w:lang w:eastAsia="ru-RU"/>
        </w:rPr>
      </w:pPr>
    </w:p>
    <w:p w:rsidR="00400EC7" w:rsidRDefault="00400EC7" w:rsidP="00400EC7">
      <w:pPr>
        <w:rPr>
          <w:lang w:eastAsia="ru-RU"/>
        </w:rPr>
      </w:pPr>
    </w:p>
    <w:p w:rsidR="00400EC7" w:rsidRDefault="00400EC7" w:rsidP="00400EC7">
      <w:pPr>
        <w:pStyle w:val="a4"/>
        <w:rPr>
          <w:rFonts w:ascii="Times New Roman" w:hAnsi="Times New Roman" w:cs="Times New Roman"/>
          <w:lang w:eastAsia="ru-RU"/>
        </w:rPr>
      </w:pPr>
      <w:r w:rsidRPr="00400EC7">
        <w:rPr>
          <w:rFonts w:ascii="Times New Roman" w:hAnsi="Times New Roman" w:cs="Times New Roman"/>
          <w:lang w:eastAsia="ru-RU"/>
        </w:rPr>
        <w:t xml:space="preserve">                                                                 </w:t>
      </w:r>
    </w:p>
    <w:p w:rsidR="00400EC7" w:rsidRPr="00400EC7" w:rsidRDefault="00400EC7" w:rsidP="00400EC7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</w:t>
      </w:r>
    </w:p>
    <w:sectPr w:rsidR="00400EC7" w:rsidRPr="00400EC7" w:rsidSect="0012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389"/>
    <w:multiLevelType w:val="multilevel"/>
    <w:tmpl w:val="138A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81536"/>
    <w:multiLevelType w:val="multilevel"/>
    <w:tmpl w:val="A3268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43131"/>
    <w:multiLevelType w:val="multilevel"/>
    <w:tmpl w:val="C586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E1C33"/>
    <w:multiLevelType w:val="multilevel"/>
    <w:tmpl w:val="EB5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D1785"/>
    <w:multiLevelType w:val="multilevel"/>
    <w:tmpl w:val="EA42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83EA4"/>
    <w:multiLevelType w:val="multilevel"/>
    <w:tmpl w:val="B11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726B3"/>
    <w:multiLevelType w:val="multilevel"/>
    <w:tmpl w:val="9FA4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82995"/>
    <w:multiLevelType w:val="multilevel"/>
    <w:tmpl w:val="C92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31C90"/>
    <w:multiLevelType w:val="multilevel"/>
    <w:tmpl w:val="DC0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22401"/>
    <w:multiLevelType w:val="multilevel"/>
    <w:tmpl w:val="043E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41771"/>
    <w:multiLevelType w:val="multilevel"/>
    <w:tmpl w:val="FE26A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A5B79"/>
    <w:multiLevelType w:val="multilevel"/>
    <w:tmpl w:val="EFBC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81FA4"/>
    <w:multiLevelType w:val="multilevel"/>
    <w:tmpl w:val="176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45AC0"/>
    <w:multiLevelType w:val="multilevel"/>
    <w:tmpl w:val="823C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C2F1A"/>
    <w:multiLevelType w:val="multilevel"/>
    <w:tmpl w:val="58B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0557E"/>
    <w:multiLevelType w:val="multilevel"/>
    <w:tmpl w:val="FF0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9E11D3"/>
    <w:multiLevelType w:val="multilevel"/>
    <w:tmpl w:val="E96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65E95"/>
    <w:multiLevelType w:val="multilevel"/>
    <w:tmpl w:val="841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D10FC"/>
    <w:multiLevelType w:val="multilevel"/>
    <w:tmpl w:val="71A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56836"/>
    <w:multiLevelType w:val="multilevel"/>
    <w:tmpl w:val="617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55F7E"/>
    <w:multiLevelType w:val="multilevel"/>
    <w:tmpl w:val="7EE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F058F"/>
    <w:multiLevelType w:val="multilevel"/>
    <w:tmpl w:val="B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B71BE"/>
    <w:multiLevelType w:val="multilevel"/>
    <w:tmpl w:val="95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5"/>
  </w:num>
  <w:num w:numId="16">
    <w:abstractNumId w:val="19"/>
  </w:num>
  <w:num w:numId="17">
    <w:abstractNumId w:val="0"/>
  </w:num>
  <w:num w:numId="18">
    <w:abstractNumId w:val="6"/>
  </w:num>
  <w:num w:numId="19">
    <w:abstractNumId w:val="20"/>
  </w:num>
  <w:num w:numId="20">
    <w:abstractNumId w:val="8"/>
  </w:num>
  <w:num w:numId="21">
    <w:abstractNumId w:val="10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86"/>
    <w:rsid w:val="000C5591"/>
    <w:rsid w:val="000F2300"/>
    <w:rsid w:val="00120C3F"/>
    <w:rsid w:val="001269CD"/>
    <w:rsid w:val="001A4435"/>
    <w:rsid w:val="00212636"/>
    <w:rsid w:val="002140B1"/>
    <w:rsid w:val="00400EC7"/>
    <w:rsid w:val="004F38F5"/>
    <w:rsid w:val="0050274E"/>
    <w:rsid w:val="005057A5"/>
    <w:rsid w:val="005D29EA"/>
    <w:rsid w:val="00667797"/>
    <w:rsid w:val="007661C0"/>
    <w:rsid w:val="007F4496"/>
    <w:rsid w:val="008E1503"/>
    <w:rsid w:val="008F28B3"/>
    <w:rsid w:val="00973366"/>
    <w:rsid w:val="00A203AD"/>
    <w:rsid w:val="00A20F2C"/>
    <w:rsid w:val="00C21A28"/>
    <w:rsid w:val="00C31408"/>
    <w:rsid w:val="00C537FB"/>
    <w:rsid w:val="00CA7064"/>
    <w:rsid w:val="00D15786"/>
    <w:rsid w:val="00D53C3C"/>
    <w:rsid w:val="00DD7FC5"/>
    <w:rsid w:val="00E66521"/>
    <w:rsid w:val="00F83D05"/>
    <w:rsid w:val="00FB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D"/>
  </w:style>
  <w:style w:type="paragraph" w:styleId="2">
    <w:name w:val="heading 2"/>
    <w:basedOn w:val="a"/>
    <w:link w:val="20"/>
    <w:uiPriority w:val="9"/>
    <w:qFormat/>
    <w:rsid w:val="00C53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23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3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37FB"/>
  </w:style>
  <w:style w:type="paragraph" w:customStyle="1" w:styleId="c18">
    <w:name w:val="c18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C537FB"/>
  </w:style>
  <w:style w:type="character" w:customStyle="1" w:styleId="c0">
    <w:name w:val="c0"/>
    <w:basedOn w:val="a0"/>
    <w:rsid w:val="00C537FB"/>
  </w:style>
  <w:style w:type="character" w:customStyle="1" w:styleId="c1">
    <w:name w:val="c1"/>
    <w:basedOn w:val="a0"/>
    <w:rsid w:val="00C537FB"/>
  </w:style>
  <w:style w:type="paragraph" w:customStyle="1" w:styleId="c8">
    <w:name w:val="c8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537FB"/>
  </w:style>
  <w:style w:type="paragraph" w:customStyle="1" w:styleId="c36">
    <w:name w:val="c36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37FB"/>
    <w:rPr>
      <w:color w:val="0000FF"/>
      <w:u w:val="single"/>
    </w:rPr>
  </w:style>
  <w:style w:type="character" w:customStyle="1" w:styleId="c48">
    <w:name w:val="c48"/>
    <w:basedOn w:val="a0"/>
    <w:rsid w:val="00C537FB"/>
  </w:style>
  <w:style w:type="paragraph" w:customStyle="1" w:styleId="c37">
    <w:name w:val="c37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37FB"/>
  </w:style>
  <w:style w:type="character" w:styleId="a6">
    <w:name w:val="Strong"/>
    <w:basedOn w:val="a0"/>
    <w:uiPriority w:val="22"/>
    <w:qFormat/>
    <w:rsid w:val="00C537FB"/>
    <w:rPr>
      <w:b/>
      <w:bCs/>
    </w:rPr>
  </w:style>
  <w:style w:type="paragraph" w:customStyle="1" w:styleId="search-excerpt">
    <w:name w:val="search-excerpt"/>
    <w:basedOn w:val="a"/>
    <w:rsid w:val="00C5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537FB"/>
  </w:style>
  <w:style w:type="character" w:customStyle="1" w:styleId="flag-throbber">
    <w:name w:val="flag-throbber"/>
    <w:basedOn w:val="a0"/>
    <w:rsid w:val="00C537FB"/>
  </w:style>
  <w:style w:type="paragraph" w:styleId="a7">
    <w:name w:val="Balloon Text"/>
    <w:basedOn w:val="a"/>
    <w:link w:val="a8"/>
    <w:uiPriority w:val="99"/>
    <w:semiHidden/>
    <w:unhideWhenUsed/>
    <w:rsid w:val="00C5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489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1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41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6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4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0386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6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1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7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36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4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423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378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500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88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315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17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281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635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48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35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1625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682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937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65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98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7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14</cp:revision>
  <cp:lastPrinted>2021-06-02T11:11:00Z</cp:lastPrinted>
  <dcterms:created xsi:type="dcterms:W3CDTF">2020-01-29T08:25:00Z</dcterms:created>
  <dcterms:modified xsi:type="dcterms:W3CDTF">2021-06-02T11:18:00Z</dcterms:modified>
</cp:coreProperties>
</file>