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887" w:rsidRPr="00322887" w:rsidRDefault="00322887" w:rsidP="0032288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22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с тестом можно распечатать и отмечать ответы на распечатанных листах. Или написать от руки ответы, соблюдая нумерацию.</w:t>
      </w:r>
    </w:p>
    <w:p w:rsidR="00322887" w:rsidRPr="00322887" w:rsidRDefault="00322887" w:rsidP="0032288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3228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Отметка ставится одна.</w:t>
      </w:r>
    </w:p>
    <w:p w:rsidR="00322887" w:rsidRDefault="00322887" w:rsidP="0016360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63609" w:rsidRPr="007E658C" w:rsidRDefault="009C67E2" w:rsidP="0016360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 xml:space="preserve">Тест. </w:t>
      </w:r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>Русск</w:t>
      </w:r>
      <w:r>
        <w:rPr>
          <w:rFonts w:ascii="Times New Roman" w:hAnsi="Times New Roman" w:cs="Times New Roman"/>
          <w:b/>
          <w:bCs/>
          <w:sz w:val="28"/>
          <w:szCs w:val="28"/>
        </w:rPr>
        <w:t>ое</w:t>
      </w:r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искусство</w:t>
      </w:r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 xml:space="preserve">15-16 веков </w:t>
      </w:r>
    </w:p>
    <w:p w:rsidR="00163609" w:rsidRPr="007E658C" w:rsidRDefault="007E658C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 xml:space="preserve">. Кто построил </w:t>
      </w:r>
      <w:proofErr w:type="spellStart"/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>Грановитую</w:t>
      </w:r>
      <w:proofErr w:type="spellEnd"/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 xml:space="preserve"> палату в Москве?</w:t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 xml:space="preserve">1) Аристотель </w:t>
      </w:r>
      <w:proofErr w:type="spellStart"/>
      <w:r w:rsidRPr="007E658C">
        <w:rPr>
          <w:rFonts w:ascii="Times New Roman" w:hAnsi="Times New Roman" w:cs="Times New Roman"/>
          <w:sz w:val="28"/>
          <w:szCs w:val="28"/>
        </w:rPr>
        <w:t>Фиораванти</w:t>
      </w:r>
      <w:proofErr w:type="spellEnd"/>
      <w:r w:rsidRPr="007E658C">
        <w:rPr>
          <w:rFonts w:ascii="Times New Roman" w:hAnsi="Times New Roman" w:cs="Times New Roman"/>
          <w:sz w:val="28"/>
          <w:szCs w:val="28"/>
        </w:rPr>
        <w:t xml:space="preserve"> 2) Андрей Рублев 3) Марко </w:t>
      </w:r>
      <w:proofErr w:type="spellStart"/>
      <w:r w:rsidRPr="007E658C">
        <w:rPr>
          <w:rFonts w:ascii="Times New Roman" w:hAnsi="Times New Roman" w:cs="Times New Roman"/>
          <w:sz w:val="28"/>
          <w:szCs w:val="28"/>
        </w:rPr>
        <w:t>Руффо</w:t>
      </w:r>
      <w:proofErr w:type="spellEnd"/>
      <w:r w:rsidRPr="007E658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E658C">
        <w:rPr>
          <w:rFonts w:ascii="Times New Roman" w:hAnsi="Times New Roman" w:cs="Times New Roman"/>
          <w:sz w:val="28"/>
          <w:szCs w:val="28"/>
        </w:rPr>
        <w:t>Пьетро</w:t>
      </w:r>
      <w:proofErr w:type="spellEnd"/>
      <w:r w:rsidRPr="007E658C">
        <w:rPr>
          <w:rFonts w:ascii="Times New Roman" w:hAnsi="Times New Roman" w:cs="Times New Roman"/>
          <w:sz w:val="28"/>
          <w:szCs w:val="28"/>
        </w:rPr>
        <w:t xml:space="preserve"> Антонио </w:t>
      </w:r>
      <w:proofErr w:type="spellStart"/>
      <w:r w:rsidRPr="007E658C">
        <w:rPr>
          <w:rFonts w:ascii="Times New Roman" w:hAnsi="Times New Roman" w:cs="Times New Roman"/>
          <w:sz w:val="28"/>
          <w:szCs w:val="28"/>
        </w:rPr>
        <w:t>Солари</w:t>
      </w:r>
      <w:proofErr w:type="spellEnd"/>
      <w:r w:rsidRPr="007E658C">
        <w:rPr>
          <w:rFonts w:ascii="Times New Roman" w:hAnsi="Times New Roman" w:cs="Times New Roman"/>
          <w:sz w:val="28"/>
          <w:szCs w:val="28"/>
        </w:rPr>
        <w:t xml:space="preserve"> 4) </w:t>
      </w:r>
      <w:proofErr w:type="spellStart"/>
      <w:r w:rsidRPr="007E658C">
        <w:rPr>
          <w:rFonts w:ascii="Times New Roman" w:hAnsi="Times New Roman" w:cs="Times New Roman"/>
          <w:sz w:val="28"/>
          <w:szCs w:val="28"/>
        </w:rPr>
        <w:t>Сафоний</w:t>
      </w:r>
      <w:proofErr w:type="spellEnd"/>
      <w:r w:rsidRPr="007E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658C">
        <w:rPr>
          <w:rFonts w:ascii="Times New Roman" w:hAnsi="Times New Roman" w:cs="Times New Roman"/>
          <w:sz w:val="28"/>
          <w:szCs w:val="28"/>
        </w:rPr>
        <w:t>Рязанец</w:t>
      </w:r>
      <w:proofErr w:type="spellEnd"/>
    </w:p>
    <w:p w:rsidR="00163609" w:rsidRPr="007E658C" w:rsidRDefault="007E658C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>. Творения Дионисия:</w:t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>1) написаны в традициях византийской школы 2) украшали дома простолюдинов</w:t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>3) посвящены сценам из народной жизни 4) пронизаны настроением праздничности и радости</w:t>
      </w:r>
    </w:p>
    <w:p w:rsidR="00163609" w:rsidRPr="007E658C" w:rsidRDefault="007E658C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b/>
          <w:sz w:val="28"/>
          <w:szCs w:val="28"/>
        </w:rPr>
        <w:t>3</w:t>
      </w:r>
      <w:r w:rsidR="00163609" w:rsidRPr="007E658C">
        <w:rPr>
          <w:rFonts w:ascii="Times New Roman" w:hAnsi="Times New Roman" w:cs="Times New Roman"/>
          <w:sz w:val="28"/>
          <w:szCs w:val="28"/>
        </w:rPr>
        <w:t>. </w:t>
      </w:r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>Для приема иностранных послов на территории Московского кремля в 15 в. возводится:</w:t>
      </w:r>
    </w:p>
    <w:p w:rsidR="00163609" w:rsidRPr="007E658C" w:rsidRDefault="00897AB4" w:rsidP="00163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63609" w:rsidRPr="007E658C">
        <w:rPr>
          <w:rFonts w:ascii="Times New Roman" w:hAnsi="Times New Roman" w:cs="Times New Roman"/>
          <w:sz w:val="28"/>
          <w:szCs w:val="28"/>
        </w:rPr>
        <w:t xml:space="preserve">) Успенский собор </w:t>
      </w:r>
      <w:r>
        <w:rPr>
          <w:rFonts w:ascii="Times New Roman" w:hAnsi="Times New Roman" w:cs="Times New Roman"/>
          <w:sz w:val="28"/>
          <w:szCs w:val="28"/>
        </w:rPr>
        <w:t>2</w:t>
      </w:r>
      <w:r w:rsidR="00163609" w:rsidRPr="007E658C">
        <w:rPr>
          <w:rFonts w:ascii="Times New Roman" w:hAnsi="Times New Roman" w:cs="Times New Roman"/>
          <w:sz w:val="28"/>
          <w:szCs w:val="28"/>
        </w:rPr>
        <w:t xml:space="preserve">) Благовещенский собор </w:t>
      </w:r>
      <w:r>
        <w:rPr>
          <w:rFonts w:ascii="Times New Roman" w:hAnsi="Times New Roman" w:cs="Times New Roman"/>
          <w:sz w:val="28"/>
          <w:szCs w:val="28"/>
        </w:rPr>
        <w:t>3</w:t>
      </w:r>
      <w:r w:rsidR="00163609" w:rsidRPr="007E658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163609" w:rsidRPr="007E658C">
        <w:rPr>
          <w:rFonts w:ascii="Times New Roman" w:hAnsi="Times New Roman" w:cs="Times New Roman"/>
          <w:sz w:val="28"/>
          <w:szCs w:val="28"/>
        </w:rPr>
        <w:t>Грановитая</w:t>
      </w:r>
      <w:proofErr w:type="spellEnd"/>
      <w:r w:rsidR="00163609" w:rsidRPr="007E658C">
        <w:rPr>
          <w:rFonts w:ascii="Times New Roman" w:hAnsi="Times New Roman" w:cs="Times New Roman"/>
          <w:sz w:val="28"/>
          <w:szCs w:val="28"/>
        </w:rPr>
        <w:t xml:space="preserve"> палата </w:t>
      </w:r>
      <w:r>
        <w:rPr>
          <w:rFonts w:ascii="Times New Roman" w:hAnsi="Times New Roman" w:cs="Times New Roman"/>
          <w:sz w:val="28"/>
          <w:szCs w:val="28"/>
        </w:rPr>
        <w:t>4</w:t>
      </w:r>
      <w:r w:rsidR="00163609" w:rsidRPr="007E658C">
        <w:rPr>
          <w:rFonts w:ascii="Times New Roman" w:hAnsi="Times New Roman" w:cs="Times New Roman"/>
          <w:sz w:val="28"/>
          <w:szCs w:val="28"/>
        </w:rPr>
        <w:t>) Кремлевский дворец</w:t>
      </w:r>
    </w:p>
    <w:p w:rsidR="00163609" w:rsidRPr="007E658C" w:rsidRDefault="007E658C" w:rsidP="00163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>. Какие три из перечисленных положений характерны для культуры России в 16в.</w:t>
      </w:r>
    </w:p>
    <w:p w:rsidR="00F14FED" w:rsidRPr="00F14FED" w:rsidRDefault="00897AB4" w:rsidP="00163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63609" w:rsidRPr="007E658C">
        <w:rPr>
          <w:rFonts w:ascii="Times New Roman" w:hAnsi="Times New Roman" w:cs="Times New Roman"/>
          <w:sz w:val="28"/>
          <w:szCs w:val="28"/>
        </w:rPr>
        <w:t xml:space="preserve">) развитие иконописи </w:t>
      </w:r>
      <w:r>
        <w:rPr>
          <w:rFonts w:ascii="Times New Roman" w:hAnsi="Times New Roman" w:cs="Times New Roman"/>
          <w:sz w:val="28"/>
          <w:szCs w:val="28"/>
        </w:rPr>
        <w:t>2</w:t>
      </w:r>
      <w:r w:rsidR="00163609" w:rsidRPr="007E658C">
        <w:rPr>
          <w:rFonts w:ascii="Times New Roman" w:hAnsi="Times New Roman" w:cs="Times New Roman"/>
          <w:sz w:val="28"/>
          <w:szCs w:val="28"/>
        </w:rPr>
        <w:t xml:space="preserve">) утверждение теории «Москва – Третий Рим» </w:t>
      </w:r>
      <w:r>
        <w:rPr>
          <w:rFonts w:ascii="Times New Roman" w:hAnsi="Times New Roman" w:cs="Times New Roman"/>
          <w:sz w:val="28"/>
          <w:szCs w:val="28"/>
        </w:rPr>
        <w:t>3</w:t>
      </w:r>
      <w:r w:rsidR="00163609" w:rsidRPr="007E658C">
        <w:rPr>
          <w:rFonts w:ascii="Times New Roman" w:hAnsi="Times New Roman" w:cs="Times New Roman"/>
          <w:sz w:val="28"/>
          <w:szCs w:val="28"/>
        </w:rPr>
        <w:t xml:space="preserve">) Начало книгопечатания </w:t>
      </w:r>
      <w:r>
        <w:rPr>
          <w:rFonts w:ascii="Times New Roman" w:hAnsi="Times New Roman" w:cs="Times New Roman"/>
          <w:sz w:val="28"/>
          <w:szCs w:val="28"/>
        </w:rPr>
        <w:t>4</w:t>
      </w:r>
      <w:r w:rsidR="00163609" w:rsidRPr="007E658C">
        <w:rPr>
          <w:rFonts w:ascii="Times New Roman" w:hAnsi="Times New Roman" w:cs="Times New Roman"/>
          <w:sz w:val="28"/>
          <w:szCs w:val="28"/>
        </w:rPr>
        <w:t xml:space="preserve">) развитие летописания </w:t>
      </w:r>
      <w:r>
        <w:rPr>
          <w:rFonts w:ascii="Times New Roman" w:hAnsi="Times New Roman" w:cs="Times New Roman"/>
          <w:sz w:val="28"/>
          <w:szCs w:val="28"/>
        </w:rPr>
        <w:t>5</w:t>
      </w:r>
      <w:r w:rsidR="00163609" w:rsidRPr="007E658C">
        <w:rPr>
          <w:rFonts w:ascii="Times New Roman" w:hAnsi="Times New Roman" w:cs="Times New Roman"/>
          <w:sz w:val="28"/>
          <w:szCs w:val="28"/>
        </w:rPr>
        <w:t xml:space="preserve">) строительство шатровых церквей </w:t>
      </w:r>
      <w:r>
        <w:rPr>
          <w:rFonts w:ascii="Times New Roman" w:hAnsi="Times New Roman" w:cs="Times New Roman"/>
          <w:sz w:val="28"/>
          <w:szCs w:val="28"/>
        </w:rPr>
        <w:t>6</w:t>
      </w:r>
      <w:r w:rsidR="00163609" w:rsidRPr="007E658C">
        <w:rPr>
          <w:rFonts w:ascii="Times New Roman" w:hAnsi="Times New Roman" w:cs="Times New Roman"/>
          <w:sz w:val="28"/>
          <w:szCs w:val="28"/>
        </w:rPr>
        <w:t>) использование в строительстве белого камня</w:t>
      </w:r>
    </w:p>
    <w:p w:rsidR="00163609" w:rsidRPr="007E658C" w:rsidRDefault="007E658C" w:rsidP="00163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 xml:space="preserve">. Рассмотрите изображение и выполните задания. Какие суждения об иконописном произведении, изображённом на фотографии, являются </w:t>
      </w:r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верными? Выберите три суждения из шести предложенных</w:t>
      </w:r>
      <w:r w:rsidR="00897AB4" w:rsidRPr="00897AB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580B47B" wp14:editId="7598B835">
            <wp:extent cx="2133600" cy="2631440"/>
            <wp:effectExtent l="0" t="0" r="0" b="0"/>
            <wp:docPr id="4" name="Рисунок 4" descr="Троиц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оиц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24" cy="263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ED" w:rsidRDefault="00F14FED" w:rsidP="00163609">
      <w:pPr>
        <w:rPr>
          <w:rFonts w:ascii="Times New Roman" w:hAnsi="Times New Roman" w:cs="Times New Roman"/>
          <w:sz w:val="28"/>
          <w:szCs w:val="28"/>
        </w:rPr>
      </w:pP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>1) это произведение древнерусского искусства было создано в XIII веке;</w:t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>2) в настоящее время икона находится в Государственном Русском музее Санкт-Петербурга;</w:t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>3) в настоящий момент «Троица» хранится в зале древнерусской живописи Третьяковки;</w:t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>4) это икона Святой Троицы Симона Ушакова;</w:t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 xml:space="preserve">5) автором является Андрей Рублев, канонизированный собором РПЦ в 1988г. в лике преподобного «на основании святости жизни и подвига </w:t>
      </w:r>
      <w:proofErr w:type="spellStart"/>
      <w:r w:rsidRPr="007E658C">
        <w:rPr>
          <w:rFonts w:ascii="Times New Roman" w:hAnsi="Times New Roman" w:cs="Times New Roman"/>
          <w:sz w:val="28"/>
          <w:szCs w:val="28"/>
        </w:rPr>
        <w:t>иконописания</w:t>
      </w:r>
      <w:proofErr w:type="spellEnd"/>
      <w:r w:rsidRPr="007E658C">
        <w:rPr>
          <w:rFonts w:ascii="Times New Roman" w:hAnsi="Times New Roman" w:cs="Times New Roman"/>
          <w:sz w:val="28"/>
          <w:szCs w:val="28"/>
        </w:rPr>
        <w:t>»;</w:t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 xml:space="preserve">6) в иконописном изображении, согласно богословским представлениям, три ангела являются образом единосущного и </w:t>
      </w:r>
      <w:proofErr w:type="spellStart"/>
      <w:r w:rsidRPr="007E658C">
        <w:rPr>
          <w:rFonts w:ascii="Times New Roman" w:hAnsi="Times New Roman" w:cs="Times New Roman"/>
          <w:sz w:val="28"/>
          <w:szCs w:val="28"/>
        </w:rPr>
        <w:t>Триипостасного</w:t>
      </w:r>
      <w:proofErr w:type="spellEnd"/>
      <w:r w:rsidRPr="007E658C">
        <w:rPr>
          <w:rFonts w:ascii="Times New Roman" w:hAnsi="Times New Roman" w:cs="Times New Roman"/>
          <w:sz w:val="28"/>
          <w:szCs w:val="28"/>
        </w:rPr>
        <w:t xml:space="preserve"> Бога — Святой Троицы и символизируют единство, согласие.</w:t>
      </w:r>
    </w:p>
    <w:p w:rsidR="00163609" w:rsidRDefault="007E658C" w:rsidP="0016360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5.1</w:t>
      </w:r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>. Какой из памятников, представленных ниже, установлен мастеру иконописи, создавшему данный шедевр?</w:t>
      </w:r>
    </w:p>
    <w:p w:rsidR="00BC6863" w:rsidRDefault="00897AB4" w:rsidP="00163609">
      <w:pPr>
        <w:rPr>
          <w:rFonts w:ascii="Times New Roman" w:hAnsi="Times New Roman" w:cs="Times New Roman"/>
          <w:sz w:val="28"/>
          <w:szCs w:val="28"/>
        </w:rPr>
      </w:pPr>
      <w:r w:rsidRPr="00897A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82923" cy="2238375"/>
            <wp:effectExtent l="0" t="0" r="3175" b="0"/>
            <wp:docPr id="6" name="Рисунок 6" descr="Памятник Минину (слева) и Пожарскому (справа). Фото 2015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мятник Минину (слева) и Пожарскому (справа). Фото 2015 год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923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863">
        <w:rPr>
          <w:rFonts w:ascii="Times New Roman" w:hAnsi="Times New Roman" w:cs="Times New Roman"/>
          <w:sz w:val="28"/>
          <w:szCs w:val="28"/>
        </w:rPr>
        <w:t>1</w:t>
      </w:r>
    </w:p>
    <w:p w:rsidR="00BC6863" w:rsidRPr="007E658C" w:rsidRDefault="00BC6863" w:rsidP="00163609">
      <w:pPr>
        <w:rPr>
          <w:rFonts w:ascii="Times New Roman" w:hAnsi="Times New Roman" w:cs="Times New Roman"/>
          <w:sz w:val="28"/>
          <w:szCs w:val="28"/>
        </w:rPr>
      </w:pPr>
      <w:r w:rsidRPr="00BC6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CBE59" wp14:editId="04AF5220">
            <wp:extent cx="2324100" cy="1549400"/>
            <wp:effectExtent l="0" t="0" r="0" b="0"/>
            <wp:docPr id="7" name="Рисунок 7" descr="Памятник Андрею Рублеву, фото 2015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мятник Андрею Рублеву, фото 2015 год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8" cy="154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2</w:t>
      </w:r>
      <w:r w:rsidRPr="00BC6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FED671" wp14:editId="2F75725D">
            <wp:extent cx="1878806" cy="2505075"/>
            <wp:effectExtent l="0" t="0" r="7620" b="0"/>
            <wp:docPr id="8" name="Рисунок 8" descr="Памятник Фёдору Ушакову | Mapio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ник Фёдору Ушакову | Mapio.n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02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F14FED" w:rsidRPr="00F14FED" w:rsidRDefault="00BC6863" w:rsidP="00163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5.2</w:t>
      </w:r>
      <w:r w:rsidR="007E658C" w:rsidRPr="007E658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7E65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>Назовите произведение и его автора</w:t>
      </w:r>
      <w:r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</w:t>
      </w:r>
    </w:p>
    <w:p w:rsidR="00163609" w:rsidRPr="007E658C" w:rsidRDefault="00BC6863" w:rsidP="00163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7E658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 xml:space="preserve"> Кто построил Успенский собор в Москве?</w:t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 xml:space="preserve">1) Аристотель </w:t>
      </w:r>
      <w:proofErr w:type="spellStart"/>
      <w:r w:rsidRPr="007E658C">
        <w:rPr>
          <w:rFonts w:ascii="Times New Roman" w:hAnsi="Times New Roman" w:cs="Times New Roman"/>
          <w:sz w:val="28"/>
          <w:szCs w:val="28"/>
        </w:rPr>
        <w:t>Фиораванти</w:t>
      </w:r>
      <w:proofErr w:type="spellEnd"/>
      <w:r w:rsidRPr="007E658C">
        <w:rPr>
          <w:rFonts w:ascii="Times New Roman" w:hAnsi="Times New Roman" w:cs="Times New Roman"/>
          <w:sz w:val="28"/>
          <w:szCs w:val="28"/>
        </w:rPr>
        <w:t xml:space="preserve"> 2) Андрей Рублев 3) Марко </w:t>
      </w:r>
      <w:proofErr w:type="spellStart"/>
      <w:r w:rsidRPr="007E658C">
        <w:rPr>
          <w:rFonts w:ascii="Times New Roman" w:hAnsi="Times New Roman" w:cs="Times New Roman"/>
          <w:sz w:val="28"/>
          <w:szCs w:val="28"/>
        </w:rPr>
        <w:t>Руффо</w:t>
      </w:r>
      <w:proofErr w:type="spellEnd"/>
      <w:r w:rsidRPr="007E658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E658C">
        <w:rPr>
          <w:rFonts w:ascii="Times New Roman" w:hAnsi="Times New Roman" w:cs="Times New Roman"/>
          <w:sz w:val="28"/>
          <w:szCs w:val="28"/>
        </w:rPr>
        <w:t>Пьетро</w:t>
      </w:r>
      <w:proofErr w:type="spellEnd"/>
      <w:r w:rsidRPr="007E658C">
        <w:rPr>
          <w:rFonts w:ascii="Times New Roman" w:hAnsi="Times New Roman" w:cs="Times New Roman"/>
          <w:sz w:val="28"/>
          <w:szCs w:val="28"/>
        </w:rPr>
        <w:t xml:space="preserve"> Антонио </w:t>
      </w:r>
      <w:proofErr w:type="spellStart"/>
      <w:r w:rsidRPr="007E658C">
        <w:rPr>
          <w:rFonts w:ascii="Times New Roman" w:hAnsi="Times New Roman" w:cs="Times New Roman"/>
          <w:sz w:val="28"/>
          <w:szCs w:val="28"/>
        </w:rPr>
        <w:t>Солари</w:t>
      </w:r>
      <w:proofErr w:type="spellEnd"/>
      <w:r w:rsidRPr="007E658C">
        <w:rPr>
          <w:rFonts w:ascii="Times New Roman" w:hAnsi="Times New Roman" w:cs="Times New Roman"/>
          <w:sz w:val="28"/>
          <w:szCs w:val="28"/>
        </w:rPr>
        <w:t xml:space="preserve"> 4) </w:t>
      </w:r>
      <w:proofErr w:type="spellStart"/>
      <w:r w:rsidRPr="007E658C">
        <w:rPr>
          <w:rFonts w:ascii="Times New Roman" w:hAnsi="Times New Roman" w:cs="Times New Roman"/>
          <w:sz w:val="28"/>
          <w:szCs w:val="28"/>
        </w:rPr>
        <w:t>Сафоний</w:t>
      </w:r>
      <w:proofErr w:type="spellEnd"/>
      <w:r w:rsidRPr="007E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658C">
        <w:rPr>
          <w:rFonts w:ascii="Times New Roman" w:hAnsi="Times New Roman" w:cs="Times New Roman"/>
          <w:sz w:val="28"/>
          <w:szCs w:val="28"/>
        </w:rPr>
        <w:t>Рязанец</w:t>
      </w:r>
      <w:proofErr w:type="spellEnd"/>
    </w:p>
    <w:p w:rsidR="00163609" w:rsidRPr="007E658C" w:rsidRDefault="00BC6863" w:rsidP="00163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7E658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 xml:space="preserve"> В своих произведениях Андрей Рублев стремился:</w:t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>1) следовать канонам византийской школы 2) изображать суровые лики святых</w:t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>3) воссоздать картину народной жизни 4) передать душевные настроения человека</w:t>
      </w:r>
    </w:p>
    <w:p w:rsidR="00163609" w:rsidRPr="007E658C" w:rsidRDefault="00BC6863" w:rsidP="00163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 xml:space="preserve">. Какие три архитектурных сооружения </w:t>
      </w:r>
      <w:proofErr w:type="gramStart"/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>из</w:t>
      </w:r>
      <w:proofErr w:type="gramEnd"/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 xml:space="preserve"> перечисленных относятся к культуре 15-16 вв.</w:t>
      </w:r>
    </w:p>
    <w:p w:rsidR="00163609" w:rsidRPr="007E658C" w:rsidRDefault="00BC6863" w:rsidP="00163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163609" w:rsidRPr="007E658C">
        <w:rPr>
          <w:rFonts w:ascii="Times New Roman" w:hAnsi="Times New Roman" w:cs="Times New Roman"/>
          <w:sz w:val="28"/>
          <w:szCs w:val="28"/>
        </w:rPr>
        <w:t xml:space="preserve">) Софийский собор в Киеве </w:t>
      </w:r>
      <w:r>
        <w:rPr>
          <w:rFonts w:ascii="Times New Roman" w:hAnsi="Times New Roman" w:cs="Times New Roman"/>
          <w:sz w:val="28"/>
          <w:szCs w:val="28"/>
        </w:rPr>
        <w:t>2</w:t>
      </w:r>
      <w:r w:rsidR="00F14FED">
        <w:rPr>
          <w:rFonts w:ascii="Times New Roman" w:hAnsi="Times New Roman" w:cs="Times New Roman"/>
          <w:sz w:val="28"/>
          <w:szCs w:val="28"/>
        </w:rPr>
        <w:t>)</w:t>
      </w:r>
      <w:r w:rsidR="00163609" w:rsidRPr="007E658C">
        <w:rPr>
          <w:rFonts w:ascii="Times New Roman" w:hAnsi="Times New Roman" w:cs="Times New Roman"/>
          <w:sz w:val="28"/>
          <w:szCs w:val="28"/>
        </w:rPr>
        <w:t xml:space="preserve"> церковь Покрова в Филях </w:t>
      </w:r>
      <w:r w:rsidR="00F14FED">
        <w:rPr>
          <w:rFonts w:ascii="Times New Roman" w:hAnsi="Times New Roman" w:cs="Times New Roman"/>
          <w:sz w:val="28"/>
          <w:szCs w:val="28"/>
        </w:rPr>
        <w:t>3</w:t>
      </w:r>
      <w:r w:rsidR="00163609" w:rsidRPr="007E658C">
        <w:rPr>
          <w:rFonts w:ascii="Times New Roman" w:hAnsi="Times New Roman" w:cs="Times New Roman"/>
          <w:sz w:val="28"/>
          <w:szCs w:val="28"/>
        </w:rPr>
        <w:t xml:space="preserve">) храм Василия Блаженного </w:t>
      </w:r>
      <w:r w:rsidR="00F14FED">
        <w:rPr>
          <w:rFonts w:ascii="Times New Roman" w:hAnsi="Times New Roman" w:cs="Times New Roman"/>
          <w:sz w:val="28"/>
          <w:szCs w:val="28"/>
        </w:rPr>
        <w:t>4)</w:t>
      </w:r>
      <w:r w:rsidR="00163609" w:rsidRPr="007E658C">
        <w:rPr>
          <w:rFonts w:ascii="Times New Roman" w:hAnsi="Times New Roman" w:cs="Times New Roman"/>
          <w:sz w:val="28"/>
          <w:szCs w:val="28"/>
        </w:rPr>
        <w:t xml:space="preserve"> Успенский собор в Москве </w:t>
      </w:r>
      <w:r w:rsidR="00F14FED">
        <w:rPr>
          <w:rFonts w:ascii="Times New Roman" w:hAnsi="Times New Roman" w:cs="Times New Roman"/>
          <w:sz w:val="28"/>
          <w:szCs w:val="28"/>
        </w:rPr>
        <w:t>5</w:t>
      </w:r>
      <w:r w:rsidR="00163609" w:rsidRPr="007E658C">
        <w:rPr>
          <w:rFonts w:ascii="Times New Roman" w:hAnsi="Times New Roman" w:cs="Times New Roman"/>
          <w:sz w:val="28"/>
          <w:szCs w:val="28"/>
        </w:rPr>
        <w:t xml:space="preserve">) Дмитриевский собор во Владимире </w:t>
      </w:r>
      <w:r w:rsidR="00F14FED">
        <w:rPr>
          <w:rFonts w:ascii="Times New Roman" w:hAnsi="Times New Roman" w:cs="Times New Roman"/>
          <w:sz w:val="28"/>
          <w:szCs w:val="28"/>
        </w:rPr>
        <w:t>6</w:t>
      </w:r>
      <w:r w:rsidR="00163609" w:rsidRPr="007E658C">
        <w:rPr>
          <w:rFonts w:ascii="Times New Roman" w:hAnsi="Times New Roman" w:cs="Times New Roman"/>
          <w:sz w:val="28"/>
          <w:szCs w:val="28"/>
        </w:rPr>
        <w:t>) Архангельский собор в Москве</w:t>
      </w:r>
    </w:p>
    <w:p w:rsidR="00163609" w:rsidRPr="007E658C" w:rsidRDefault="00BC6863" w:rsidP="00163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163609" w:rsidRPr="007E658C">
        <w:rPr>
          <w:rFonts w:ascii="Times New Roman" w:hAnsi="Times New Roman" w:cs="Times New Roman"/>
          <w:b/>
          <w:bCs/>
          <w:sz w:val="28"/>
          <w:szCs w:val="28"/>
        </w:rPr>
        <w:t>. Какие суждения о памятнике архитектуры, изображенном на фотографии, являются верными? Выберите три суждения из пяти предложенных. Запишите в таблицу цифры, под которыми они указаны.</w:t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>1) Церковь находится в г. Владимире.</w:t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>2) Храм построен в стиле «</w:t>
      </w:r>
      <w:proofErr w:type="spellStart"/>
      <w:r w:rsidRPr="007E658C">
        <w:rPr>
          <w:rFonts w:ascii="Times New Roman" w:hAnsi="Times New Roman" w:cs="Times New Roman"/>
          <w:sz w:val="28"/>
          <w:szCs w:val="28"/>
        </w:rPr>
        <w:t>нарышкинское</w:t>
      </w:r>
      <w:proofErr w:type="spellEnd"/>
      <w:r w:rsidRPr="007E658C">
        <w:rPr>
          <w:rFonts w:ascii="Times New Roman" w:hAnsi="Times New Roman" w:cs="Times New Roman"/>
          <w:sz w:val="28"/>
          <w:szCs w:val="28"/>
        </w:rPr>
        <w:t xml:space="preserve"> барокко».</w:t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>3) Церковь была построена в честь рождения наследника Василия III.</w:t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>4) Церковь построена в шатровом стиле.</w:t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>5) Церковь была разрушена во время бомбардировки в годы Великой Отечественной войны.</w:t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  <w:r w:rsidRPr="007E658C">
        <w:rPr>
          <w:rFonts w:ascii="Times New Roman" w:hAnsi="Times New Roman" w:cs="Times New Roman"/>
          <w:sz w:val="28"/>
          <w:szCs w:val="28"/>
        </w:rPr>
        <w:t>6) Церковь в таком стиле начали строить только в 16 веке</w:t>
      </w:r>
    </w:p>
    <w:p w:rsidR="00163609" w:rsidRPr="007E658C" w:rsidRDefault="00F14FED" w:rsidP="00163609">
      <w:pPr>
        <w:rPr>
          <w:rFonts w:ascii="Times New Roman" w:hAnsi="Times New Roman" w:cs="Times New Roman"/>
          <w:sz w:val="28"/>
          <w:szCs w:val="28"/>
        </w:rPr>
      </w:pPr>
      <w:r w:rsidRPr="00F14F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83584A" wp14:editId="59DEEF17">
            <wp:extent cx="5940425" cy="7931654"/>
            <wp:effectExtent l="0" t="0" r="3175" b="0"/>
            <wp:docPr id="10" name="Рисунок 10" descr="Церковь Вознесения (Коломенское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Церковь Вознесения (Коломенское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09" w:rsidRPr="007E658C" w:rsidRDefault="00163609" w:rsidP="00163609">
      <w:pPr>
        <w:rPr>
          <w:rFonts w:ascii="Times New Roman" w:hAnsi="Times New Roman" w:cs="Times New Roman"/>
          <w:sz w:val="28"/>
          <w:szCs w:val="28"/>
        </w:rPr>
      </w:pPr>
    </w:p>
    <w:p w:rsidR="0003193E" w:rsidRPr="007E658C" w:rsidRDefault="0003193E">
      <w:pPr>
        <w:rPr>
          <w:rFonts w:ascii="Times New Roman" w:hAnsi="Times New Roman" w:cs="Times New Roman"/>
          <w:sz w:val="28"/>
          <w:szCs w:val="28"/>
        </w:rPr>
      </w:pPr>
    </w:p>
    <w:sectPr w:rsidR="0003193E" w:rsidRPr="007E6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74A94"/>
    <w:multiLevelType w:val="multilevel"/>
    <w:tmpl w:val="90A6D08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609"/>
    <w:rsid w:val="0003193E"/>
    <w:rsid w:val="00163609"/>
    <w:rsid w:val="00322887"/>
    <w:rsid w:val="007E658C"/>
    <w:rsid w:val="00897AB4"/>
    <w:rsid w:val="009C67E2"/>
    <w:rsid w:val="00BC6863"/>
    <w:rsid w:val="00F1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2020-12-08T08:27:00Z</dcterms:created>
  <dcterms:modified xsi:type="dcterms:W3CDTF">2020-12-08T13:55:00Z</dcterms:modified>
</cp:coreProperties>
</file>