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88" w:rsidRPr="00406E2F" w:rsidRDefault="00831388" w:rsidP="00406E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6E2F">
        <w:rPr>
          <w:rFonts w:ascii="Times New Roman" w:hAnsi="Times New Roman" w:cs="Times New Roman"/>
          <w:b/>
          <w:sz w:val="24"/>
          <w:szCs w:val="24"/>
          <w:lang w:val="ru-RU"/>
        </w:rPr>
        <w:t>РЕСПУБЛИКА МОРДОВИЯ</w:t>
      </w:r>
    </w:p>
    <w:p w:rsidR="00831388" w:rsidRPr="00406E2F" w:rsidRDefault="00831388" w:rsidP="00406E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6E2F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831388" w:rsidRPr="00406E2F" w:rsidRDefault="00E546E9" w:rsidP="00406E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6E2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831388" w:rsidRPr="00406E2F">
        <w:rPr>
          <w:rFonts w:ascii="Times New Roman" w:hAnsi="Times New Roman" w:cs="Times New Roman"/>
          <w:b/>
          <w:sz w:val="24"/>
          <w:szCs w:val="24"/>
          <w:lang w:val="ru-RU"/>
        </w:rPr>
        <w:t>Стародевиченская  средняя общеобразовательная школа</w:t>
      </w:r>
      <w:r w:rsidRPr="00406E2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31388" w:rsidRPr="00406E2F" w:rsidRDefault="00831388" w:rsidP="00406E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6E2F">
        <w:rPr>
          <w:rFonts w:ascii="Times New Roman" w:hAnsi="Times New Roman" w:cs="Times New Roman"/>
          <w:b/>
          <w:sz w:val="24"/>
          <w:szCs w:val="24"/>
          <w:lang w:val="ru-RU"/>
        </w:rPr>
        <w:t>Ельниковского муниципального  района</w:t>
      </w:r>
    </w:p>
    <w:p w:rsidR="00831388" w:rsidRPr="00406E2F" w:rsidRDefault="00831388" w:rsidP="00406E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06E2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431391  , Ельниковский район,  с. Стародевичье, ул</w:t>
      </w:r>
      <w:proofErr w:type="gramStart"/>
      <w:r w:rsidRPr="00406E2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.П</w:t>
      </w:r>
      <w:proofErr w:type="gramEnd"/>
      <w:r w:rsidRPr="00406E2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ролетарская, д.1</w:t>
      </w:r>
    </w:p>
    <w:p w:rsidR="00831388" w:rsidRPr="00406E2F" w:rsidRDefault="00831388" w:rsidP="00406E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6E2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тел. 8</w:t>
      </w:r>
      <w:r w:rsidRPr="00406E2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406E2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834 44 _2-38-20</w:t>
      </w:r>
    </w:p>
    <w:p w:rsidR="00831388" w:rsidRPr="000D261B" w:rsidRDefault="00831388" w:rsidP="00831388">
      <w:pPr>
        <w:autoSpaceDE w:val="0"/>
        <w:autoSpaceDN w:val="0"/>
        <w:adjustRightInd w:val="0"/>
        <w:spacing w:before="360" w:line="276" w:lineRule="auto"/>
        <w:jc w:val="center"/>
        <w:rPr>
          <w:rFonts w:ascii="Times New Roman" w:hAnsi="Times New Roman" w:cs="Times New Roman"/>
          <w:bCs/>
          <w:lang w:val="ru-RU"/>
        </w:rPr>
      </w:pPr>
      <w:r w:rsidRPr="000D261B">
        <w:rPr>
          <w:rFonts w:ascii="Times New Roman" w:hAnsi="Times New Roman" w:cs="Times New Roman"/>
          <w:bCs/>
          <w:lang w:val="ru-RU"/>
        </w:rPr>
        <w:t>СПРАВКА</w:t>
      </w:r>
    </w:p>
    <w:p w:rsidR="00831388" w:rsidRPr="0045049E" w:rsidRDefault="00831388" w:rsidP="008313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</w:t>
      </w:r>
      <w:r w:rsidR="000D2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831388" w:rsidRPr="0045049E" w:rsidRDefault="00DE6416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«Стародевиченская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="00406E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24.03.2020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обстоятельствами»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31388">
        <w:rPr>
          <w:rFonts w:hAnsi="Times New Roman" w:cs="Times New Roman"/>
          <w:color w:val="000000"/>
          <w:sz w:val="24"/>
          <w:szCs w:val="24"/>
        </w:rPr>
        <w:t> 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6E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23.03.2020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831388">
        <w:rPr>
          <w:rFonts w:hAnsi="Times New Roman" w:cs="Times New Roman"/>
          <w:color w:val="000000"/>
          <w:sz w:val="24"/>
          <w:szCs w:val="24"/>
        </w:rPr>
        <w:t> 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выбрана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proofErr w:type="gramEnd"/>
      <w:r w:rsidR="008313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</w:p>
    <w:p w:rsidR="00831388" w:rsidRDefault="00831388" w:rsidP="0083138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31388" w:rsidRPr="0045049E" w:rsidRDefault="00831388" w:rsidP="008313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1388" w:rsidRPr="0045049E" w:rsidRDefault="00831388" w:rsidP="008313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накопляемости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1388" w:rsidRPr="0045049E" w:rsidRDefault="00831388" w:rsidP="008313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своевременности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1388" w:rsidRDefault="00831388" w:rsidP="008313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1388" w:rsidRPr="0045049E" w:rsidRDefault="00831388" w:rsidP="0083138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proofErr w:type="spellEnd"/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Pr="0045049E" w:rsidRDefault="00831388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Default="00831388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Цыганова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Pr="0045049E" w:rsidRDefault="00831388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31388" w:rsidRPr="0045049E" w:rsidRDefault="00831388" w:rsidP="008313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</w:p>
    <w:p w:rsidR="00831388" w:rsidRPr="0045049E" w:rsidRDefault="000D261B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406E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«Стародевиченская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школа»№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24.03.2020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07360">
        <w:rPr>
          <w:rFonts w:hAnsi="Times New Roman" w:cs="Times New Roman"/>
          <w:color w:val="000000"/>
          <w:sz w:val="24"/>
          <w:szCs w:val="24"/>
        </w:rPr>
        <w:t> 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23.03.2020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F07360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выбрана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ВКонтактах</w:t>
      </w:r>
      <w:proofErr w:type="spellEnd"/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07360">
        <w:rPr>
          <w:rFonts w:hAnsi="Times New Roman" w:cs="Times New Roman"/>
          <w:color w:val="000000"/>
          <w:sz w:val="24"/>
          <w:szCs w:val="24"/>
        </w:rPr>
        <w:t>W</w:t>
      </w:r>
      <w:r w:rsidR="00406E2F">
        <w:rPr>
          <w:rFonts w:hAnsi="Times New Roman" w:cs="Times New Roman"/>
          <w:color w:val="000000"/>
          <w:sz w:val="24"/>
          <w:szCs w:val="24"/>
        </w:rPr>
        <w:t>h</w:t>
      </w:r>
      <w:r w:rsidR="00F07360">
        <w:rPr>
          <w:rFonts w:hAnsi="Times New Roman" w:cs="Times New Roman"/>
          <w:color w:val="000000"/>
          <w:sz w:val="24"/>
          <w:szCs w:val="24"/>
        </w:rPr>
        <w:t>atsap</w:t>
      </w:r>
      <w:proofErr w:type="spellEnd"/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F0736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073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31D97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="00631D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Pr="0045049E" w:rsidRDefault="00831388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504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Pr="0045049E" w:rsidRDefault="00DE6416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проанализированы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="008313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831388">
        <w:rPr>
          <w:rFonts w:hAnsi="Times New Roman" w:cs="Times New Roman"/>
          <w:color w:val="000000"/>
          <w:sz w:val="24"/>
          <w:szCs w:val="24"/>
        </w:rPr>
        <w:t> 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30.04.2020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1-4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proofErr w:type="gramEnd"/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МХК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привели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>отставанию</w:t>
      </w:r>
      <w:r w:rsidR="00E54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"/>
        <w:gridCol w:w="1939"/>
        <w:gridCol w:w="1134"/>
        <w:gridCol w:w="1985"/>
        <w:gridCol w:w="4048"/>
      </w:tblGrid>
      <w:tr w:rsidR="00631D97" w:rsidRPr="00DE6416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DE6416" w:rsidRDefault="00831388" w:rsidP="001665D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DE6416" w:rsidRDefault="00831388" w:rsidP="001665D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DE6416" w:rsidRDefault="00831388" w:rsidP="001665D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631D97" w:rsidRDefault="00631D97" w:rsidP="00631D9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предметам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DE6416" w:rsidRDefault="00831388" w:rsidP="001665D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64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Рекомендации</w:t>
            </w:r>
          </w:p>
        </w:tc>
      </w:tr>
      <w:tr w:rsidR="00631D97" w:rsidRPr="00406E2F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DE6416" w:rsidRDefault="00631D97" w:rsidP="00631D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631D97" w:rsidRDefault="00631D97" w:rsidP="00631D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06E2F" w:rsidRPr="00406E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88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31D97" w:rsidRPr="00406E2F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06E2F" w:rsidRPr="00406E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BD7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31D97" w:rsidRPr="00406E2F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06E2F" w:rsidRPr="00406E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31D97" w:rsidRPr="00406E2F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Pr="00631D97" w:rsidRDefault="00631D97" w:rsidP="00BD7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06E2F" w:rsidRPr="00406E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пройдена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счёт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уплотнения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</w:p>
        </w:tc>
      </w:tr>
      <w:tr w:rsidR="00631D97" w:rsidRPr="00406E2F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BD7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Родайкина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Мелёшкин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631D97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31D97" w:rsidRPr="00406E2F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F70A41" w:rsidP="00BD7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Тараканов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Мелёшкин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D97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70A41" w:rsidRPr="00406E2F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BD7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Мелёшкина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70A41" w:rsidRPr="00406E2F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BD7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Мелёшкин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70A41" w:rsidRPr="00406E2F" w:rsidTr="00631D97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BD7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Тараканов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A41" w:rsidRDefault="00F70A41" w:rsidP="001665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831388" w:rsidRPr="00F70A41" w:rsidRDefault="00831388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Накопляемость</w:t>
      </w:r>
      <w:proofErr w:type="spellEnd"/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Pr="0045049E" w:rsidRDefault="000D261B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выявлен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накопляемостью</w:t>
      </w:r>
      <w:proofErr w:type="spellEnd"/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выставлялись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Pr="00F70A41" w:rsidRDefault="00831388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70A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Pr="0045049E" w:rsidRDefault="006F2BA0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домашнем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даче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отнеслись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дистанционному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соблюдали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перегружать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A41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</w:p>
    <w:p w:rsidR="00831388" w:rsidRPr="006F2BA0" w:rsidRDefault="00831388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2BA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6F2BA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6F2B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2BA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6F2B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F2BA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6F2B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Pr="0045049E" w:rsidRDefault="006F2BA0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увеличилось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831388">
        <w:rPr>
          <w:rFonts w:hAnsi="Times New Roman" w:cs="Times New Roman"/>
          <w:color w:val="000000"/>
          <w:sz w:val="24"/>
          <w:szCs w:val="24"/>
        </w:rPr>
        <w:t> 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="00831388">
        <w:rPr>
          <w:rFonts w:hAnsi="Times New Roman" w:cs="Times New Roman"/>
          <w:color w:val="000000"/>
          <w:sz w:val="24"/>
          <w:szCs w:val="24"/>
        </w:rPr>
        <w:t> 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доведено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соблюдались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1-4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5-9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10-11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</w:p>
    <w:p w:rsidR="00831388" w:rsidRPr="000B0875" w:rsidRDefault="00831388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87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0B0875">
        <w:rPr>
          <w:rFonts w:hAnsi="Times New Roman" w:cs="Times New Roman"/>
          <w:color w:val="000000"/>
          <w:sz w:val="24"/>
          <w:szCs w:val="24"/>
          <w:lang w:val="ru-RU"/>
        </w:rPr>
        <w:t>Посещаемость</w:t>
      </w:r>
      <w:r w:rsidRPr="000B0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0875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0B087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087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proofErr w:type="spellEnd"/>
      <w:r w:rsidRPr="000B0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B087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B0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388" w:rsidRPr="0045049E" w:rsidRDefault="000B0875" w:rsidP="008313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="00831388" w:rsidRPr="004504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ежеурочно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переклички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2574E" w:rsidRPr="000D261B" w:rsidRDefault="0092574E" w:rsidP="0092574E">
      <w:pPr>
        <w:pStyle w:val="a3"/>
        <w:rPr>
          <w:i/>
        </w:rPr>
      </w:pPr>
      <w:r w:rsidRPr="000D261B">
        <w:rPr>
          <w:b/>
          <w:bCs/>
          <w:i/>
        </w:rPr>
        <w:t>Рекомендации:</w:t>
      </w:r>
    </w:p>
    <w:p w:rsidR="0092574E" w:rsidRPr="00406E2F" w:rsidRDefault="0092574E" w:rsidP="000D261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06E2F">
        <w:rPr>
          <w:rFonts w:ascii="Times New Roman" w:hAnsi="Times New Roman" w:cs="Times New Roman"/>
          <w:sz w:val="24"/>
          <w:szCs w:val="24"/>
          <w:lang w:val="ru-RU"/>
        </w:rPr>
        <w:t>1. Всему педагогическому коллективу:</w:t>
      </w:r>
    </w:p>
    <w:p w:rsidR="0092574E" w:rsidRPr="00406E2F" w:rsidRDefault="0092574E" w:rsidP="000D261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06E2F">
        <w:rPr>
          <w:rFonts w:ascii="Times New Roman" w:hAnsi="Times New Roman" w:cs="Times New Roman"/>
          <w:sz w:val="24"/>
          <w:szCs w:val="24"/>
          <w:lang w:val="ru-RU"/>
        </w:rPr>
        <w:t>- продолжать работу по реализации задач школы;</w:t>
      </w:r>
    </w:p>
    <w:p w:rsidR="000D261B" w:rsidRPr="00406E2F" w:rsidRDefault="0092574E" w:rsidP="000D261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06E2F">
        <w:rPr>
          <w:rFonts w:ascii="Times New Roman" w:hAnsi="Times New Roman" w:cs="Times New Roman"/>
          <w:sz w:val="24"/>
          <w:szCs w:val="24"/>
          <w:lang w:val="ru-RU"/>
        </w:rPr>
        <w:t>- составить план реализации не выполненных программ в новом учебном году (сентябрь – октябрь 2020 года)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04"/>
        <w:gridCol w:w="156"/>
      </w:tblGrid>
      <w:tr w:rsidR="0092574E" w:rsidRPr="00406E2F" w:rsidTr="005465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61B" w:rsidRPr="000D261B" w:rsidRDefault="000D261B" w:rsidP="000D26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2.Обеспечить </w:t>
            </w:r>
            <w:r w:rsidRPr="000D261B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внесение соответствующих</w:t>
            </w:r>
            <w:r w:rsidRPr="000D26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D261B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корректировок</w:t>
            </w:r>
            <w:r w:rsidRPr="000D261B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 </w:t>
            </w:r>
            <w:r w:rsidRPr="000D261B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в рабочие программы и (или) учебные планы</w:t>
            </w:r>
            <w:r w:rsidRPr="000D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части форм обучения (лекция, </w:t>
            </w:r>
            <w:proofErr w:type="spellStart"/>
            <w:r w:rsidRPr="000D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0D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консультация), технических средств обучения.</w:t>
            </w:r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D261B" w:rsidRPr="000D261B" w:rsidRDefault="000D261B" w:rsidP="000D26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 соответствии с техническими возможностями</w:t>
            </w:r>
            <w:r w:rsidRPr="00406E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06E2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организовать</w:t>
            </w:r>
            <w:r w:rsidRPr="00406E2F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учебных занятий, консультаций, </w:t>
            </w:r>
            <w:proofErr w:type="spellStart"/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школьном портале или иной платформе с использованием различных электронных образовательных ресурсов, например, с помощью </w:t>
            </w:r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Скайпа</w:t>
            </w:r>
            <w:proofErr w:type="spellEnd"/>
            <w:r w:rsidRPr="000D26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D2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0D261B">
              <w:rPr>
                <w:rFonts w:ascii="Times New Roman" w:hAnsi="Times New Roman" w:cs="Times New Roman"/>
                <w:sz w:val="24"/>
                <w:szCs w:val="24"/>
              </w:rPr>
              <w:t xml:space="preserve"> ZOOM.</w:t>
            </w:r>
          </w:p>
          <w:p w:rsidR="000D261B" w:rsidRPr="00406E2F" w:rsidRDefault="000D261B" w:rsidP="000D26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406E2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Учителям </w:t>
            </w:r>
            <w:r w:rsidRPr="00406E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свою педагогическую деятельность</w:t>
            </w:r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системы дистанционного обучения, создавать простейшие, нужные для обучающихся, ресурсы и задания;</w:t>
            </w:r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выражать свое отношение к работам обучающихся в виде текстовых или аудио рецензий, устных </w:t>
            </w:r>
            <w:proofErr w:type="spellStart"/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консультаций. </w:t>
            </w:r>
          </w:p>
          <w:p w:rsidR="000D261B" w:rsidRPr="00406E2F" w:rsidRDefault="000D261B" w:rsidP="000D26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Руководству </w:t>
            </w:r>
            <w:proofErr w:type="spellStart"/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школывзять</w:t>
            </w:r>
            <w:proofErr w:type="spellEnd"/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себя организацию ежедневного мониторинга </w:t>
            </w:r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из детей фактически приходит в школу, кто учится дистанционно, </w:t>
            </w:r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— </w:t>
            </w:r>
            <w:proofErr w:type="gramStart"/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болеет</w:t>
            </w:r>
            <w:proofErr w:type="gramEnd"/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учиться вообще не может. При необходимости допускать интеграцию форм обучения, например очного и электронного обучения с использованием дистанционных образовательных технологий.</w:t>
            </w:r>
            <w:r w:rsidRPr="000D26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D261B" w:rsidRPr="00406E2F" w:rsidRDefault="000D261B" w:rsidP="000D26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2574E" w:rsidRPr="000D261B" w:rsidRDefault="000D261B" w:rsidP="000D261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92574E" w:rsidRPr="000D2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74E" w:rsidRPr="000D261B" w:rsidRDefault="0092574E" w:rsidP="000D261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261B" w:rsidRPr="000D261B" w:rsidRDefault="000D261B" w:rsidP="0092574E">
      <w:pPr>
        <w:pStyle w:val="a3"/>
      </w:pPr>
    </w:p>
    <w:p w:rsidR="000D261B" w:rsidRPr="000D261B" w:rsidRDefault="000D261B">
      <w:pPr>
        <w:pStyle w:val="a3"/>
      </w:pPr>
    </w:p>
    <w:sectPr w:rsidR="000D261B" w:rsidRPr="000D261B" w:rsidSect="00B852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30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31388"/>
    <w:rsid w:val="000B0875"/>
    <w:rsid w:val="000D261B"/>
    <w:rsid w:val="000E73D4"/>
    <w:rsid w:val="00207B94"/>
    <w:rsid w:val="00221272"/>
    <w:rsid w:val="00406E2F"/>
    <w:rsid w:val="00631D97"/>
    <w:rsid w:val="006943FA"/>
    <w:rsid w:val="006F2BA0"/>
    <w:rsid w:val="00810553"/>
    <w:rsid w:val="00831388"/>
    <w:rsid w:val="0092574E"/>
    <w:rsid w:val="00DE6416"/>
    <w:rsid w:val="00E546E9"/>
    <w:rsid w:val="00F07360"/>
    <w:rsid w:val="00F3405B"/>
    <w:rsid w:val="00F7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8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1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3138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Normal (Web)"/>
    <w:basedOn w:val="a"/>
    <w:uiPriority w:val="99"/>
    <w:semiHidden/>
    <w:unhideWhenUsed/>
    <w:rsid w:val="0092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0D261B"/>
    <w:rPr>
      <w:i/>
      <w:iCs/>
    </w:rPr>
  </w:style>
  <w:style w:type="paragraph" w:styleId="a5">
    <w:name w:val="No Spacing"/>
    <w:uiPriority w:val="1"/>
    <w:qFormat/>
    <w:rsid w:val="000D261B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2020-05-22T09:59:00Z</cp:lastPrinted>
  <dcterms:created xsi:type="dcterms:W3CDTF">2020-05-22T10:00:00Z</dcterms:created>
  <dcterms:modified xsi:type="dcterms:W3CDTF">2020-05-22T10:00:00Z</dcterms:modified>
</cp:coreProperties>
</file>