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C4" w:rsidRDefault="004778C4" w:rsidP="004778C4">
      <w:pPr>
        <w:pStyle w:val="a4"/>
        <w:jc w:val="center"/>
        <w:rPr>
          <w:rFonts w:eastAsia="Times New Roman"/>
          <w:color w:val="111111"/>
        </w:rPr>
      </w:pPr>
    </w:p>
    <w:p w:rsidR="004778C4" w:rsidRDefault="004778C4" w:rsidP="004778C4">
      <w:pPr>
        <w:pStyle w:val="a4"/>
        <w:jc w:val="center"/>
        <w:rPr>
          <w:rFonts w:eastAsia="Times New Roman"/>
          <w:color w:val="111111"/>
          <w:sz w:val="72"/>
          <w:szCs w:val="72"/>
        </w:rPr>
      </w:pPr>
    </w:p>
    <w:p w:rsidR="004778C4" w:rsidRDefault="004778C4" w:rsidP="004778C4">
      <w:pPr>
        <w:pStyle w:val="a4"/>
        <w:jc w:val="center"/>
        <w:rPr>
          <w:rFonts w:eastAsia="Times New Roman"/>
          <w:color w:val="111111"/>
          <w:sz w:val="72"/>
          <w:szCs w:val="72"/>
        </w:rPr>
      </w:pPr>
    </w:p>
    <w:p w:rsidR="004778C4" w:rsidRDefault="004778C4" w:rsidP="004778C4">
      <w:pPr>
        <w:pStyle w:val="a4"/>
        <w:jc w:val="center"/>
        <w:rPr>
          <w:rFonts w:eastAsia="Times New Roman"/>
          <w:color w:val="111111"/>
          <w:sz w:val="72"/>
          <w:szCs w:val="72"/>
        </w:rPr>
      </w:pPr>
    </w:p>
    <w:p w:rsidR="004778C4" w:rsidRPr="004778C4" w:rsidRDefault="004778C4" w:rsidP="004778C4">
      <w:pPr>
        <w:pStyle w:val="a4"/>
        <w:jc w:val="center"/>
        <w:rPr>
          <w:rFonts w:eastAsia="Times New Roman"/>
          <w:color w:val="111111"/>
          <w:sz w:val="72"/>
          <w:szCs w:val="72"/>
        </w:rPr>
      </w:pPr>
    </w:p>
    <w:p w:rsidR="004778C4" w:rsidRPr="004778C4" w:rsidRDefault="00761580" w:rsidP="004778C4">
      <w:pPr>
        <w:pStyle w:val="a4"/>
        <w:jc w:val="center"/>
        <w:rPr>
          <w:rFonts w:ascii="Monotype Corsiva" w:eastAsia="Times New Roman" w:hAnsi="Monotype Corsiva"/>
          <w:i/>
          <w:color w:val="FF0000"/>
          <w:sz w:val="72"/>
          <w:szCs w:val="72"/>
        </w:rPr>
      </w:pPr>
      <w:r w:rsidRPr="004778C4">
        <w:rPr>
          <w:rFonts w:ascii="Monotype Corsiva" w:eastAsia="Times New Roman" w:hAnsi="Monotype Corsiva"/>
          <w:i/>
          <w:color w:val="FF0000"/>
          <w:sz w:val="72"/>
          <w:szCs w:val="72"/>
        </w:rPr>
        <w:t xml:space="preserve">Проект «Цветущая клумба» </w:t>
      </w:r>
    </w:p>
    <w:p w:rsidR="00761580" w:rsidRPr="004778C4" w:rsidRDefault="00761580" w:rsidP="004778C4">
      <w:pPr>
        <w:pStyle w:val="a4"/>
        <w:jc w:val="center"/>
        <w:rPr>
          <w:rFonts w:ascii="Monotype Corsiva" w:eastAsia="Times New Roman" w:hAnsi="Monotype Corsiva"/>
          <w:i/>
          <w:color w:val="FF0000"/>
          <w:sz w:val="72"/>
          <w:szCs w:val="72"/>
        </w:rPr>
      </w:pPr>
      <w:r w:rsidRPr="004778C4">
        <w:rPr>
          <w:rFonts w:ascii="Monotype Corsiva" w:eastAsia="Times New Roman" w:hAnsi="Monotype Corsiva"/>
          <w:i/>
          <w:color w:val="FF0000"/>
          <w:sz w:val="72"/>
          <w:szCs w:val="72"/>
        </w:rPr>
        <w:t>(младшая группа)</w:t>
      </w:r>
    </w:p>
    <w:p w:rsidR="004778C4" w:rsidRPr="004778C4" w:rsidRDefault="004778C4" w:rsidP="004778C4">
      <w:pPr>
        <w:pStyle w:val="a4"/>
        <w:jc w:val="center"/>
        <w:rPr>
          <w:rFonts w:eastAsia="Times New Roman"/>
          <w:color w:val="111111"/>
          <w:sz w:val="72"/>
          <w:szCs w:val="72"/>
        </w:rPr>
      </w:pPr>
    </w:p>
    <w:p w:rsidR="004778C4" w:rsidRDefault="004778C4" w:rsidP="004778C4">
      <w:pPr>
        <w:pStyle w:val="a4"/>
        <w:jc w:val="center"/>
        <w:rPr>
          <w:rFonts w:eastAsia="Times New Roman"/>
          <w:color w:val="111111"/>
        </w:rPr>
      </w:pPr>
    </w:p>
    <w:p w:rsidR="004778C4" w:rsidRDefault="004778C4" w:rsidP="004778C4">
      <w:pPr>
        <w:pStyle w:val="a4"/>
        <w:jc w:val="center"/>
        <w:rPr>
          <w:rFonts w:eastAsia="Times New Roman"/>
          <w:color w:val="111111"/>
        </w:rPr>
      </w:pPr>
    </w:p>
    <w:p w:rsidR="004778C4" w:rsidRPr="004778C4" w:rsidRDefault="004778C4" w:rsidP="004778C4">
      <w:pPr>
        <w:pStyle w:val="a4"/>
        <w:jc w:val="center"/>
        <w:rPr>
          <w:rFonts w:ascii="Monotype Corsiva" w:eastAsia="Times New Roman" w:hAnsi="Monotype Corsiva"/>
          <w:color w:val="FF0000"/>
          <w:sz w:val="48"/>
          <w:szCs w:val="48"/>
        </w:rPr>
      </w:pPr>
      <w:r>
        <w:rPr>
          <w:rFonts w:ascii="Monotype Corsiva" w:eastAsia="Times New Roman" w:hAnsi="Monotype Corsiva"/>
          <w:color w:val="FF0000"/>
          <w:sz w:val="48"/>
          <w:szCs w:val="48"/>
        </w:rPr>
        <w:t xml:space="preserve">               </w:t>
      </w:r>
      <w:r w:rsidRPr="004778C4">
        <w:rPr>
          <w:rFonts w:ascii="Monotype Corsiva" w:eastAsia="Times New Roman" w:hAnsi="Monotype Corsiva"/>
          <w:color w:val="FF0000"/>
          <w:sz w:val="48"/>
          <w:szCs w:val="48"/>
        </w:rPr>
        <w:t>выполнили: Матвеева Т.И.</w:t>
      </w:r>
    </w:p>
    <w:p w:rsidR="004778C4" w:rsidRPr="004778C4" w:rsidRDefault="004778C4" w:rsidP="004778C4">
      <w:pPr>
        <w:pStyle w:val="a4"/>
        <w:jc w:val="center"/>
        <w:rPr>
          <w:rFonts w:ascii="Monotype Corsiva" w:eastAsia="Times New Roman" w:hAnsi="Monotype Corsiva"/>
          <w:color w:val="FF0000"/>
          <w:sz w:val="48"/>
          <w:szCs w:val="48"/>
        </w:rPr>
      </w:pPr>
      <w:r w:rsidRPr="004778C4">
        <w:rPr>
          <w:rFonts w:ascii="Monotype Corsiva" w:eastAsia="Times New Roman" w:hAnsi="Monotype Corsiva"/>
          <w:color w:val="FF0000"/>
          <w:sz w:val="48"/>
          <w:szCs w:val="48"/>
        </w:rPr>
        <w:t xml:space="preserve">                      </w:t>
      </w:r>
      <w:r>
        <w:rPr>
          <w:rFonts w:ascii="Monotype Corsiva" w:eastAsia="Times New Roman" w:hAnsi="Monotype Corsiva"/>
          <w:color w:val="FF0000"/>
          <w:sz w:val="48"/>
          <w:szCs w:val="48"/>
        </w:rPr>
        <w:t xml:space="preserve">           </w:t>
      </w:r>
      <w:r w:rsidRPr="004778C4">
        <w:rPr>
          <w:rFonts w:ascii="Monotype Corsiva" w:eastAsia="Times New Roman" w:hAnsi="Monotype Corsiva"/>
          <w:color w:val="FF0000"/>
          <w:sz w:val="48"/>
          <w:szCs w:val="48"/>
        </w:rPr>
        <w:t xml:space="preserve">    </w:t>
      </w:r>
      <w:proofErr w:type="spellStart"/>
      <w:r w:rsidRPr="004778C4">
        <w:rPr>
          <w:rFonts w:ascii="Monotype Corsiva" w:eastAsia="Times New Roman" w:hAnsi="Monotype Corsiva"/>
          <w:color w:val="FF0000"/>
          <w:sz w:val="48"/>
          <w:szCs w:val="48"/>
        </w:rPr>
        <w:t>Соломанина</w:t>
      </w:r>
      <w:proofErr w:type="spellEnd"/>
      <w:r w:rsidRPr="004778C4">
        <w:rPr>
          <w:rFonts w:ascii="Monotype Corsiva" w:eastAsia="Times New Roman" w:hAnsi="Monotype Corsiva"/>
          <w:color w:val="FF0000"/>
          <w:sz w:val="48"/>
          <w:szCs w:val="48"/>
        </w:rPr>
        <w:t xml:space="preserve"> И.В.</w:t>
      </w:r>
    </w:p>
    <w:p w:rsidR="004778C4" w:rsidRDefault="004778C4" w:rsidP="004778C4">
      <w:pPr>
        <w:pStyle w:val="a4"/>
        <w:jc w:val="center"/>
        <w:rPr>
          <w:rFonts w:ascii="Monotype Corsiva" w:eastAsia="Times New Roman" w:hAnsi="Monotype Corsiva"/>
          <w:color w:val="FF0000"/>
          <w:sz w:val="48"/>
          <w:szCs w:val="48"/>
        </w:rPr>
      </w:pPr>
    </w:p>
    <w:p w:rsidR="004778C4" w:rsidRDefault="004778C4" w:rsidP="004778C4">
      <w:pPr>
        <w:pStyle w:val="a4"/>
        <w:jc w:val="center"/>
        <w:rPr>
          <w:rFonts w:ascii="Monotype Corsiva" w:eastAsia="Times New Roman" w:hAnsi="Monotype Corsiva"/>
          <w:color w:val="FF0000"/>
          <w:sz w:val="48"/>
          <w:szCs w:val="48"/>
        </w:rPr>
      </w:pPr>
    </w:p>
    <w:p w:rsidR="004778C4" w:rsidRDefault="004778C4" w:rsidP="004778C4">
      <w:pPr>
        <w:pStyle w:val="a4"/>
        <w:jc w:val="center"/>
        <w:rPr>
          <w:rFonts w:ascii="Monotype Corsiva" w:eastAsia="Times New Roman" w:hAnsi="Monotype Corsiva"/>
          <w:color w:val="FF0000"/>
          <w:sz w:val="48"/>
          <w:szCs w:val="48"/>
        </w:rPr>
      </w:pPr>
    </w:p>
    <w:p w:rsidR="004778C4" w:rsidRDefault="004778C4" w:rsidP="004778C4">
      <w:pPr>
        <w:pStyle w:val="a4"/>
        <w:jc w:val="center"/>
        <w:rPr>
          <w:rFonts w:ascii="Monotype Corsiva" w:eastAsia="Times New Roman" w:hAnsi="Monotype Corsiva"/>
          <w:color w:val="FF0000"/>
          <w:sz w:val="48"/>
          <w:szCs w:val="48"/>
        </w:rPr>
      </w:pPr>
      <w:r>
        <w:rPr>
          <w:rFonts w:ascii="Monotype Corsiva" w:eastAsia="Times New Roman" w:hAnsi="Monotype Corsiva"/>
          <w:noProof/>
          <w:color w:val="FF0000"/>
          <w:sz w:val="48"/>
          <w:szCs w:val="48"/>
        </w:rPr>
        <w:drawing>
          <wp:inline distT="0" distB="0" distL="0" distR="0">
            <wp:extent cx="4660490" cy="3106242"/>
            <wp:effectExtent l="19050" t="0" r="6760" b="0"/>
            <wp:docPr id="2" name="Рисунок 2" descr="C:\Users\1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36" cy="312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C4" w:rsidRDefault="004778C4" w:rsidP="004778C4">
      <w:pPr>
        <w:pStyle w:val="a4"/>
        <w:jc w:val="center"/>
        <w:rPr>
          <w:rFonts w:eastAsia="Times New Roman"/>
          <w:color w:val="111111"/>
        </w:rPr>
      </w:pPr>
    </w:p>
    <w:p w:rsidR="004778C4" w:rsidRPr="00761580" w:rsidRDefault="004778C4" w:rsidP="004778C4">
      <w:pPr>
        <w:pStyle w:val="a4"/>
        <w:jc w:val="center"/>
        <w:rPr>
          <w:rFonts w:eastAsia="Times New Roman"/>
          <w:color w:val="111111"/>
        </w:rPr>
      </w:pPr>
    </w:p>
    <w:p w:rsidR="00761580" w:rsidRPr="00761580" w:rsidRDefault="00761580" w:rsidP="004778C4">
      <w:pPr>
        <w:pStyle w:val="a4"/>
        <w:jc w:val="center"/>
        <w:rPr>
          <w:rFonts w:eastAsia="Times New Roman"/>
          <w:color w:val="111111"/>
        </w:rPr>
      </w:pPr>
      <w:r w:rsidRPr="00761580">
        <w:rPr>
          <w:rFonts w:eastAsia="Times New Roman"/>
          <w:i/>
          <w:iCs/>
          <w:color w:val="111111"/>
          <w:bdr w:val="none" w:sz="0" w:space="0" w:color="auto" w:frame="1"/>
        </w:rPr>
        <w:lastRenderedPageBreak/>
        <w:t>Паспорт проекта «Цветущая клумба</w:t>
      </w:r>
      <w:r w:rsidRPr="00761580">
        <w:rPr>
          <w:rFonts w:eastAsia="Times New Roman"/>
          <w:color w:val="111111"/>
        </w:rPr>
        <w:t>»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  <w:u w:val="single"/>
          <w:bdr w:val="none" w:sz="0" w:space="0" w:color="auto" w:frame="1"/>
        </w:rPr>
        <w:t>Цель проекта:</w:t>
      </w:r>
      <w:r w:rsidRPr="00761580">
        <w:rPr>
          <w:rFonts w:eastAsia="Times New Roman"/>
          <w:color w:val="111111"/>
        </w:rPr>
        <w:t> создать условия для развития познавательных и творческих способностей детей, сформировать у детей представление о разнообразии растений, и использовании их человеком в целях украшения.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  <w:u w:val="single"/>
          <w:bdr w:val="none" w:sz="0" w:space="0" w:color="auto" w:frame="1"/>
        </w:rPr>
        <w:t>Задачи проекта: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познакомить детей с приемами посадки цветов на клумбе; вызвать интерес к посадке семян;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закрепить представление о названии и об основных частях растений, развивать умение сравнивать их между собой;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-закрепить знания детей о цветах как виде растений;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вызвать у детей интерес к конкретному объекту – цветам через стихи, загадки, проектно – исследовательскую деятельность и организацию художественно-продуктивной творческой деятельности;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уточнить представления о труде взрослых, развивать умение правильно называть действия;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формировать у детей желание помочь педагогу в уходе за ними;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воспитывать трудолюбие, бережное отношение к растениям;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 получить положительные эмоции от красоты цветущих растений;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-развивать речь детей, коммуникативные качества, повысить речевую активность детей, активизировать словарь.</w:t>
      </w:r>
    </w:p>
    <w:p w:rsidR="004B059A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  <w:u w:val="single"/>
          <w:bdr w:val="none" w:sz="0" w:space="0" w:color="auto" w:frame="1"/>
        </w:rPr>
        <w:t>Время реализации проекта:</w:t>
      </w:r>
      <w:r w:rsidR="004B059A">
        <w:rPr>
          <w:rFonts w:eastAsia="Times New Roman"/>
          <w:color w:val="111111"/>
          <w:u w:val="single"/>
          <w:bdr w:val="none" w:sz="0" w:space="0" w:color="auto" w:frame="1"/>
        </w:rPr>
        <w:t xml:space="preserve"> с</w:t>
      </w:r>
      <w:r w:rsidRPr="00761580">
        <w:rPr>
          <w:rFonts w:eastAsia="Times New Roman"/>
          <w:color w:val="111111"/>
        </w:rPr>
        <w:t> </w:t>
      </w:r>
      <w:r w:rsidR="004B059A" w:rsidRPr="004B059A">
        <w:rPr>
          <w:rFonts w:eastAsia="Times New Roman"/>
          <w:color w:val="111111"/>
        </w:rPr>
        <w:t xml:space="preserve">1 </w:t>
      </w:r>
      <w:r w:rsidR="004B059A">
        <w:rPr>
          <w:rFonts w:eastAsia="Times New Roman"/>
          <w:color w:val="111111"/>
        </w:rPr>
        <w:t>мая - 1 сентября.</w:t>
      </w:r>
    </w:p>
    <w:p w:rsidR="00761580" w:rsidRPr="00761580" w:rsidRDefault="004B059A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 </w:t>
      </w:r>
      <w:r w:rsidR="00761580" w:rsidRPr="00761580">
        <w:rPr>
          <w:rFonts w:eastAsia="Times New Roman"/>
          <w:color w:val="111111"/>
        </w:rPr>
        <w:t>Участники проекта: дети, родители, воспитатели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  <w:u w:val="single"/>
          <w:bdr w:val="none" w:sz="0" w:space="0" w:color="auto" w:frame="1"/>
        </w:rPr>
        <w:t>Постановка и обоснование проблемы:</w:t>
      </w:r>
      <w:r w:rsidRPr="00761580">
        <w:rPr>
          <w:rFonts w:eastAsia="Times New Roman"/>
          <w:color w:val="111111"/>
        </w:rPr>
        <w:t> создание клумб</w:t>
      </w:r>
      <w:r w:rsidR="004B059A">
        <w:rPr>
          <w:rFonts w:eastAsia="Times New Roman"/>
          <w:color w:val="111111"/>
        </w:rPr>
        <w:t>ы</w:t>
      </w:r>
      <w:r w:rsidRPr="00761580">
        <w:rPr>
          <w:rFonts w:eastAsia="Times New Roman"/>
          <w:color w:val="111111"/>
        </w:rPr>
        <w:t xml:space="preserve"> на территории детского сада.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Объект: цветы на клумбе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Предмет: формирование представлений у детей об окружающем мире через познавательно-исследовательскую деятельность.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Гипотеза: в ходе реализации проекта у детей расширится представления о цветущих растениях, будет развиваться познавательный опыт, уровень экологической культуры и бережное отношение к природе.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  <w:u w:val="single"/>
          <w:bdr w:val="none" w:sz="0" w:space="0" w:color="auto" w:frame="1"/>
        </w:rPr>
        <w:t>Актуальность:</w:t>
      </w:r>
      <w:r w:rsidRPr="00761580">
        <w:rPr>
          <w:rFonts w:eastAsia="Times New Roman"/>
          <w:color w:val="111111"/>
        </w:rPr>
        <w:t> обострение экологической проблемы в стране диктует необходимость интенсивность просветительской работы по формированию у населения экологического сознания, культуры природопользования. Эта работа начинается в детском саду – первом звене системы непрерывного образования.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Одной из главных задач культурно – экологического воспитания является задача, решение которой выразится в гармоничном сочетании практического и духовного опыта взаимодействия человека с природой, человека с человеком, что обеспечит его выживание и развитие. Эта задача полностью согласуется с идеалом воспитания всесторонне развитой личности, способной жить в гармонии с окружающим миром.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В ходе реализации данного проекта мы предполагаем, что дети не только узнают названия цветов и их внешний вид, но также их полезные качества. Путем исследования мы познакомимся с садовыми цветами, особенностями их жизнедеятельности, условиями их роста.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Дети узнают много новых слов – понятий и названий. В процессе работы естественным образом будет происходить развитие познавательных процессов.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Особую значимость будут играть коммуникативные навыки, направленные не только на бесконфликтное общение детей друг с другом, но и на бережное отношение к природе в целом.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Продукт проектной деятельности: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-получение детьми элементарных знаний о том, что растения живые, их поливают, сажают, выращивают из семян.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-знакомство детей с первичными представлениями о труде взрослых, воспитание трудолюбия, бережного отношения к растениям.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-повышение речевой активности детей.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-положительные эмоции от полученных результатов всеми участниками проекта (дети, воспитатели, родители).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-улучшение работы по взаимодействию с родителями (активизация позиции родителей как участников педагогического процесса детского сада).</w:t>
      </w:r>
    </w:p>
    <w:p w:rsid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-создание условий для реализации задач по проекту</w:t>
      </w:r>
    </w:p>
    <w:p w:rsidR="004B059A" w:rsidRDefault="004B059A" w:rsidP="00761580">
      <w:pPr>
        <w:pStyle w:val="a4"/>
        <w:rPr>
          <w:rFonts w:eastAsia="Times New Roman"/>
          <w:color w:val="111111"/>
        </w:rPr>
      </w:pPr>
    </w:p>
    <w:p w:rsidR="004B059A" w:rsidRDefault="004B059A" w:rsidP="00761580">
      <w:pPr>
        <w:pStyle w:val="a4"/>
        <w:rPr>
          <w:rFonts w:eastAsia="Times New Roman"/>
          <w:color w:val="111111"/>
        </w:rPr>
      </w:pPr>
    </w:p>
    <w:p w:rsidR="004B059A" w:rsidRDefault="004B059A" w:rsidP="00761580">
      <w:pPr>
        <w:pStyle w:val="a4"/>
        <w:rPr>
          <w:rFonts w:eastAsia="Times New Roman"/>
          <w:color w:val="111111"/>
        </w:rPr>
      </w:pPr>
    </w:p>
    <w:p w:rsidR="004B059A" w:rsidRPr="00761580" w:rsidRDefault="004B059A" w:rsidP="00761580">
      <w:pPr>
        <w:pStyle w:val="a4"/>
        <w:rPr>
          <w:rFonts w:eastAsia="Times New Roman"/>
          <w:color w:val="111111"/>
        </w:rPr>
      </w:pP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Этапы проекта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1 этап. Подготовительный (апрель):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-Подбор художественной и методической литературы, иллюстраций, предметных картинок на тему «Цветы», дидактических, пальчиковых, подвижных игр для реализации проекта.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-Привлечение родителей к планированию совместной деятельности, приобретение с их помощью необходимого оборудования (контейнеры, земля, семена, рассада)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-Обогащение развивающей среды группы по теме «Цветы».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2 этап. Реализация проекта – (май):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I. Организованная образовательная деятельность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1. Познание - «Цветы на клумбе».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2. Познание – «Знакомимся с одуванчиком»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3. Художественное творчество. – Лепка. «Цветок».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4. Художественное творчество. – Рисование. «Веселая лужайка».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II. Работа вне организованной образовательной деятельности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1. Чтение детям произведений художественной литературы о цветах.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2. Использование в работе с детьми дыхательной, пальчиковой гимнастики, подвижной игры.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3. Рисование цветов и букетов.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4. Рассматривание иллюстраций, предметных картинок с изображением садовых цветов.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5. Дидактические игры.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6. Наблюдение за одуванчиками на прогулке.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III. Взаимодействие с семьей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1. Оказание родителями помощи в приобретении семян и необходимого инвентаря для посадки цветов.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IV. Экспериментальная деятельность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Посадка семян петунии и бархатцев.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Цель. Познакомить с условиями, необходимыми для роста и развития растений. Развивать познавательный интерес на основе наблюдений и постановке опытов. Формировать определенные трудовые навыки.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3 этап. Заключительный (август):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Подведение итогов реализации проекта.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Создание презентации.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Ресурсы проекта: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материально-технические - контейнеры, стаканы, лейки, земля, семена, рассада; автомобильная шина, труба, гипс, краска.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кадровые – родители, воспитатели, дети;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информационные – методическая, художественная литература; иллюстрации, предметные картинки на тему «Цветы»; ресурсы интернета.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Вывод: Участие детей в данном проекте позволило сформировать у них ценностные ориентации, определяющие бережное отношение к природному и рукотворному миру. Приобщение родителей воспитанников к совместной деятельности с детьми в рамках реализации проекта создало атмосферу тепла и доверия между ними и педагогическим персоналом.</w:t>
      </w:r>
    </w:p>
    <w:p w:rsid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Важным результатом проекта явилась мотивация к сотрудничеству, совместному творчеству тех родителей, которые по разным причинам занимали пассивную позицию. Участие в реализации проекта убедило родителей в важности своего влияния на развитие ребенка, научило содействовать его гармоничному развитию, активно сотрудничать с образовательным учреждением.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Список литературы: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proofErr w:type="spellStart"/>
      <w:r w:rsidRPr="00761580">
        <w:rPr>
          <w:rFonts w:eastAsia="Times New Roman"/>
          <w:color w:val="111111"/>
        </w:rPr>
        <w:t>Веракса</w:t>
      </w:r>
      <w:proofErr w:type="spellEnd"/>
      <w:r w:rsidRPr="00761580">
        <w:rPr>
          <w:rFonts w:eastAsia="Times New Roman"/>
          <w:color w:val="111111"/>
        </w:rPr>
        <w:t xml:space="preserve"> Н. Е., Комарова Т. С., Васильева М. А. «Примерная основная общеобразовательная программа дошкольного образования От рождения до школы» М. :Мозаика-Синтез 2010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proofErr w:type="spellStart"/>
      <w:r w:rsidRPr="00761580">
        <w:rPr>
          <w:rFonts w:eastAsia="Times New Roman"/>
          <w:color w:val="111111"/>
        </w:rPr>
        <w:t>Соломенникова</w:t>
      </w:r>
      <w:proofErr w:type="spellEnd"/>
      <w:r w:rsidRPr="00761580">
        <w:rPr>
          <w:rFonts w:eastAsia="Times New Roman"/>
          <w:color w:val="111111"/>
        </w:rPr>
        <w:t xml:space="preserve"> О. А. «Занятия по формированию элементарных экологических представлений в первой младшей группе детского сада» М. :Мозаика-Синтез 2010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Ребенок в детском саду №3 2011, стр. 65</w:t>
      </w:r>
    </w:p>
    <w:p w:rsid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Интернет-ресурсы.</w:t>
      </w:r>
    </w:p>
    <w:p w:rsidR="004778C4" w:rsidRDefault="004778C4" w:rsidP="00761580">
      <w:pPr>
        <w:pStyle w:val="a4"/>
        <w:rPr>
          <w:rFonts w:eastAsia="Times New Roman"/>
          <w:color w:val="111111"/>
        </w:rPr>
      </w:pPr>
    </w:p>
    <w:p w:rsidR="004778C4" w:rsidRDefault="004778C4" w:rsidP="00761580">
      <w:pPr>
        <w:pStyle w:val="a4"/>
        <w:rPr>
          <w:rFonts w:eastAsia="Times New Roman"/>
          <w:color w:val="111111"/>
        </w:rPr>
      </w:pPr>
    </w:p>
    <w:p w:rsidR="004778C4" w:rsidRDefault="004778C4" w:rsidP="00761580">
      <w:pPr>
        <w:pStyle w:val="a4"/>
        <w:rPr>
          <w:rFonts w:eastAsia="Times New Roman"/>
          <w:color w:val="111111"/>
        </w:rPr>
      </w:pPr>
    </w:p>
    <w:p w:rsidR="004778C4" w:rsidRPr="003E067C" w:rsidRDefault="004778C4" w:rsidP="00761580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61580" w:rsidRPr="00E53EB2" w:rsidRDefault="002D0B38" w:rsidP="004778C4">
      <w:pPr>
        <w:pStyle w:val="a4"/>
        <w:jc w:val="center"/>
        <w:rPr>
          <w:rFonts w:ascii="Monotype Corsiva" w:eastAsia="Times New Roman" w:hAnsi="Monotype Corsiva"/>
          <w:b/>
          <w:color w:val="FF0000"/>
          <w:sz w:val="40"/>
          <w:szCs w:val="40"/>
        </w:rPr>
      </w:pPr>
      <w:r>
        <w:rPr>
          <w:rFonts w:ascii="Monotype Corsiva" w:eastAsia="Times New Roman" w:hAnsi="Monotype Corsiva"/>
          <w:b/>
          <w:color w:val="FF0000"/>
          <w:sz w:val="40"/>
          <w:szCs w:val="40"/>
        </w:rPr>
        <w:lastRenderedPageBreak/>
        <w:t>НОД</w:t>
      </w:r>
      <w:r w:rsidRPr="00E53EB2">
        <w:rPr>
          <w:rFonts w:ascii="Monotype Corsiva" w:eastAsia="Times New Roman" w:hAnsi="Monotype Corsiva"/>
          <w:b/>
          <w:color w:val="FF0000"/>
          <w:sz w:val="40"/>
          <w:szCs w:val="40"/>
        </w:rPr>
        <w:t xml:space="preserve"> </w:t>
      </w:r>
      <w:r w:rsidR="00761580" w:rsidRPr="00E53EB2">
        <w:rPr>
          <w:rFonts w:ascii="Monotype Corsiva" w:eastAsia="Times New Roman" w:hAnsi="Monotype Corsiva"/>
          <w:b/>
          <w:color w:val="FF0000"/>
          <w:sz w:val="40"/>
          <w:szCs w:val="40"/>
        </w:rPr>
        <w:t>«Цветы на клумбе».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Цель: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1. Вызвать положительный эмоциональный отклик на участие в посадке цветов. Воспитывать желание принимать участие в посильном труде. Формировать элементарные представления о том, «что хорошо и что плохо» в природе.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2. Упражнять в посадке рассады. Воспитывать желание участвовать в уходе за растениями на участке. Продолжать учить детей отвечать на вопросы воспитателя. Активизировать словарь детей.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3. Учить детей видеть необычное и прекрасное в привычном. Воспитывать познавательный интерес и эстетические чувства.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Начало занятия (в группе) :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1. Звучит песня «Волшебный цветок». Педагог говорит о том, что сегодня на занятии дети будут сажать цветы, читает стихотворение: «Как красивы цветики – яркие букетики. Ох и рада детвора – нам цветы сажать пора!» Воспитатель предлагает рассмотреть цветы на картинках, лежащие в свободном порядке на столе, и показать знакомые им. Педагог спрашивает у детей, где в нашем городе они видели красивые, нарядные клумбы. Обращает внимание на то, что над их созданием трудились многие люди.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2. Воспитатель интересуется, хотят ли дети, чтобы такая же красивая клумба была перед нашим детским садом и со словами: «Клумба нас ждет» предлагает отправиться на улицу.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Основная часть (на улице) :</w:t>
      </w:r>
    </w:p>
    <w:p w:rsid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1. Дети стоят лицом к клумбе. Воспитатель предлагает рассмотреть клумбу, на которой видны многолетние растения: «Ребята, посмотрите на нашу клумбу. На ней уже есть цветы. А как вы думаете, кто их посадил? (ответы детей) А вы хотите вырастить </w:t>
      </w:r>
      <w:r w:rsidR="00072D97">
        <w:rPr>
          <w:rFonts w:eastAsia="Times New Roman"/>
          <w:color w:val="111111"/>
        </w:rPr>
        <w:t>цветы</w:t>
      </w:r>
      <w:r w:rsidRPr="00761580">
        <w:rPr>
          <w:rFonts w:eastAsia="Times New Roman"/>
          <w:color w:val="111111"/>
        </w:rPr>
        <w:t>, которы</w:t>
      </w:r>
      <w:r w:rsidR="00072D97">
        <w:rPr>
          <w:rFonts w:eastAsia="Times New Roman"/>
          <w:color w:val="111111"/>
        </w:rPr>
        <w:t>е</w:t>
      </w:r>
      <w:r w:rsidRPr="00761580">
        <w:rPr>
          <w:rFonts w:eastAsia="Times New Roman"/>
          <w:color w:val="111111"/>
        </w:rPr>
        <w:t xml:space="preserve"> тоже будет украшать эту клумбу?»</w:t>
      </w:r>
    </w:p>
    <w:p w:rsidR="00072D97" w:rsidRDefault="00072D97" w:rsidP="00761580">
      <w:pPr>
        <w:pStyle w:val="a4"/>
        <w:rPr>
          <w:rFonts w:eastAsia="Times New Roman"/>
          <w:color w:val="111111"/>
        </w:rPr>
      </w:pPr>
    </w:p>
    <w:p w:rsidR="00072D97" w:rsidRDefault="00072D97" w:rsidP="00761580">
      <w:pPr>
        <w:pStyle w:val="a4"/>
        <w:rPr>
          <w:rFonts w:eastAsia="Times New Roman"/>
          <w:color w:val="111111"/>
        </w:rPr>
      </w:pPr>
    </w:p>
    <w:p w:rsidR="00072D97" w:rsidRDefault="00072D97" w:rsidP="00072D97">
      <w:pPr>
        <w:pStyle w:val="a4"/>
        <w:jc w:val="center"/>
        <w:rPr>
          <w:rFonts w:eastAsia="Times New Roman"/>
          <w:color w:val="111111"/>
        </w:rPr>
      </w:pPr>
      <w:r w:rsidRPr="00072D97">
        <w:rPr>
          <w:rFonts w:eastAsia="Times New Roman"/>
          <w:color w:val="111111"/>
        </w:rPr>
        <w:drawing>
          <wp:inline distT="0" distB="0" distL="0" distR="0">
            <wp:extent cx="3228536" cy="2785403"/>
            <wp:effectExtent l="19050" t="0" r="0" b="0"/>
            <wp:docPr id="12" name="Рисунок 1" descr="C:\Users\1\AppData\Local\Microsoft\Windows\Temporary Internet Files\Content.Word\IMG-ccd43217fa3747788e6a6570e6e854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ccd43217fa3747788e6a6570e6e8541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070" cy="27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F" w:rsidRPr="00761580" w:rsidRDefault="003E6D3F" w:rsidP="00072D97">
      <w:pPr>
        <w:pStyle w:val="a4"/>
        <w:jc w:val="center"/>
        <w:rPr>
          <w:rFonts w:eastAsia="Times New Roman"/>
          <w:color w:val="111111"/>
        </w:rPr>
      </w:pP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2. Дети стоят в кругу. Воспитатель демонстрирует детям изображение петунии говорит о том, какой цветок дети будут сегодня сажать. Затем предлагает детям повторить его название.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3. Воспитатель предлагает детям вспомнить, как они высаживали в группе лук (корнями вниз).</w:t>
      </w:r>
    </w:p>
    <w:p w:rsid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4. Дети рассматривают рассаду петунии, которую воспитатель держит в руке. Детям предлагается показать, где находятся корни.</w:t>
      </w:r>
    </w:p>
    <w:p w:rsidR="00072D97" w:rsidRDefault="00072D97" w:rsidP="00072D97">
      <w:pPr>
        <w:pStyle w:val="a4"/>
        <w:jc w:val="center"/>
        <w:rPr>
          <w:rFonts w:eastAsia="Times New Roman"/>
          <w:color w:val="111111"/>
        </w:rPr>
      </w:pPr>
      <w:r w:rsidRPr="00072D97">
        <w:rPr>
          <w:rFonts w:eastAsia="Times New Roman"/>
          <w:color w:val="111111"/>
        </w:rPr>
        <w:lastRenderedPageBreak/>
        <w:drawing>
          <wp:inline distT="0" distB="0" distL="0" distR="0">
            <wp:extent cx="2952310" cy="2326975"/>
            <wp:effectExtent l="19050" t="0" r="440" b="0"/>
            <wp:docPr id="13" name="Рисунок 3" descr="C:\Users\1\AppData\Local\Microsoft\Windows\Temporary Internet Files\Content.Word\IMG-130baa8e7a9bf1ad6b2243644257b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-130baa8e7a9bf1ad6b2243644257b84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45" cy="23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3F" w:rsidRPr="00761580" w:rsidRDefault="003E6D3F" w:rsidP="00072D97">
      <w:pPr>
        <w:pStyle w:val="a4"/>
        <w:jc w:val="center"/>
        <w:rPr>
          <w:rFonts w:eastAsia="Times New Roman"/>
          <w:color w:val="111111"/>
        </w:rPr>
      </w:pP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5. Дети стоят лицом к клумбе. Воспитатель показывает, как посадить растение в землю, и комментирует свои действия (цветок корешками вниз, засыпать землей, утрамбовать землю руками, полить из лейки). При этом он отмечает, что корешкам в лунке должно быть свободно, а зеленые росточки выглядывают из-под земли.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6. Воспитатель отмечает, что высаженные ими цветы необходимо регулярно поливать.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Итоговая часть</w:t>
      </w:r>
    </w:p>
    <w:p w:rsidR="00FA41C3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Беседа том, что цветы рвать и топтать нельзя, их надо беречь. 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Воспитатель читает 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стихотворения о цветах.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Цветок. 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У меня живет цветок. </w:t>
      </w:r>
      <w:r w:rsidR="00FA41C3">
        <w:rPr>
          <w:rFonts w:eastAsia="Times New Roman"/>
          <w:color w:val="111111"/>
        </w:rPr>
        <w:t xml:space="preserve">                                                         </w:t>
      </w:r>
      <w:r w:rsidRPr="00761580">
        <w:rPr>
          <w:rFonts w:eastAsia="Times New Roman"/>
          <w:color w:val="111111"/>
        </w:rPr>
        <w:t>Маленький – для маленьких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Он бы море выпить мог. </w:t>
      </w:r>
      <w:r w:rsidR="00FA41C3">
        <w:rPr>
          <w:rFonts w:eastAsia="Times New Roman"/>
          <w:color w:val="111111"/>
        </w:rPr>
        <w:t xml:space="preserve">                                                   </w:t>
      </w:r>
      <w:r w:rsidRPr="00761580">
        <w:rPr>
          <w:rFonts w:eastAsia="Times New Roman"/>
          <w:color w:val="111111"/>
        </w:rPr>
        <w:t>Мак поднялся аленький.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Дам водички – он глотает </w:t>
      </w:r>
      <w:r w:rsidR="00FA41C3">
        <w:rPr>
          <w:rFonts w:eastAsia="Times New Roman"/>
          <w:color w:val="111111"/>
        </w:rPr>
        <w:t xml:space="preserve">                                                 </w:t>
      </w:r>
      <w:r w:rsidRPr="00761580">
        <w:rPr>
          <w:rFonts w:eastAsia="Times New Roman"/>
          <w:color w:val="111111"/>
        </w:rPr>
        <w:t>Он поднялся, огляделся,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И немножко расцветает! </w:t>
      </w:r>
      <w:r w:rsidR="00FA41C3">
        <w:rPr>
          <w:rFonts w:eastAsia="Times New Roman"/>
          <w:color w:val="111111"/>
        </w:rPr>
        <w:t xml:space="preserve">                                                    </w:t>
      </w:r>
      <w:r w:rsidRPr="00761580">
        <w:rPr>
          <w:rFonts w:eastAsia="Times New Roman"/>
          <w:color w:val="111111"/>
        </w:rPr>
        <w:t>Зарумянился, зарделся!</w:t>
      </w:r>
    </w:p>
    <w:p w:rsidR="00FA41C3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Ромашка. </w:t>
      </w:r>
    </w:p>
    <w:p w:rsidR="00FA41C3" w:rsidRDefault="00FA41C3" w:rsidP="00761580">
      <w:pPr>
        <w:pStyle w:val="a4"/>
        <w:rPr>
          <w:rFonts w:eastAsia="Times New Roman"/>
          <w:color w:val="111111"/>
        </w:rPr>
      </w:pP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На лугу у той дорожки, </w:t>
      </w:r>
      <w:r w:rsidR="00FA41C3">
        <w:rPr>
          <w:rFonts w:eastAsia="Times New Roman"/>
          <w:color w:val="111111"/>
        </w:rPr>
        <w:t xml:space="preserve">                                                       </w:t>
      </w:r>
      <w:r w:rsidRPr="00761580">
        <w:rPr>
          <w:rFonts w:eastAsia="Times New Roman"/>
          <w:color w:val="111111"/>
        </w:rPr>
        <w:t>Если я сорву цветок,</w:t>
      </w:r>
      <w:r w:rsidR="00FA41C3">
        <w:rPr>
          <w:rFonts w:eastAsia="Times New Roman"/>
          <w:color w:val="111111"/>
        </w:rPr>
        <w:t xml:space="preserve">   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Что бежит к нам прямо в дом, </w:t>
      </w:r>
      <w:r w:rsidR="00FA41C3">
        <w:rPr>
          <w:rFonts w:eastAsia="Times New Roman"/>
          <w:color w:val="111111"/>
        </w:rPr>
        <w:t xml:space="preserve">                                         </w:t>
      </w:r>
      <w:r w:rsidRPr="00761580">
        <w:rPr>
          <w:rFonts w:eastAsia="Times New Roman"/>
          <w:color w:val="111111"/>
        </w:rPr>
        <w:t>Если ты сорвешь цветок…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Рос цветок на длинной ножке –</w:t>
      </w:r>
      <w:r w:rsidR="00FA41C3">
        <w:rPr>
          <w:rFonts w:eastAsia="Times New Roman"/>
          <w:color w:val="111111"/>
        </w:rPr>
        <w:t xml:space="preserve">                                      </w:t>
      </w:r>
      <w:r w:rsidRPr="00761580">
        <w:rPr>
          <w:rFonts w:eastAsia="Times New Roman"/>
          <w:color w:val="111111"/>
        </w:rPr>
        <w:t xml:space="preserve"> Если ВСЕ: и Я, и ТЫ -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Белый с желтеньким глазком. </w:t>
      </w:r>
      <w:r w:rsidR="00FA41C3">
        <w:rPr>
          <w:rFonts w:eastAsia="Times New Roman"/>
          <w:color w:val="111111"/>
        </w:rPr>
        <w:t xml:space="preserve">                                         </w:t>
      </w:r>
      <w:r w:rsidRPr="00761580">
        <w:rPr>
          <w:rFonts w:eastAsia="Times New Roman"/>
          <w:color w:val="111111"/>
        </w:rPr>
        <w:t>Если МЫ сорвем цветы,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Я цветок сорвать хотела, </w:t>
      </w:r>
      <w:r w:rsidR="00FA41C3">
        <w:rPr>
          <w:rFonts w:eastAsia="Times New Roman"/>
          <w:color w:val="111111"/>
        </w:rPr>
        <w:t xml:space="preserve">                                                   </w:t>
      </w:r>
      <w:r w:rsidRPr="00761580">
        <w:rPr>
          <w:rFonts w:eastAsia="Times New Roman"/>
          <w:color w:val="111111"/>
        </w:rPr>
        <w:t>То окажутся пусты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Поднесла к нему ладонь, </w:t>
      </w:r>
      <w:r w:rsidR="00FA41C3">
        <w:rPr>
          <w:rFonts w:eastAsia="Times New Roman"/>
          <w:color w:val="111111"/>
        </w:rPr>
        <w:t xml:space="preserve">                                                  </w:t>
      </w:r>
      <w:r w:rsidRPr="00761580">
        <w:rPr>
          <w:rFonts w:eastAsia="Times New Roman"/>
          <w:color w:val="111111"/>
        </w:rPr>
        <w:t>И деревья, и кусты…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 xml:space="preserve">А пчела с цветка слетела </w:t>
      </w:r>
      <w:r w:rsidR="00FA41C3">
        <w:rPr>
          <w:rFonts w:eastAsia="Times New Roman"/>
          <w:color w:val="111111"/>
        </w:rPr>
        <w:t xml:space="preserve">                                                   </w:t>
      </w:r>
      <w:r w:rsidRPr="00761580">
        <w:rPr>
          <w:rFonts w:eastAsia="Times New Roman"/>
          <w:color w:val="111111"/>
        </w:rPr>
        <w:t>И не будет красоты.</w:t>
      </w:r>
    </w:p>
    <w:p w:rsidR="002D0B38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И жужжит, жужжит: «Не тронь!»</w:t>
      </w:r>
    </w:p>
    <w:p w:rsidR="00761580" w:rsidRDefault="002D0B38" w:rsidP="002D0B38">
      <w:pPr>
        <w:pStyle w:val="a4"/>
        <w:jc w:val="center"/>
        <w:rPr>
          <w:rFonts w:eastAsia="Times New Roman"/>
          <w:color w:val="111111"/>
        </w:rPr>
      </w:pPr>
      <w:r w:rsidRPr="002D0B38">
        <w:rPr>
          <w:rFonts w:eastAsia="Times New Roman"/>
          <w:color w:val="111111"/>
        </w:rPr>
        <w:drawing>
          <wp:inline distT="0" distB="0" distL="0" distR="0">
            <wp:extent cx="2070002" cy="1552238"/>
            <wp:effectExtent l="19050" t="0" r="6448" b="0"/>
            <wp:docPr id="7" name="Рисунок 7" descr="G:\DCIM\Camera\IMG_20180516_09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IMG_20180516_091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66" cy="155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2D0B38">
        <w:rPr>
          <w:noProof/>
        </w:rPr>
        <w:drawing>
          <wp:inline distT="0" distB="0" distL="0" distR="0">
            <wp:extent cx="2061708" cy="1546019"/>
            <wp:effectExtent l="19050" t="0" r="0" b="0"/>
            <wp:docPr id="5" name="Рисунок 5" descr="G:\DCIM\Camera\IMG_20180516_0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_20180516_09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75" cy="154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38" w:rsidRDefault="002D0B38" w:rsidP="00761580">
      <w:pPr>
        <w:pStyle w:val="a4"/>
        <w:rPr>
          <w:rFonts w:eastAsia="Times New Roman"/>
          <w:color w:val="111111"/>
        </w:rPr>
      </w:pPr>
    </w:p>
    <w:p w:rsidR="00E53EB2" w:rsidRDefault="00072D97" w:rsidP="00761580">
      <w:pPr>
        <w:pStyle w:val="a4"/>
        <w:rPr>
          <w:noProof/>
        </w:rPr>
      </w:pPr>
      <w:r>
        <w:rPr>
          <w:noProof/>
        </w:rPr>
        <w:t xml:space="preserve">                 </w:t>
      </w: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noProof/>
        </w:rPr>
      </w:pPr>
    </w:p>
    <w:p w:rsidR="003E6D3F" w:rsidRDefault="003E6D3F" w:rsidP="00761580">
      <w:pPr>
        <w:pStyle w:val="a4"/>
        <w:rPr>
          <w:rFonts w:eastAsia="Times New Roman"/>
          <w:color w:val="111111"/>
        </w:rPr>
      </w:pP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</w:p>
    <w:p w:rsidR="00761580" w:rsidRPr="00E53EB2" w:rsidRDefault="00761580" w:rsidP="00761580">
      <w:pPr>
        <w:pStyle w:val="a4"/>
        <w:jc w:val="center"/>
        <w:rPr>
          <w:rFonts w:ascii="Monotype Corsiva" w:eastAsia="Times New Roman" w:hAnsi="Monotype Corsiva"/>
          <w:color w:val="FF0000"/>
          <w:sz w:val="28"/>
          <w:szCs w:val="28"/>
        </w:rPr>
      </w:pPr>
      <w:r w:rsidRPr="00E53EB2">
        <w:rPr>
          <w:rFonts w:ascii="Monotype Corsiva" w:eastAsia="Times New Roman" w:hAnsi="Monotype Corsiva"/>
          <w:color w:val="FF0000"/>
          <w:sz w:val="28"/>
          <w:szCs w:val="28"/>
        </w:rPr>
        <w:t>ЗНАКОМСТВО С ОДУВАНЧИКОМ.</w:t>
      </w:r>
    </w:p>
    <w:p w:rsidR="00761580" w:rsidRPr="00E53EB2" w:rsidRDefault="00761580" w:rsidP="00761580">
      <w:pPr>
        <w:pStyle w:val="a4"/>
        <w:jc w:val="center"/>
        <w:rPr>
          <w:rFonts w:ascii="Monotype Corsiva" w:eastAsia="Times New Roman" w:hAnsi="Monotype Corsiva"/>
          <w:color w:val="FF0000"/>
          <w:sz w:val="28"/>
          <w:szCs w:val="28"/>
        </w:rPr>
      </w:pPr>
      <w:r w:rsidRPr="00E53EB2">
        <w:rPr>
          <w:rFonts w:ascii="Monotype Corsiva" w:eastAsia="Times New Roman" w:hAnsi="Monotype Corsiva"/>
          <w:color w:val="FF0000"/>
          <w:sz w:val="28"/>
          <w:szCs w:val="28"/>
        </w:rPr>
        <w:t>(Наблюдение)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ЦЕЛЬ НАБЛЮДЕНИЯ: Показать растение, сообщить его название, выделить характерные особенности (жёлтый пушистый цветок, стебель длинный гладкий). Воспитывать эмоциональный отклик на красоту растения.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ХОД НАБЛЮДЕНИЯ: Дети выходят на прогулку, воспитатель рассказывает им о весне.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–Детки посмотрите, как красиво стало вокруг с приходом весны. Распустились листочки и цветут цветочки. Давайте вместе полюбуемся нашей полянкой. Что растёт на полянке?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–Травка, цветочки.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–Правильно. Какого цвета трава?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–Зелёного.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–Какого цвета цветы на поляне? На что они похожи?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–Жёлтые, как солнышко.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–Молодцы, правильно. Цветы на поляне яркие, их хорошо видно в зелёной траве. Детки, потрогайте их ладошкой сверху, прикоснитесь осторожно. Что вы чувствуете? Какие они?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–Они пушистые, мягкие.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–Да, они мягкие и пушистые. А кто знает, как они называются?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–Одуванчики.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–Давайте скажем все вместе. Одуванчики.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–Одуванчики.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–Присядьте на корточки. Посмотрите: на чём стоят одуванчики?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–На ножке.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–Это стебель. Давайте скажем все вместе. Стебель.</w:t>
      </w:r>
    </w:p>
    <w:p w:rsidR="00761580" w:rsidRP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–Стебель.</w:t>
      </w:r>
    </w:p>
    <w:p w:rsidR="00761580" w:rsidRDefault="00761580" w:rsidP="00761580">
      <w:pPr>
        <w:pStyle w:val="a4"/>
        <w:rPr>
          <w:rFonts w:eastAsia="Times New Roman"/>
          <w:color w:val="111111"/>
        </w:rPr>
      </w:pPr>
      <w:r w:rsidRPr="00761580">
        <w:rPr>
          <w:rFonts w:eastAsia="Times New Roman"/>
          <w:color w:val="111111"/>
        </w:rPr>
        <w:t>Воспитатель показывает его детям. Уточняет что он длинный, тонкий, гладкий. Предлагает детям его потрогать, погладить. Вместе с детьми любуется цветком и поляной. По возвращению в группу предлагает нарисовать одуванчик.</w:t>
      </w:r>
    </w:p>
    <w:p w:rsidR="00E53EB2" w:rsidRPr="00761580" w:rsidRDefault="00E53EB2" w:rsidP="00761580">
      <w:pPr>
        <w:pStyle w:val="a4"/>
        <w:rPr>
          <w:rFonts w:eastAsia="Times New Roman"/>
          <w:color w:val="111111"/>
        </w:rPr>
      </w:pPr>
    </w:p>
    <w:p w:rsidR="00C529F9" w:rsidRDefault="00E53EB2" w:rsidP="00761580">
      <w:pPr>
        <w:pStyle w:val="a4"/>
      </w:pPr>
      <w:r w:rsidRPr="00E53EB2">
        <w:rPr>
          <w:noProof/>
        </w:rPr>
        <w:drawing>
          <wp:inline distT="0" distB="0" distL="0" distR="0">
            <wp:extent cx="2678319" cy="2008400"/>
            <wp:effectExtent l="19050" t="0" r="7731" b="0"/>
            <wp:docPr id="4" name="Рисунок 4" descr="G:\DCIM\Camera\IMG_20180516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_20180516_101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94" cy="20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E53EB2">
        <w:rPr>
          <w:noProof/>
        </w:rPr>
        <w:drawing>
          <wp:inline distT="0" distB="0" distL="0" distR="0">
            <wp:extent cx="2679895" cy="2009580"/>
            <wp:effectExtent l="19050" t="0" r="6155" b="0"/>
            <wp:docPr id="3" name="Рисунок 3" descr="G:\DCIM\Camera\IMG_20180516_1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80516_10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94" cy="20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9A" w:rsidRDefault="004B059A" w:rsidP="00761580">
      <w:pPr>
        <w:pStyle w:val="a4"/>
      </w:pPr>
    </w:p>
    <w:p w:rsidR="004B059A" w:rsidRDefault="004B059A" w:rsidP="00761580">
      <w:pPr>
        <w:pStyle w:val="a4"/>
      </w:pPr>
    </w:p>
    <w:p w:rsidR="004B059A" w:rsidRDefault="004B059A" w:rsidP="00761580">
      <w:pPr>
        <w:pStyle w:val="a4"/>
      </w:pPr>
    </w:p>
    <w:p w:rsidR="004B059A" w:rsidRDefault="004B059A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4B059A" w:rsidRDefault="004B059A" w:rsidP="00761580">
      <w:pPr>
        <w:pStyle w:val="a4"/>
      </w:pPr>
    </w:p>
    <w:p w:rsidR="004B059A" w:rsidRDefault="004B059A" w:rsidP="00761580">
      <w:pPr>
        <w:pStyle w:val="a4"/>
      </w:pPr>
    </w:p>
    <w:p w:rsidR="004B059A" w:rsidRPr="004B059A" w:rsidRDefault="004B059A" w:rsidP="004B059A">
      <w:pPr>
        <w:pStyle w:val="a4"/>
        <w:jc w:val="center"/>
        <w:rPr>
          <w:rFonts w:ascii="Monotype Corsiva" w:eastAsia="Times New Roman" w:hAnsi="Monotype Corsiva"/>
          <w:color w:val="FF0000"/>
          <w:kern w:val="36"/>
          <w:sz w:val="28"/>
          <w:szCs w:val="28"/>
        </w:rPr>
      </w:pPr>
      <w:r w:rsidRPr="004B059A">
        <w:rPr>
          <w:rFonts w:ascii="Monotype Corsiva" w:eastAsia="Times New Roman" w:hAnsi="Monotype Corsiva"/>
          <w:color w:val="FF0000"/>
          <w:kern w:val="36"/>
          <w:sz w:val="28"/>
          <w:szCs w:val="28"/>
        </w:rPr>
        <w:t>Конспект занятия по рисованию кистью во второй младшей группе</w:t>
      </w:r>
    </w:p>
    <w:p w:rsidR="004B059A" w:rsidRPr="004B059A" w:rsidRDefault="004B059A" w:rsidP="004B059A">
      <w:pPr>
        <w:pStyle w:val="a4"/>
        <w:jc w:val="center"/>
        <w:rPr>
          <w:rFonts w:ascii="Monotype Corsiva" w:eastAsia="Times New Roman" w:hAnsi="Monotype Corsiva"/>
          <w:color w:val="FF0000"/>
          <w:kern w:val="36"/>
          <w:sz w:val="28"/>
          <w:szCs w:val="28"/>
        </w:rPr>
      </w:pPr>
      <w:r w:rsidRPr="004B059A">
        <w:rPr>
          <w:rFonts w:ascii="Monotype Corsiva" w:eastAsia="Times New Roman" w:hAnsi="Monotype Corsiva"/>
          <w:color w:val="FF0000"/>
          <w:kern w:val="36"/>
          <w:sz w:val="28"/>
          <w:szCs w:val="28"/>
        </w:rPr>
        <w:t>«Красивые цветы»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Цель</w:t>
      </w:r>
      <w:r>
        <w:rPr>
          <w:rFonts w:eastAsia="Times New Roman"/>
          <w:color w:val="111111"/>
        </w:rPr>
        <w:t>: создать условия для художественно – эстетического развития.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Задачи</w:t>
      </w:r>
      <w:r>
        <w:rPr>
          <w:rFonts w:eastAsia="Times New Roman"/>
          <w:color w:val="111111"/>
        </w:rPr>
        <w:t>: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Образовательные</w:t>
      </w:r>
      <w:r>
        <w:rPr>
          <w:rFonts w:eastAsia="Times New Roman"/>
          <w:color w:val="111111"/>
        </w:rPr>
        <w:t>: закреплять знания о частях растения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(Листок, стебель, лепесток, серединка)</w:t>
      </w:r>
      <w:r>
        <w:rPr>
          <w:rFonts w:eastAsia="Times New Roman"/>
          <w:color w:val="111111"/>
        </w:rPr>
        <w:t>; учить передавать в рисунке части растения; закреплять умение </w:t>
      </w:r>
      <w:r>
        <w:rPr>
          <w:rFonts w:eastAsia="Times New Roman"/>
          <w:b/>
          <w:bCs/>
          <w:color w:val="111111"/>
        </w:rPr>
        <w:t>рисовать кистью и красками</w:t>
      </w:r>
      <w:r>
        <w:rPr>
          <w:rFonts w:eastAsia="Times New Roman"/>
          <w:color w:val="111111"/>
        </w:rPr>
        <w:t>, правильно держать </w:t>
      </w:r>
      <w:r>
        <w:rPr>
          <w:rFonts w:eastAsia="Times New Roman"/>
          <w:b/>
          <w:bCs/>
          <w:color w:val="111111"/>
        </w:rPr>
        <w:t>кисть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Развивающие</w:t>
      </w:r>
      <w:r>
        <w:rPr>
          <w:rFonts w:eastAsia="Times New Roman"/>
          <w:color w:val="111111"/>
        </w:rPr>
        <w:t>: совершенствовать умение рассматривать рисунки, выбирать лучшее; способствовать развитию фантазии у детей; продолжать развивать сенсорные способности у детей </w:t>
      </w:r>
      <w:r>
        <w:rPr>
          <w:rFonts w:eastAsia="Times New Roman"/>
          <w:b/>
          <w:bCs/>
          <w:color w:val="111111"/>
        </w:rPr>
        <w:t>младшего</w:t>
      </w:r>
      <w:r>
        <w:rPr>
          <w:rFonts w:eastAsia="Times New Roman"/>
          <w:color w:val="111111"/>
        </w:rPr>
        <w:t> дошкольного возраста, развивать эстетическое восприятие.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Воспитывающие</w:t>
      </w:r>
      <w:r>
        <w:rPr>
          <w:rFonts w:eastAsia="Times New Roman"/>
          <w:color w:val="111111"/>
        </w:rPr>
        <w:t>: воспитывать любовь к природе; учить видеть </w:t>
      </w:r>
      <w:r>
        <w:rPr>
          <w:rFonts w:eastAsia="Times New Roman"/>
          <w:b/>
          <w:bCs/>
          <w:color w:val="111111"/>
        </w:rPr>
        <w:t>прекрасное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Методы и приемы</w:t>
      </w:r>
      <w:r>
        <w:rPr>
          <w:rFonts w:eastAsia="Times New Roman"/>
          <w:color w:val="111111"/>
        </w:rPr>
        <w:t>: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Игровые</w:t>
      </w:r>
      <w:r>
        <w:rPr>
          <w:rFonts w:eastAsia="Times New Roman"/>
          <w:color w:val="111111"/>
        </w:rPr>
        <w:t>: загадывание и отгадывание загадок, дидактическая игра.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 xml:space="preserve"> </w:t>
      </w:r>
      <w:r>
        <w:rPr>
          <w:rFonts w:eastAsia="Times New Roman"/>
          <w:color w:val="111111"/>
          <w:u w:val="single"/>
          <w:bdr w:val="none" w:sz="0" w:space="0" w:color="auto" w:frame="1"/>
        </w:rPr>
        <w:t>Словесные</w:t>
      </w:r>
      <w:r>
        <w:rPr>
          <w:rFonts w:eastAsia="Times New Roman"/>
          <w:color w:val="111111"/>
        </w:rPr>
        <w:t>: пояснение, объяснение, </w:t>
      </w:r>
      <w:r>
        <w:rPr>
          <w:rFonts w:eastAsia="Times New Roman"/>
          <w:b/>
          <w:bCs/>
          <w:color w:val="111111"/>
        </w:rPr>
        <w:t>повторение и уточнение</w:t>
      </w:r>
      <w:r>
        <w:rPr>
          <w:rFonts w:eastAsia="Times New Roman"/>
          <w:color w:val="111111"/>
        </w:rPr>
        <w:t>, напоминание, указание к действию, художественное слово.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Наглядные</w:t>
      </w:r>
      <w:r>
        <w:rPr>
          <w:rFonts w:eastAsia="Times New Roman"/>
          <w:color w:val="111111"/>
        </w:rPr>
        <w:t>: демонстрация предметов, рисунков, показ способов действия и построения образов.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Практические</w:t>
      </w:r>
      <w:r>
        <w:rPr>
          <w:rFonts w:eastAsia="Times New Roman"/>
          <w:color w:val="111111"/>
        </w:rPr>
        <w:t>: показ способа </w:t>
      </w:r>
      <w:r>
        <w:rPr>
          <w:rFonts w:eastAsia="Times New Roman"/>
          <w:b/>
          <w:bCs/>
          <w:color w:val="111111"/>
        </w:rPr>
        <w:t>рисования цветка</w:t>
      </w:r>
      <w:r>
        <w:rPr>
          <w:rFonts w:eastAsia="Times New Roman"/>
          <w:color w:val="111111"/>
        </w:rPr>
        <w:t>, поручения.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Интеграция образовательных </w:t>
      </w:r>
      <w:r>
        <w:rPr>
          <w:rFonts w:eastAsia="Times New Roman"/>
          <w:color w:val="111111"/>
          <w:u w:val="single"/>
          <w:bdr w:val="none" w:sz="0" w:space="0" w:color="auto" w:frame="1"/>
        </w:rPr>
        <w:t>областей</w:t>
      </w:r>
      <w:r>
        <w:rPr>
          <w:rFonts w:eastAsia="Times New Roman"/>
          <w:color w:val="111111"/>
        </w:rPr>
        <w:t>: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речевое развитие,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познавательное развитие,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социально-коммуникативное развитие,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художественно-эстетическое.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Предварительная работа</w:t>
      </w:r>
      <w:r>
        <w:rPr>
          <w:rFonts w:eastAsia="Times New Roman"/>
          <w:color w:val="111111"/>
        </w:rPr>
        <w:t>: рассматривание иллюстраций с изображением разных видов </w:t>
      </w:r>
      <w:r>
        <w:rPr>
          <w:rFonts w:eastAsia="Times New Roman"/>
          <w:b/>
          <w:bCs/>
          <w:color w:val="111111"/>
        </w:rPr>
        <w:t>цветов</w:t>
      </w:r>
      <w:r>
        <w:rPr>
          <w:rFonts w:eastAsia="Times New Roman"/>
          <w:color w:val="111111"/>
        </w:rPr>
        <w:t>, букет </w:t>
      </w:r>
      <w:r>
        <w:rPr>
          <w:rFonts w:eastAsia="Times New Roman"/>
          <w:b/>
          <w:bCs/>
          <w:color w:val="111111"/>
        </w:rPr>
        <w:t>цветов</w:t>
      </w:r>
      <w:r>
        <w:rPr>
          <w:rFonts w:eastAsia="Times New Roman"/>
          <w:color w:val="111111"/>
        </w:rPr>
        <w:t xml:space="preserve">, </w:t>
      </w:r>
      <w:proofErr w:type="spellStart"/>
      <w:r>
        <w:rPr>
          <w:rFonts w:eastAsia="Times New Roman"/>
          <w:color w:val="111111"/>
        </w:rPr>
        <w:t>д</w:t>
      </w:r>
      <w:proofErr w:type="spellEnd"/>
      <w:r>
        <w:rPr>
          <w:rFonts w:eastAsia="Times New Roman"/>
          <w:color w:val="111111"/>
        </w:rPr>
        <w:t>/и "Собери </w:t>
      </w:r>
      <w:r>
        <w:rPr>
          <w:rFonts w:eastAsia="Times New Roman"/>
          <w:b/>
          <w:bCs/>
          <w:color w:val="111111"/>
        </w:rPr>
        <w:t>цветок</w:t>
      </w:r>
      <w:r>
        <w:rPr>
          <w:rFonts w:eastAsia="Times New Roman"/>
          <w:color w:val="111111"/>
        </w:rPr>
        <w:t>",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«Посади </w:t>
      </w:r>
      <w:r>
        <w:rPr>
          <w:rFonts w:eastAsia="Times New Roman"/>
          <w:b/>
          <w:bCs/>
          <w:i/>
          <w:iCs/>
          <w:color w:val="111111"/>
        </w:rPr>
        <w:t>цветы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»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Оборудование</w:t>
      </w:r>
      <w:r>
        <w:rPr>
          <w:rFonts w:eastAsia="Times New Roman"/>
          <w:color w:val="111111"/>
        </w:rPr>
        <w:t>: картинки с изображением букета </w:t>
      </w:r>
      <w:r>
        <w:rPr>
          <w:rFonts w:eastAsia="Times New Roman"/>
          <w:b/>
          <w:bCs/>
          <w:color w:val="111111"/>
        </w:rPr>
        <w:t>цветов</w:t>
      </w:r>
      <w:r>
        <w:rPr>
          <w:rFonts w:eastAsia="Times New Roman"/>
          <w:color w:val="111111"/>
        </w:rPr>
        <w:t>, </w:t>
      </w:r>
      <w:r>
        <w:rPr>
          <w:rFonts w:eastAsia="Times New Roman"/>
          <w:b/>
          <w:bCs/>
          <w:color w:val="111111"/>
        </w:rPr>
        <w:t>краски</w:t>
      </w:r>
      <w:r>
        <w:rPr>
          <w:rFonts w:eastAsia="Times New Roman"/>
          <w:color w:val="111111"/>
        </w:rPr>
        <w:t>, альбомный лист размер А4, </w:t>
      </w:r>
      <w:r>
        <w:rPr>
          <w:rFonts w:eastAsia="Times New Roman"/>
          <w:b/>
          <w:bCs/>
          <w:color w:val="111111"/>
        </w:rPr>
        <w:t>кисти</w:t>
      </w:r>
      <w:r>
        <w:rPr>
          <w:rFonts w:eastAsia="Times New Roman"/>
          <w:color w:val="111111"/>
        </w:rPr>
        <w:t>, стаканчик непроливайка с водой, аудиозапись звука природы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(релаксация)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83A629"/>
        </w:rPr>
      </w:pPr>
      <w:r>
        <w:rPr>
          <w:rFonts w:eastAsia="Times New Roman"/>
          <w:color w:val="83A629"/>
        </w:rPr>
        <w:t>Ход непосредственной образовательной деятельности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Вводная часть</w:t>
      </w:r>
      <w:r>
        <w:rPr>
          <w:rFonts w:eastAsia="Times New Roman"/>
          <w:color w:val="111111"/>
        </w:rPr>
        <w:t>: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Воспитатель включает аудиозапись.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ребята проходите садитесь, загадывает загадки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Стоят в поле сестрички –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Жёлтый глазок,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Белые реснички.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(Ромашка)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Белым шариком пушистым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Я </w:t>
      </w:r>
      <w:r>
        <w:rPr>
          <w:rFonts w:eastAsia="Times New Roman"/>
          <w:b/>
          <w:bCs/>
          <w:color w:val="111111"/>
        </w:rPr>
        <w:t>красуюсь в поле чистом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Дунул лёгкий ветерок -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И остался стебелёк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(Одуванчик)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Синенький звонок висит,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Никогда он не звенит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(Колокольчик)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скажите, а про что эти загадки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(про </w:t>
      </w:r>
      <w:r>
        <w:rPr>
          <w:rFonts w:eastAsia="Times New Roman"/>
          <w:b/>
          <w:bCs/>
          <w:i/>
          <w:iCs/>
          <w:color w:val="111111"/>
        </w:rPr>
        <w:t>цветы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)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Ребята, а какое сейчас время года?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(весна)</w:t>
      </w:r>
      <w:r>
        <w:rPr>
          <w:rFonts w:eastAsia="Times New Roman"/>
          <w:color w:val="111111"/>
        </w:rPr>
        <w:t>. А после весны наступит, какое время года?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(лето)</w:t>
      </w:r>
      <w:r>
        <w:rPr>
          <w:rFonts w:eastAsia="Times New Roman"/>
          <w:color w:val="111111"/>
        </w:rPr>
        <w:t>. Солнышко начинает пригревать больше, на улице становиться очень тепло.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А весной, что происходит природой, с растениями?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(все начинает расти, </w:t>
      </w:r>
      <w:r>
        <w:rPr>
          <w:rFonts w:eastAsia="Times New Roman"/>
          <w:b/>
          <w:bCs/>
          <w:i/>
          <w:iCs/>
          <w:color w:val="111111"/>
        </w:rPr>
        <w:t>расцветать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)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А что, ребятки начинает </w:t>
      </w:r>
      <w:r>
        <w:rPr>
          <w:rFonts w:eastAsia="Times New Roman"/>
          <w:b/>
          <w:bCs/>
          <w:color w:val="111111"/>
        </w:rPr>
        <w:t>расцветать</w:t>
      </w:r>
      <w:r>
        <w:rPr>
          <w:rFonts w:eastAsia="Times New Roman"/>
          <w:color w:val="111111"/>
        </w:rPr>
        <w:t>? (листочки на деревьях, в огороде овощи растут, расти начинают </w:t>
      </w:r>
      <w:r>
        <w:rPr>
          <w:rFonts w:eastAsia="Times New Roman"/>
          <w:b/>
          <w:bCs/>
          <w:color w:val="111111"/>
        </w:rPr>
        <w:t>цветочки</w:t>
      </w:r>
      <w:r>
        <w:rPr>
          <w:rFonts w:eastAsia="Times New Roman"/>
          <w:color w:val="111111"/>
        </w:rPr>
        <w:t>).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А какие </w:t>
      </w:r>
      <w:r>
        <w:rPr>
          <w:rFonts w:eastAsia="Times New Roman"/>
          <w:b/>
          <w:bCs/>
          <w:color w:val="111111"/>
        </w:rPr>
        <w:t>цветы бывают</w:t>
      </w:r>
      <w:r>
        <w:rPr>
          <w:rFonts w:eastAsia="Times New Roman"/>
          <w:color w:val="111111"/>
        </w:rPr>
        <w:t>? 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(</w:t>
      </w:r>
      <w:r>
        <w:rPr>
          <w:rFonts w:eastAsia="Times New Roman"/>
          <w:b/>
          <w:bCs/>
          <w:i/>
          <w:iCs/>
          <w:color w:val="111111"/>
        </w:rPr>
        <w:t>красные</w:t>
      </w:r>
      <w:r>
        <w:rPr>
          <w:rFonts w:eastAsia="Times New Roman"/>
          <w:i/>
          <w:iCs/>
          <w:color w:val="111111"/>
          <w:bdr w:val="none" w:sz="0" w:space="0" w:color="auto" w:frame="1"/>
        </w:rPr>
        <w:t>, желтые, синие)</w:t>
      </w:r>
      <w:r>
        <w:rPr>
          <w:rFonts w:eastAsia="Times New Roman"/>
          <w:color w:val="111111"/>
        </w:rPr>
        <w:t>. А </w:t>
      </w:r>
      <w:r>
        <w:rPr>
          <w:rFonts w:eastAsia="Times New Roman"/>
          <w:b/>
          <w:bCs/>
          <w:color w:val="111111"/>
        </w:rPr>
        <w:t>цветы</w:t>
      </w:r>
      <w:r>
        <w:rPr>
          <w:rFonts w:eastAsia="Times New Roman"/>
          <w:color w:val="111111"/>
        </w:rPr>
        <w:t> еще бывают полевые и садовые. Полевые, которые сами растут, а садовые, которые люди сами выращивают, для того чтобы было </w:t>
      </w:r>
      <w:r>
        <w:rPr>
          <w:rFonts w:eastAsia="Times New Roman"/>
          <w:b/>
          <w:bCs/>
          <w:color w:val="111111"/>
        </w:rPr>
        <w:t>красиво</w:t>
      </w:r>
      <w:r>
        <w:rPr>
          <w:rFonts w:eastAsia="Times New Roman"/>
          <w:color w:val="111111"/>
        </w:rPr>
        <w:t>. Давайте закроем глаза и представим, что мы находимся в поле, где растут </w:t>
      </w:r>
      <w:r>
        <w:rPr>
          <w:rFonts w:eastAsia="Times New Roman"/>
          <w:b/>
          <w:bCs/>
          <w:color w:val="111111"/>
        </w:rPr>
        <w:t>цветы</w:t>
      </w:r>
      <w:r>
        <w:rPr>
          <w:rFonts w:eastAsia="Times New Roman"/>
          <w:color w:val="111111"/>
        </w:rPr>
        <w:t>, как они колышутся, какой приятный запах в поле, как светит солнышко, как шумит трава.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В это время воспитатель раскладывает картинки – </w:t>
      </w:r>
      <w:r>
        <w:rPr>
          <w:rFonts w:eastAsia="Times New Roman"/>
          <w:b/>
          <w:bCs/>
          <w:color w:val="111111"/>
        </w:rPr>
        <w:t>цветы</w:t>
      </w:r>
      <w:r>
        <w:rPr>
          <w:rFonts w:eastAsia="Times New Roman"/>
          <w:color w:val="111111"/>
        </w:rPr>
        <w:t>, дети открывают глаза.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</w:p>
    <w:p w:rsidR="004B059A" w:rsidRDefault="004B059A" w:rsidP="004B059A">
      <w:pPr>
        <w:pStyle w:val="a4"/>
        <w:rPr>
          <w:rFonts w:eastAsia="Times New Roman"/>
          <w:color w:val="111111"/>
        </w:rPr>
      </w:pPr>
    </w:p>
    <w:p w:rsidR="004B059A" w:rsidRDefault="004B059A" w:rsidP="004B059A">
      <w:pPr>
        <w:pStyle w:val="a4"/>
        <w:rPr>
          <w:rFonts w:eastAsia="Times New Roman"/>
          <w:color w:val="111111"/>
        </w:rPr>
      </w:pPr>
    </w:p>
    <w:p w:rsidR="004B059A" w:rsidRDefault="004B059A" w:rsidP="004B059A">
      <w:pPr>
        <w:pStyle w:val="a4"/>
        <w:rPr>
          <w:rFonts w:eastAsia="Times New Roman"/>
          <w:color w:val="111111"/>
        </w:rPr>
      </w:pPr>
    </w:p>
    <w:p w:rsidR="004B059A" w:rsidRDefault="004B059A" w:rsidP="004B059A">
      <w:pPr>
        <w:pStyle w:val="a4"/>
        <w:rPr>
          <w:rFonts w:eastAsia="Times New Roman"/>
          <w:color w:val="111111"/>
        </w:rPr>
      </w:pP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lastRenderedPageBreak/>
        <w:t>В</w:t>
      </w:r>
      <w:r>
        <w:rPr>
          <w:rFonts w:eastAsia="Times New Roman"/>
          <w:color w:val="111111"/>
        </w:rPr>
        <w:t>: Давайте посмотрим, какие бывают </w:t>
      </w:r>
      <w:r>
        <w:rPr>
          <w:rFonts w:eastAsia="Times New Roman"/>
          <w:b/>
          <w:bCs/>
          <w:color w:val="111111"/>
        </w:rPr>
        <w:t>цветы</w:t>
      </w:r>
      <w:r>
        <w:rPr>
          <w:rFonts w:eastAsia="Times New Roman"/>
          <w:color w:val="111111"/>
        </w:rPr>
        <w:t>. Воспитатель показывает картинки с изображением разных </w:t>
      </w:r>
      <w:r>
        <w:rPr>
          <w:rFonts w:eastAsia="Times New Roman"/>
          <w:b/>
          <w:bCs/>
          <w:color w:val="111111"/>
        </w:rPr>
        <w:t>цветов</w:t>
      </w:r>
      <w:r>
        <w:rPr>
          <w:rFonts w:eastAsia="Times New Roman"/>
          <w:color w:val="111111"/>
        </w:rPr>
        <w:t>. Дети рассматривают картинки вместе с воспитателем.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  <w:u w:val="single"/>
          <w:bdr w:val="none" w:sz="0" w:space="0" w:color="auto" w:frame="1"/>
        </w:rPr>
        <w:t>В</w:t>
      </w:r>
      <w:r>
        <w:rPr>
          <w:rFonts w:eastAsia="Times New Roman"/>
          <w:color w:val="111111"/>
        </w:rPr>
        <w:t>: Ребята, а давайте попробуем </w:t>
      </w:r>
      <w:r>
        <w:rPr>
          <w:rFonts w:eastAsia="Times New Roman"/>
          <w:b/>
          <w:bCs/>
          <w:color w:val="111111"/>
        </w:rPr>
        <w:t>нарисовать свои цветочки</w:t>
      </w:r>
      <w:r>
        <w:rPr>
          <w:rFonts w:eastAsia="Times New Roman"/>
          <w:color w:val="111111"/>
        </w:rPr>
        <w:t>.</w:t>
      </w:r>
    </w:p>
    <w:p w:rsidR="004B059A" w:rsidRDefault="004B059A" w:rsidP="004B059A">
      <w:pPr>
        <w:pStyle w:val="a4"/>
        <w:rPr>
          <w:rFonts w:eastAsia="Times New Roman"/>
          <w:color w:val="111111"/>
        </w:rPr>
      </w:pPr>
      <w:r>
        <w:rPr>
          <w:rFonts w:eastAsia="Times New Roman"/>
          <w:color w:val="111111"/>
        </w:rPr>
        <w:t>Дети проходят на свои рабочие места. Все необходимые предметы </w:t>
      </w:r>
      <w:r>
        <w:rPr>
          <w:rFonts w:eastAsia="Times New Roman"/>
          <w:b/>
          <w:bCs/>
          <w:color w:val="111111"/>
        </w:rPr>
        <w:t>рисования готовы на столах</w:t>
      </w:r>
      <w:r>
        <w:rPr>
          <w:rFonts w:eastAsia="Times New Roman"/>
          <w:color w:val="111111"/>
        </w:rPr>
        <w:t>.</w:t>
      </w:r>
    </w:p>
    <w:p w:rsidR="004B059A" w:rsidRDefault="004B059A" w:rsidP="00761580">
      <w:pPr>
        <w:pStyle w:val="a4"/>
      </w:pPr>
    </w:p>
    <w:p w:rsidR="004B059A" w:rsidRDefault="004B059A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3E6D3F" w:rsidRDefault="003E6D3F" w:rsidP="00761580">
      <w:pPr>
        <w:pStyle w:val="a4"/>
      </w:pPr>
    </w:p>
    <w:p w:rsidR="004B059A" w:rsidRDefault="004B059A" w:rsidP="00761580">
      <w:pPr>
        <w:pStyle w:val="a4"/>
      </w:pPr>
    </w:p>
    <w:p w:rsidR="004B059A" w:rsidRDefault="004B059A" w:rsidP="00761580">
      <w:pPr>
        <w:pStyle w:val="a4"/>
      </w:pPr>
    </w:p>
    <w:p w:rsidR="009C2125" w:rsidRPr="009C2125" w:rsidRDefault="009C2125" w:rsidP="009C2125">
      <w:pPr>
        <w:pStyle w:val="a4"/>
        <w:jc w:val="center"/>
        <w:rPr>
          <w:rFonts w:ascii="Monotype Corsiva" w:eastAsia="Times New Roman" w:hAnsi="Monotype Corsiva" w:cs="Times New Roman"/>
          <w:color w:val="FF0000"/>
          <w:sz w:val="32"/>
          <w:szCs w:val="32"/>
        </w:rPr>
      </w:pPr>
      <w:r w:rsidRPr="009C2125">
        <w:rPr>
          <w:rFonts w:ascii="Monotype Corsiva" w:eastAsia="Times New Roman" w:hAnsi="Monotype Corsiva" w:cs="Times New Roman"/>
          <w:color w:val="FF0000"/>
          <w:sz w:val="32"/>
          <w:szCs w:val="32"/>
        </w:rPr>
        <w:t>Чтение художественной литературы.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стихов В. Степанова, Е. Благининой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«Огонёк»</w:t>
      </w: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, словацкая сказка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 солнышка в гостях»</w:t>
      </w: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, А. К. Толстой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«Колокольчики мои…»</w:t>
      </w: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, Я. Колас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614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Цветок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Загадывание загадок, </w:t>
      </w:r>
      <w:r w:rsidR="00FA41C3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</w:t>
      </w: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стихов. Чтение сказки С. Маршака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«Тихая сказка»</w:t>
      </w:r>
    </w:p>
    <w:p w:rsidR="009C212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2125" w:rsidRPr="009C2125" w:rsidRDefault="009C2125" w:rsidP="009C2125">
      <w:pPr>
        <w:pStyle w:val="a4"/>
        <w:jc w:val="center"/>
        <w:rPr>
          <w:rFonts w:ascii="Monotype Corsiva" w:eastAsia="Times New Roman" w:hAnsi="Monotype Corsiva" w:cs="Times New Roman"/>
          <w:color w:val="FF0000"/>
          <w:sz w:val="28"/>
          <w:szCs w:val="28"/>
        </w:rPr>
      </w:pPr>
      <w:r w:rsidRPr="009C2125">
        <w:rPr>
          <w:rFonts w:ascii="Monotype Corsiva" w:eastAsia="Times New Roman" w:hAnsi="Monotype Corsiva" w:cs="Times New Roman"/>
          <w:color w:val="FF0000"/>
          <w:sz w:val="28"/>
          <w:szCs w:val="28"/>
        </w:rPr>
        <w:t>Игры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«Найди по описанию»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Словесная игра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«Угадай </w:t>
      </w:r>
      <w:r w:rsidRPr="00C0614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цветок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Развивающая игра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«Запомни и опиши </w:t>
      </w:r>
      <w:r w:rsidRPr="00C0614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цветок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Настольная игра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Про растения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«Лото –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цветы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«Подбери </w:t>
      </w:r>
      <w:r w:rsidRPr="00C0614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цветку листок и лепесток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Дидактическое упражнение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«Дует ветер»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Игровое упражнение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614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Разноцветный цветок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06145">
        <w:rPr>
          <w:rFonts w:ascii="Times New Roman" w:eastAsia="Times New Roman" w:hAnsi="Times New Roman" w:cs="Times New Roman"/>
          <w:color w:val="111111"/>
          <w:sz w:val="28"/>
          <w:szCs w:val="28"/>
        </w:rPr>
        <w:t>Игровое упражнение </w:t>
      </w:r>
      <w:r w:rsidRPr="00C061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«Веселые одуванчики»</w:t>
      </w: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C2125" w:rsidRPr="00C06145" w:rsidRDefault="009C2125" w:rsidP="009C2125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B059A" w:rsidRPr="00761580" w:rsidRDefault="009C2125" w:rsidP="00761580">
      <w:pPr>
        <w:pStyle w:val="a4"/>
      </w:pPr>
      <w:r>
        <w:t xml:space="preserve">      </w:t>
      </w:r>
      <w:r w:rsidRPr="009C2125">
        <w:rPr>
          <w:noProof/>
        </w:rPr>
        <w:drawing>
          <wp:inline distT="0" distB="0" distL="0" distR="0">
            <wp:extent cx="2723368" cy="2982351"/>
            <wp:effectExtent l="19050" t="0" r="782" b="0"/>
            <wp:docPr id="8" name="Рисунок 8" descr="G:\DCIM\Camera\IMG_20180516_08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Camera\IMG_20180516_080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6" cy="298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C2125">
        <w:rPr>
          <w:noProof/>
        </w:rPr>
        <w:drawing>
          <wp:inline distT="0" distB="0" distL="0" distR="0">
            <wp:extent cx="2351356" cy="2984811"/>
            <wp:effectExtent l="19050" t="0" r="0" b="0"/>
            <wp:docPr id="1" name="Рисунок 2" descr="G:\DCIM\Camera\IMG_20180516_07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80516_0741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52" cy="300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59A" w:rsidRPr="00761580" w:rsidSect="003E6D3F">
      <w:pgSz w:w="11906" w:h="16838"/>
      <w:pgMar w:top="1134" w:right="850" w:bottom="568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/>
  <w:defaultTabStop w:val="708"/>
  <w:characterSpacingControl w:val="doNotCompress"/>
  <w:compat>
    <w:useFELayout/>
  </w:compat>
  <w:rsids>
    <w:rsidRoot w:val="00761580"/>
    <w:rsid w:val="00072D97"/>
    <w:rsid w:val="002D0B38"/>
    <w:rsid w:val="00324E06"/>
    <w:rsid w:val="003E067C"/>
    <w:rsid w:val="003E6D3F"/>
    <w:rsid w:val="004778C4"/>
    <w:rsid w:val="004B059A"/>
    <w:rsid w:val="00761580"/>
    <w:rsid w:val="00923567"/>
    <w:rsid w:val="009C2125"/>
    <w:rsid w:val="00B801EE"/>
    <w:rsid w:val="00BB3131"/>
    <w:rsid w:val="00C529F9"/>
    <w:rsid w:val="00D236F5"/>
    <w:rsid w:val="00E53EB2"/>
    <w:rsid w:val="00FA4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567"/>
  </w:style>
  <w:style w:type="paragraph" w:styleId="1">
    <w:name w:val="heading 1"/>
    <w:basedOn w:val="a"/>
    <w:link w:val="10"/>
    <w:uiPriority w:val="9"/>
    <w:qFormat/>
    <w:rsid w:val="007615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15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61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61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7615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7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2252</Words>
  <Characters>12839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2018-05-16T12:21:00Z</dcterms:created>
  <dcterms:modified xsi:type="dcterms:W3CDTF">2018-05-21T18:03:00Z</dcterms:modified>
</cp:coreProperties>
</file>