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F2D" w:rsidRPr="00FF180A" w:rsidRDefault="00C35F2D" w:rsidP="00C35F2D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36"/>
          <w:szCs w:val="36"/>
        </w:rPr>
      </w:pPr>
      <w:r w:rsidRPr="00FF180A">
        <w:rPr>
          <w:b/>
          <w:color w:val="111111"/>
          <w:sz w:val="36"/>
          <w:szCs w:val="36"/>
        </w:rPr>
        <w:t>Пособия-трена</w:t>
      </w:r>
      <w:bookmarkStart w:id="0" w:name="_GoBack"/>
      <w:bookmarkEnd w:id="0"/>
      <w:r w:rsidRPr="00FF180A">
        <w:rPr>
          <w:b/>
          <w:color w:val="111111"/>
          <w:sz w:val="36"/>
          <w:szCs w:val="36"/>
        </w:rPr>
        <w:t>жеры</w:t>
      </w:r>
      <w:r w:rsidR="00FF180A" w:rsidRPr="00FF180A">
        <w:rPr>
          <w:b/>
          <w:color w:val="111111"/>
          <w:sz w:val="36"/>
          <w:szCs w:val="36"/>
        </w:rPr>
        <w:t xml:space="preserve"> для развития речевого дыхания.</w:t>
      </w:r>
    </w:p>
    <w:p w:rsidR="00C35F2D" w:rsidRPr="00C35F2D" w:rsidRDefault="00C35F2D" w:rsidP="00C35F2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35F2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речевого дыхания</w:t>
      </w:r>
      <w:r w:rsidRPr="00C35F2D">
        <w:rPr>
          <w:color w:val="111111"/>
          <w:sz w:val="28"/>
          <w:szCs w:val="28"/>
        </w:rPr>
        <w:t> имеет большое значение в коррекции речи. </w:t>
      </w:r>
      <w:r w:rsidRPr="00C35F2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Речевое дыхание</w:t>
      </w:r>
      <w:r w:rsidRPr="00C35F2D">
        <w:rPr>
          <w:color w:val="111111"/>
          <w:sz w:val="28"/>
          <w:szCs w:val="28"/>
        </w:rPr>
        <w:t> – это возможность человека </w:t>
      </w:r>
      <w:r w:rsidRPr="00C35F2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выполнять</w:t>
      </w:r>
      <w:r w:rsidRPr="00C35F2D">
        <w:rPr>
          <w:color w:val="111111"/>
          <w:sz w:val="28"/>
          <w:szCs w:val="28"/>
        </w:rPr>
        <w:t> короткий глубокий вдох и рационально распределять воздух при выдохе с одновременным произнесением различных звукосочетаний.</w:t>
      </w:r>
    </w:p>
    <w:p w:rsidR="00C35F2D" w:rsidRDefault="00C35F2D" w:rsidP="00C35F2D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35F2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Правильное </w:t>
      </w:r>
      <w:r w:rsidRPr="00C35F2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речевое дыхание</w:t>
      </w:r>
      <w:r w:rsidRPr="00C35F2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обеспечивает нормальное звукообразование, создаёт условия для поддержания нормальной громкости речи, чёткого соблюдения пауз, сохранения плавности речи и интонационной выразительности. </w:t>
      </w:r>
    </w:p>
    <w:p w:rsidR="00A12F59" w:rsidRDefault="00C35F2D" w:rsidP="00C35F2D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C35F2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Хочу представить вам </w:t>
      </w:r>
      <w:r w:rsidRPr="00C35F2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пособия - тренажеры</w:t>
      </w:r>
      <w:r w:rsidRPr="00C35F2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направленные на </w:t>
      </w:r>
      <w:r w:rsidRPr="00C35F2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развитие правильного речевого дыхания у детей</w:t>
      </w:r>
      <w:r w:rsidRPr="00C35F2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 </w:t>
      </w:r>
      <w:r w:rsidRPr="00C35F2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выполненные своими руками</w:t>
      </w:r>
      <w:r w:rsidRPr="00C35F2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A12F59" w:rsidRPr="00A12F59" w:rsidRDefault="00A12F59" w:rsidP="00A12F59">
      <w:pPr>
        <w:rPr>
          <w:rFonts w:ascii="Times New Roman" w:hAnsi="Times New Roman" w:cs="Times New Roman"/>
          <w:b/>
          <w:sz w:val="32"/>
          <w:szCs w:val="32"/>
        </w:rPr>
      </w:pPr>
      <w:r w:rsidRPr="00A12F59">
        <w:rPr>
          <w:rFonts w:ascii="Times New Roman" w:hAnsi="Times New Roman" w:cs="Times New Roman"/>
          <w:b/>
          <w:sz w:val="32"/>
          <w:szCs w:val="32"/>
        </w:rPr>
        <w:t>Тренажёр «Метелица»</w:t>
      </w:r>
    </w:p>
    <w:p w:rsidR="00A12F59" w:rsidRDefault="00A12F59" w:rsidP="00A12F59">
      <w:pPr>
        <w:rPr>
          <w:rFonts w:ascii="Times New Roman" w:hAnsi="Times New Roman" w:cs="Times New Roman"/>
          <w:sz w:val="28"/>
          <w:szCs w:val="28"/>
        </w:rPr>
      </w:pPr>
      <w:r w:rsidRPr="00F2521F">
        <w:rPr>
          <w:noProof/>
          <w:lang w:eastAsia="ru-RU"/>
        </w:rPr>
        <w:drawing>
          <wp:inline distT="0" distB="0" distL="0" distR="0" wp14:anchorId="682C4837" wp14:editId="05DB64B0">
            <wp:extent cx="5940425" cy="4455160"/>
            <wp:effectExtent l="0" t="0" r="3175" b="2540"/>
            <wp:docPr id="1" name="Рисунок 1" descr="C:\Users\Юлия Якимова\OneDrive\Рабочий стол\т\IMG_20220615_15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Якимова\OneDrive\Рабочий стол\т\IMG_20220615_154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F59" w:rsidRDefault="00A12F59" w:rsidP="00A12F59">
      <w:pPr>
        <w:rPr>
          <w:rFonts w:ascii="Times New Roman" w:hAnsi="Times New Roman" w:cs="Times New Roman"/>
          <w:sz w:val="28"/>
          <w:szCs w:val="28"/>
        </w:rPr>
      </w:pPr>
    </w:p>
    <w:p w:rsidR="00A12F59" w:rsidRDefault="00A12F59" w:rsidP="00A12F59">
      <w:pPr>
        <w:rPr>
          <w:rFonts w:ascii="Times New Roman" w:hAnsi="Times New Roman" w:cs="Times New Roman"/>
          <w:sz w:val="28"/>
          <w:szCs w:val="28"/>
        </w:rPr>
      </w:pPr>
      <w:r w:rsidRPr="00F2521F">
        <w:rPr>
          <w:noProof/>
          <w:lang w:eastAsia="ru-RU"/>
        </w:rPr>
        <w:lastRenderedPageBreak/>
        <w:drawing>
          <wp:inline distT="0" distB="0" distL="0" distR="0" wp14:anchorId="7F040F9A" wp14:editId="59D77131">
            <wp:extent cx="5940425" cy="4162425"/>
            <wp:effectExtent l="0" t="0" r="3175" b="9525"/>
            <wp:docPr id="2" name="Рисунок 2" descr="C:\Users\Юлия Якимова\OneDrive\Рабочий стол\т\IMG_20220615_15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Якимова\OneDrive\Рабочий стол\т\IMG_20220615_155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F59" w:rsidRDefault="00A12F59" w:rsidP="00A12F59">
      <w:pPr>
        <w:rPr>
          <w:rFonts w:ascii="Times New Roman" w:hAnsi="Times New Roman" w:cs="Times New Roman"/>
          <w:b/>
          <w:sz w:val="32"/>
          <w:szCs w:val="32"/>
        </w:rPr>
      </w:pPr>
      <w:r w:rsidRPr="00A12F59">
        <w:rPr>
          <w:rFonts w:ascii="Times New Roman" w:hAnsi="Times New Roman" w:cs="Times New Roman"/>
          <w:b/>
          <w:sz w:val="32"/>
          <w:szCs w:val="32"/>
        </w:rPr>
        <w:t>Тренажёр «Прожорливые фрукты»</w:t>
      </w:r>
    </w:p>
    <w:p w:rsidR="00A12F59" w:rsidRDefault="00A12F59" w:rsidP="00A12F59">
      <w:pPr>
        <w:rPr>
          <w:rFonts w:ascii="Times New Roman" w:hAnsi="Times New Roman" w:cs="Times New Roman"/>
          <w:sz w:val="32"/>
          <w:szCs w:val="32"/>
        </w:rPr>
      </w:pPr>
      <w:r w:rsidRPr="00F2521F">
        <w:rPr>
          <w:noProof/>
          <w:lang w:eastAsia="ru-RU"/>
        </w:rPr>
        <w:drawing>
          <wp:inline distT="0" distB="0" distL="0" distR="0" wp14:anchorId="0A6A18B1" wp14:editId="2341E318">
            <wp:extent cx="5940425" cy="4455160"/>
            <wp:effectExtent l="0" t="0" r="3175" b="2540"/>
            <wp:docPr id="3" name="Рисунок 3" descr="C:\Users\Юлия Якимова\OneDrive\Рабочий стол\т\IMG_20220615_15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 Якимова\OneDrive\Рабочий стол\т\IMG_20220615_155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F59" w:rsidRDefault="00A12F59" w:rsidP="00A12F59">
      <w:pPr>
        <w:rPr>
          <w:rFonts w:ascii="Times New Roman" w:hAnsi="Times New Roman" w:cs="Times New Roman"/>
          <w:sz w:val="32"/>
          <w:szCs w:val="32"/>
        </w:rPr>
      </w:pPr>
    </w:p>
    <w:p w:rsidR="00A12F59" w:rsidRDefault="00A12F59" w:rsidP="00A12F59">
      <w:pPr>
        <w:rPr>
          <w:rFonts w:ascii="Times New Roman" w:hAnsi="Times New Roman" w:cs="Times New Roman"/>
          <w:sz w:val="32"/>
          <w:szCs w:val="32"/>
        </w:rPr>
      </w:pPr>
      <w:r w:rsidRPr="00F2521F">
        <w:rPr>
          <w:noProof/>
          <w:lang w:eastAsia="ru-RU"/>
        </w:rPr>
        <w:drawing>
          <wp:inline distT="0" distB="0" distL="0" distR="0" wp14:anchorId="5E728CB7" wp14:editId="6B8D3EB7">
            <wp:extent cx="5940425" cy="4210050"/>
            <wp:effectExtent l="0" t="0" r="3175" b="0"/>
            <wp:docPr id="4" name="Рисунок 4" descr="C:\Users\Юлия Якимова\OneDrive\Рабочий стол\т\IMG_20220615_15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 Якимова\OneDrive\Рабочий стол\т\IMG_20220615_155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F59" w:rsidRDefault="00A12F59" w:rsidP="00A12F59">
      <w:pPr>
        <w:rPr>
          <w:rFonts w:ascii="Times New Roman" w:hAnsi="Times New Roman" w:cs="Times New Roman"/>
          <w:b/>
          <w:sz w:val="32"/>
          <w:szCs w:val="32"/>
        </w:rPr>
      </w:pPr>
      <w:r w:rsidRPr="00A12F59">
        <w:rPr>
          <w:rFonts w:ascii="Times New Roman" w:hAnsi="Times New Roman" w:cs="Times New Roman"/>
          <w:b/>
          <w:sz w:val="32"/>
          <w:szCs w:val="32"/>
        </w:rPr>
        <w:t>Тренажёр «Снежок»</w:t>
      </w:r>
    </w:p>
    <w:p w:rsidR="00C35F2D" w:rsidRPr="00A12F59" w:rsidRDefault="00A12F59" w:rsidP="00A12F59">
      <w:pPr>
        <w:rPr>
          <w:rFonts w:ascii="Times New Roman" w:hAnsi="Times New Roman" w:cs="Times New Roman"/>
          <w:sz w:val="32"/>
          <w:szCs w:val="32"/>
        </w:rPr>
      </w:pPr>
      <w:r w:rsidRPr="00F2521F">
        <w:rPr>
          <w:noProof/>
          <w:lang w:eastAsia="ru-RU"/>
        </w:rPr>
        <w:drawing>
          <wp:inline distT="0" distB="0" distL="0" distR="0" wp14:anchorId="14782FCD" wp14:editId="61CE864A">
            <wp:extent cx="5940425" cy="3848100"/>
            <wp:effectExtent l="0" t="0" r="3175" b="0"/>
            <wp:docPr id="5" name="Рисунок 5" descr="C:\Users\Юлия Якимова\OneDrive\Рабочий стол\т\IMG_20220615_16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 Якимова\OneDrive\Рабочий стол\т\IMG_20220615_160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5F2D" w:rsidRPr="00A12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F2D"/>
    <w:rsid w:val="00A12F59"/>
    <w:rsid w:val="00C35F2D"/>
    <w:rsid w:val="00FF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FE420E-89EF-4364-BBAD-3CC630CDE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35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35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5F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71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Якимова</dc:creator>
  <cp:keywords/>
  <dc:description/>
  <cp:lastModifiedBy>Юлия Якимова</cp:lastModifiedBy>
  <cp:revision>4</cp:revision>
  <dcterms:created xsi:type="dcterms:W3CDTF">2022-06-15T17:30:00Z</dcterms:created>
  <dcterms:modified xsi:type="dcterms:W3CDTF">2022-06-15T17:50:00Z</dcterms:modified>
</cp:coreProperties>
</file>