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B56" w:rsidRDefault="001F3B56" w:rsidP="003536B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  <w:t>4А(жив) – 4 часа (23.04.20, 30.04.20,)</w:t>
      </w:r>
    </w:p>
    <w:p w:rsidR="001F3B56" w:rsidRPr="00AC5502" w:rsidRDefault="001F3B56" w:rsidP="003536B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</w:pPr>
    </w:p>
    <w:p w:rsidR="001F3B56" w:rsidRDefault="001F3B56" w:rsidP="003536B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/>
          <w:b/>
          <w:color w:val="000000"/>
          <w:kern w:val="36"/>
          <w:sz w:val="28"/>
          <w:szCs w:val="28"/>
          <w:lang w:eastAsia="ru-RU"/>
        </w:rPr>
      </w:pPr>
      <w:r w:rsidRPr="0046121D">
        <w:rPr>
          <w:rFonts w:ascii="Times New Roman" w:hAnsi="Times New Roman"/>
          <w:b/>
          <w:color w:val="000000"/>
          <w:kern w:val="36"/>
          <w:sz w:val="28"/>
          <w:szCs w:val="28"/>
          <w:lang w:eastAsia="ru-RU"/>
        </w:rPr>
        <w:t>Натюрморт из предметов быта</w:t>
      </w:r>
      <w:r>
        <w:rPr>
          <w:rFonts w:ascii="Times New Roman" w:hAnsi="Times New Roman"/>
          <w:b/>
          <w:color w:val="000000"/>
          <w:kern w:val="36"/>
          <w:sz w:val="28"/>
          <w:szCs w:val="28"/>
          <w:lang w:eastAsia="ru-RU"/>
        </w:rPr>
        <w:t xml:space="preserve"> </w:t>
      </w:r>
      <w:r w:rsidRPr="003536B7"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  <w:t>(самостоятельная постановка).</w:t>
      </w:r>
    </w:p>
    <w:p w:rsidR="001F3B56" w:rsidRDefault="001F3B56" w:rsidP="003536B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/>
          <w:sz w:val="28"/>
          <w:szCs w:val="28"/>
        </w:rPr>
      </w:pPr>
      <w:r w:rsidRPr="00CB7E3B">
        <w:rPr>
          <w:rFonts w:ascii="Times New Roman" w:hAnsi="Times New Roman"/>
          <w:b/>
          <w:sz w:val="28"/>
          <w:szCs w:val="28"/>
        </w:rPr>
        <w:t>Цель задания: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7E3B">
        <w:rPr>
          <w:rFonts w:ascii="Times New Roman" w:hAnsi="Times New Roman"/>
          <w:sz w:val="28"/>
          <w:szCs w:val="28"/>
        </w:rPr>
        <w:t>Изобразить</w:t>
      </w:r>
      <w:r>
        <w:rPr>
          <w:rFonts w:ascii="Times New Roman" w:hAnsi="Times New Roman"/>
          <w:sz w:val="28"/>
          <w:szCs w:val="28"/>
        </w:rPr>
        <w:t xml:space="preserve"> предметы быта. Последовательность ведения рисунка.</w:t>
      </w:r>
    </w:p>
    <w:p w:rsidR="001F3B56" w:rsidRDefault="001F3B56" w:rsidP="003536B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D0F5D">
        <w:rPr>
          <w:rFonts w:ascii="Times New Roman" w:hAnsi="Times New Roman"/>
          <w:b/>
          <w:sz w:val="28"/>
          <w:szCs w:val="28"/>
          <w:lang w:eastAsia="ru-RU"/>
        </w:rPr>
        <w:t>Задачи:</w:t>
      </w:r>
      <w:r w:rsidRPr="000D0F5D">
        <w:rPr>
          <w:rFonts w:ascii="Times New Roman" w:hAnsi="Times New Roman"/>
          <w:sz w:val="28"/>
          <w:szCs w:val="28"/>
          <w:lang w:eastAsia="ru-RU"/>
        </w:rPr>
        <w:t xml:space="preserve"> Формировать знания об изображении предметов в перспективе. </w:t>
      </w:r>
    </w:p>
    <w:p w:rsidR="001F3B56" w:rsidRDefault="001F3B56" w:rsidP="003536B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Уметь изображать материальность предметов. </w:t>
      </w:r>
    </w:p>
    <w:p w:rsidR="001F3B56" w:rsidRDefault="001F3B56" w:rsidP="003536B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D0F5D">
        <w:rPr>
          <w:rFonts w:ascii="Times New Roman" w:hAnsi="Times New Roman"/>
          <w:sz w:val="28"/>
          <w:szCs w:val="28"/>
          <w:lang w:eastAsia="ru-RU"/>
        </w:rPr>
        <w:t xml:space="preserve">Развивать навыки построения предметов в пространстве; создания линейной и воздушной перспективы; умение вести тональный рисунок. </w:t>
      </w:r>
    </w:p>
    <w:p w:rsidR="001F3B56" w:rsidRPr="000D0F5D" w:rsidRDefault="001F3B56" w:rsidP="003536B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D0F5D">
        <w:rPr>
          <w:rFonts w:ascii="Times New Roman" w:hAnsi="Times New Roman"/>
          <w:sz w:val="28"/>
          <w:szCs w:val="28"/>
          <w:lang w:eastAsia="ru-RU"/>
        </w:rPr>
        <w:t>Воспитывать аккуратность, четкость ведения рисунка</w:t>
      </w:r>
    </w:p>
    <w:p w:rsidR="001F3B56" w:rsidRPr="00E66409" w:rsidRDefault="001F3B56" w:rsidP="003536B7">
      <w:pPr>
        <w:rPr>
          <w:rFonts w:ascii="Times New Roman" w:hAnsi="Times New Roman"/>
          <w:sz w:val="28"/>
          <w:szCs w:val="28"/>
        </w:rPr>
      </w:pPr>
      <w:r w:rsidRPr="00F3395B">
        <w:rPr>
          <w:rFonts w:ascii="Times New Roman" w:hAnsi="Times New Roman"/>
          <w:b/>
          <w:sz w:val="28"/>
          <w:szCs w:val="28"/>
        </w:rPr>
        <w:t>Материалы:</w:t>
      </w:r>
      <w:r>
        <w:rPr>
          <w:rFonts w:ascii="Times New Roman" w:hAnsi="Times New Roman"/>
          <w:sz w:val="28"/>
          <w:szCs w:val="28"/>
        </w:rPr>
        <w:t xml:space="preserve"> карандаши различной твердости, бумага А3 или А4, ластик.</w:t>
      </w:r>
      <w:bookmarkStart w:id="0" w:name="_GoBack"/>
      <w:bookmarkEnd w:id="0"/>
    </w:p>
    <w:p w:rsidR="001F3B56" w:rsidRPr="0046121D" w:rsidRDefault="001F3B56" w:rsidP="003536B7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/>
          <w:b/>
          <w:color w:val="000000"/>
          <w:kern w:val="36"/>
          <w:sz w:val="28"/>
          <w:szCs w:val="28"/>
          <w:lang w:eastAsia="ru-RU"/>
        </w:rPr>
      </w:pPr>
    </w:p>
    <w:p w:rsidR="001F3B56" w:rsidRPr="00E66409" w:rsidRDefault="001F3B56" w:rsidP="003536B7">
      <w:pPr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E66409">
        <w:rPr>
          <w:rFonts w:ascii="Times New Roman" w:hAnsi="Times New Roman"/>
          <w:b/>
          <w:sz w:val="28"/>
          <w:szCs w:val="28"/>
          <w:lang w:eastAsia="ru-RU"/>
        </w:rPr>
        <w:t>Рисуем натюрморт из предметов быта разных по тону и материальности в карандаше.</w:t>
      </w:r>
    </w:p>
    <w:p w:rsidR="001F3B56" w:rsidRDefault="001F3B56" w:rsidP="003536B7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46121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F3B56" w:rsidRDefault="001F3B56" w:rsidP="003536B7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46121D">
        <w:rPr>
          <w:rFonts w:ascii="Times New Roman" w:hAnsi="Times New Roman"/>
          <w:sz w:val="28"/>
          <w:szCs w:val="28"/>
          <w:lang w:eastAsia="ru-RU"/>
        </w:rPr>
        <w:t xml:space="preserve">Любое изображение начинается с композиции </w:t>
      </w:r>
      <w:r>
        <w:rPr>
          <w:rFonts w:ascii="Times New Roman" w:hAnsi="Times New Roman"/>
          <w:sz w:val="28"/>
          <w:szCs w:val="28"/>
          <w:lang w:eastAsia="ru-RU"/>
        </w:rPr>
        <w:t>и размещения ее на листе бумаги (</w:t>
      </w:r>
      <w:r w:rsidRPr="0046121D">
        <w:rPr>
          <w:rFonts w:ascii="Times New Roman" w:hAnsi="Times New Roman"/>
          <w:sz w:val="28"/>
          <w:szCs w:val="28"/>
          <w:lang w:eastAsia="ru-RU"/>
        </w:rPr>
        <w:t>намечаем плоскость стола, на которой будут располагаться предметы. Затем определяем границы будущего изображения, отмечая высшую точку натюрморта, крайнюю слева и справа, а затем — на плоскости стола. Далее зрительно намечаем пропорции предметов и, начиная с самого большого предмета, вытянутого по вертикали, приступаем к построению. Проводим ось симметрии, опр</w:t>
      </w:r>
      <w:r>
        <w:rPr>
          <w:rFonts w:ascii="Times New Roman" w:hAnsi="Times New Roman"/>
          <w:sz w:val="28"/>
          <w:szCs w:val="28"/>
          <w:lang w:eastAsia="ru-RU"/>
        </w:rPr>
        <w:t>еделяем высоту предмета</w:t>
      </w:r>
      <w:r w:rsidRPr="0046121D">
        <w:rPr>
          <w:rFonts w:ascii="Times New Roman" w:hAnsi="Times New Roman"/>
          <w:sz w:val="28"/>
          <w:szCs w:val="28"/>
          <w:lang w:eastAsia="ru-RU"/>
        </w:rPr>
        <w:t xml:space="preserve"> и соразмерно ей находим по горизонтали ширину (самое шир</w:t>
      </w:r>
      <w:r>
        <w:rPr>
          <w:rFonts w:ascii="Times New Roman" w:hAnsi="Times New Roman"/>
          <w:sz w:val="28"/>
          <w:szCs w:val="28"/>
          <w:lang w:eastAsia="ru-RU"/>
        </w:rPr>
        <w:t xml:space="preserve">окое место). </w:t>
      </w:r>
    </w:p>
    <w:p w:rsidR="001F3B56" w:rsidRDefault="001F3B56" w:rsidP="003536B7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Переходим к другим предметам и намечаем их пропорции соразмерно к первому предмету.</w:t>
      </w:r>
    </w:p>
    <w:p w:rsidR="001F3B56" w:rsidRDefault="001F3B56" w:rsidP="003536B7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46121D">
        <w:rPr>
          <w:rFonts w:ascii="Times New Roman" w:hAnsi="Times New Roman"/>
          <w:sz w:val="28"/>
          <w:szCs w:val="28"/>
          <w:lang w:eastAsia="ru-RU"/>
        </w:rPr>
        <w:t>Заверш</w:t>
      </w:r>
      <w:r>
        <w:rPr>
          <w:rFonts w:ascii="Times New Roman" w:hAnsi="Times New Roman"/>
          <w:sz w:val="28"/>
          <w:szCs w:val="28"/>
          <w:lang w:eastAsia="ru-RU"/>
        </w:rPr>
        <w:t>ает построение рисунка мелкие предметы на переднем плане и</w:t>
      </w:r>
      <w:r w:rsidRPr="0046121D">
        <w:rPr>
          <w:rFonts w:ascii="Times New Roman" w:hAnsi="Times New Roman"/>
          <w:sz w:val="28"/>
          <w:szCs w:val="28"/>
          <w:lang w:eastAsia="ru-RU"/>
        </w:rPr>
        <w:t xml:space="preserve"> ткани</w:t>
      </w:r>
      <w:r>
        <w:rPr>
          <w:rFonts w:ascii="Times New Roman" w:hAnsi="Times New Roman"/>
          <w:sz w:val="28"/>
          <w:szCs w:val="28"/>
          <w:lang w:eastAsia="ru-RU"/>
        </w:rPr>
        <w:t xml:space="preserve"> (драпировки)</w:t>
      </w:r>
      <w:r w:rsidRPr="0046121D">
        <w:rPr>
          <w:rFonts w:ascii="Times New Roman" w:hAnsi="Times New Roman"/>
          <w:sz w:val="28"/>
          <w:szCs w:val="28"/>
          <w:lang w:eastAsia="ru-RU"/>
        </w:rPr>
        <w:t>.</w:t>
      </w:r>
    </w:p>
    <w:p w:rsidR="001F3B56" w:rsidRDefault="001F3B56" w:rsidP="003536B7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Pr="0046121D">
        <w:rPr>
          <w:rFonts w:ascii="Times New Roman" w:hAnsi="Times New Roman"/>
          <w:sz w:val="28"/>
          <w:szCs w:val="28"/>
          <w:lang w:eastAsia="ru-RU"/>
        </w:rPr>
        <w:t>Теперь можно приступить к введению</w:t>
      </w:r>
      <w:r>
        <w:rPr>
          <w:rFonts w:ascii="Times New Roman" w:hAnsi="Times New Roman"/>
          <w:sz w:val="28"/>
          <w:szCs w:val="28"/>
          <w:lang w:eastAsia="ru-RU"/>
        </w:rPr>
        <w:t xml:space="preserve"> тона. Начинают с собственных и </w:t>
      </w:r>
      <w:r w:rsidRPr="0046121D">
        <w:rPr>
          <w:rFonts w:ascii="Times New Roman" w:hAnsi="Times New Roman"/>
          <w:sz w:val="28"/>
          <w:szCs w:val="28"/>
          <w:lang w:eastAsia="ru-RU"/>
        </w:rPr>
        <w:t>падающих теней, создавая тем самым начальный объём.</w:t>
      </w:r>
    </w:p>
    <w:p w:rsidR="001F3B56" w:rsidRDefault="001F3B56" w:rsidP="003536B7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 </w:t>
      </w:r>
      <w:r w:rsidRPr="0046121D">
        <w:rPr>
          <w:rFonts w:ascii="Times New Roman" w:hAnsi="Times New Roman"/>
          <w:sz w:val="28"/>
          <w:szCs w:val="28"/>
          <w:lang w:eastAsia="ru-RU"/>
        </w:rPr>
        <w:t>Затем формируется тоном пространство третьего, второго и первого плана. Штрих распределяется либо по направлению плоскости, горизонтально, вертикально либо под н</w:t>
      </w:r>
      <w:r>
        <w:rPr>
          <w:rFonts w:ascii="Times New Roman" w:hAnsi="Times New Roman"/>
          <w:sz w:val="28"/>
          <w:szCs w:val="28"/>
          <w:lang w:eastAsia="ru-RU"/>
        </w:rPr>
        <w:t>аклоном.</w:t>
      </w:r>
    </w:p>
    <w:p w:rsidR="001F3B56" w:rsidRPr="0046121D" w:rsidRDefault="001F3B56" w:rsidP="003536B7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 Переход</w:t>
      </w:r>
      <w:r w:rsidRPr="0046121D">
        <w:rPr>
          <w:rFonts w:ascii="Times New Roman" w:hAnsi="Times New Roman"/>
          <w:sz w:val="28"/>
          <w:szCs w:val="28"/>
          <w:lang w:eastAsia="ru-RU"/>
        </w:rPr>
        <w:t xml:space="preserve"> к предметам, постепенно набирая силу тона на всех. Для чего это нужно? Чтобы работа велась равномерно.</w:t>
      </w:r>
      <w:r w:rsidRPr="00B8461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6121D">
        <w:rPr>
          <w:rFonts w:ascii="Times New Roman" w:hAnsi="Times New Roman"/>
          <w:sz w:val="28"/>
          <w:szCs w:val="28"/>
          <w:lang w:eastAsia="ru-RU"/>
        </w:rPr>
        <w:t>При этом не надо забывать, что любой предмет имеет изначально геометрическую форму (цилиндр, куб, шар, конус).</w:t>
      </w:r>
    </w:p>
    <w:p w:rsidR="001F3B56" w:rsidRPr="0046121D" w:rsidRDefault="001F3B56" w:rsidP="003536B7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 После того как</w:t>
      </w:r>
      <w:r w:rsidRPr="0046121D">
        <w:rPr>
          <w:rFonts w:ascii="Times New Roman" w:hAnsi="Times New Roman"/>
          <w:sz w:val="28"/>
          <w:szCs w:val="28"/>
          <w:lang w:eastAsia="ru-RU"/>
        </w:rPr>
        <w:t xml:space="preserve"> ввели тон можно приступить к его разбору, постепенно усиливая тональность более тёмных предметов относительно светлых. Штрих на предметах распределяется по форме. </w:t>
      </w:r>
    </w:p>
    <w:p w:rsidR="001F3B56" w:rsidRPr="0046121D" w:rsidRDefault="001F3B56" w:rsidP="003536B7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8. </w:t>
      </w:r>
      <w:r w:rsidRPr="0046121D">
        <w:rPr>
          <w:rFonts w:ascii="Times New Roman" w:hAnsi="Times New Roman"/>
          <w:sz w:val="28"/>
          <w:szCs w:val="28"/>
          <w:lang w:eastAsia="ru-RU"/>
        </w:rPr>
        <w:t>Усиливаем контраст перегиба плоскости стола первого плана. Тем самым мы показываем пространство, его глубину и распределение света от источника света. Не забываем про световоздушную перспективу. Чем ближе к источнику света — тем светлее, чем дальше — тем темнее. Штрих распределяется по растяжению тона по вертикали, горизонтали и диагонали. Определяем яркость бликов на предметах.</w:t>
      </w:r>
    </w:p>
    <w:p w:rsidR="001F3B56" w:rsidRPr="0046121D" w:rsidRDefault="001F3B56" w:rsidP="003536B7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9. </w:t>
      </w:r>
      <w:r w:rsidRPr="0046121D">
        <w:rPr>
          <w:rFonts w:ascii="Times New Roman" w:hAnsi="Times New Roman"/>
          <w:sz w:val="28"/>
          <w:szCs w:val="28"/>
          <w:lang w:eastAsia="ru-RU"/>
        </w:rPr>
        <w:t xml:space="preserve">Последний этап — это обобщение, подчинение второстепенного главному и анализ работы. </w:t>
      </w:r>
    </w:p>
    <w:p w:rsidR="001F3B56" w:rsidRDefault="001F3B56" w:rsidP="003536B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Фотографии выполненных работ переслать ВКонтакт. </w:t>
      </w:r>
    </w:p>
    <w:p w:rsidR="001F3B56" w:rsidRDefault="001F3B56" w:rsidP="003536B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3B56" w:rsidRDefault="001F3B56">
      <w:r>
        <w:t xml:space="preserve"> </w:t>
      </w:r>
      <w:r w:rsidRPr="005C1B9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03.25pt;height:154.5pt;visibility:visible">
            <v:imagedata r:id="rId4" o:title=""/>
          </v:shape>
        </w:pict>
      </w:r>
      <w:r>
        <w:t xml:space="preserve">       </w:t>
      </w:r>
      <w:r w:rsidRPr="005C1B92">
        <w:rPr>
          <w:noProof/>
          <w:lang w:eastAsia="ru-RU"/>
        </w:rPr>
        <w:pict>
          <v:shape id="Рисунок 5" o:spid="_x0000_i1026" type="#_x0000_t75" alt="https://avatars.mds.yandex.net/get-pdb/1209255/eb4cb38d-98cf-489e-b8d4-fe516f55851e/s1200?webp=false" style="width:204pt;height:152.25pt;visibility:visible">
            <v:imagedata r:id="rId5" o:title=""/>
          </v:shape>
        </w:pict>
      </w:r>
      <w:r>
        <w:t xml:space="preserve">  </w:t>
      </w:r>
    </w:p>
    <w:p w:rsidR="001F3B56" w:rsidRDefault="001F3B56">
      <w:r w:rsidRPr="005C1B92">
        <w:rPr>
          <w:noProof/>
          <w:lang w:eastAsia="ru-RU"/>
        </w:rPr>
        <w:pict>
          <v:shape id="Рисунок 1" o:spid="_x0000_i1027" type="#_x0000_t75" alt="https://avatars.mds.yandex.net/get-pdb/2111302/21c72652-917a-4e34-95b2-6afc2aca4310/s1200?webp=false" style="width:225pt;height:161.25pt;visibility:visible">
            <v:imagedata r:id="rId6" o:title=""/>
          </v:shape>
        </w:pict>
      </w:r>
      <w:r>
        <w:t xml:space="preserve">    </w:t>
      </w:r>
      <w:r w:rsidRPr="005C1B92">
        <w:rPr>
          <w:noProof/>
          <w:lang w:eastAsia="ru-RU"/>
        </w:rPr>
        <w:pict>
          <v:shape id="Рисунок 6" o:spid="_x0000_i1028" type="#_x0000_t75" alt="https://avatars.mds.yandex.net/get-pdb/215709/7d45d4e8-198b-486c-ac0a-9fda2da04864/s1200?webp=false" style="width:212.25pt;height:147pt;visibility:visible">
            <v:imagedata r:id="rId7" o:title=""/>
          </v:shape>
        </w:pict>
      </w:r>
    </w:p>
    <w:p w:rsidR="001F3B56" w:rsidRDefault="001F3B56">
      <w:r w:rsidRPr="005C1B92">
        <w:rPr>
          <w:noProof/>
          <w:lang w:eastAsia="ru-RU"/>
        </w:rPr>
        <w:pict>
          <v:shape id="Рисунок 7" o:spid="_x0000_i1029" type="#_x0000_t75" alt="https://avatars.mds.yandex.net/get-pdb/1645430/34a88175-0993-4d53-aeca-3980c4ac7419/s1200?webp=false" style="width:228pt;height:169.5pt;visibility:visible">
            <v:imagedata r:id="rId8" o:title=""/>
          </v:shape>
        </w:pict>
      </w:r>
      <w:r>
        <w:t xml:space="preserve">   </w:t>
      </w:r>
      <w:r w:rsidRPr="005C1B92">
        <w:rPr>
          <w:noProof/>
          <w:lang w:eastAsia="ru-RU"/>
        </w:rPr>
        <w:pict>
          <v:shape id="Рисунок 8" o:spid="_x0000_i1030" type="#_x0000_t75" alt="https://avatars.mds.yandex.net/get-pdb/875592/241e3ba0-8e50-48ba-a599-e8a2d6f4cc89/s1200?webp=false" style="width:230.25pt;height:165pt;visibility:visible">
            <v:imagedata r:id="rId9" o:title=""/>
          </v:shape>
        </w:pict>
      </w:r>
    </w:p>
    <w:sectPr w:rsidR="001F3B56" w:rsidSect="00AB0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6FBB"/>
    <w:rsid w:val="000D0F5D"/>
    <w:rsid w:val="001367D6"/>
    <w:rsid w:val="001F3B56"/>
    <w:rsid w:val="00276CF3"/>
    <w:rsid w:val="002B6FBB"/>
    <w:rsid w:val="003536B7"/>
    <w:rsid w:val="003C712A"/>
    <w:rsid w:val="0046121D"/>
    <w:rsid w:val="005C1B92"/>
    <w:rsid w:val="00650C56"/>
    <w:rsid w:val="006C2C21"/>
    <w:rsid w:val="00751222"/>
    <w:rsid w:val="008B23D3"/>
    <w:rsid w:val="009A11C4"/>
    <w:rsid w:val="00A103E6"/>
    <w:rsid w:val="00AB04A7"/>
    <w:rsid w:val="00AC5502"/>
    <w:rsid w:val="00AD501F"/>
    <w:rsid w:val="00B557D0"/>
    <w:rsid w:val="00B84619"/>
    <w:rsid w:val="00BA0564"/>
    <w:rsid w:val="00CB7E3B"/>
    <w:rsid w:val="00E66409"/>
    <w:rsid w:val="00F33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6B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3536B7"/>
    <w:rPr>
      <w:rFonts w:eastAsia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384</Words>
  <Characters>2194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4А(жив) – 4 часа (23</dc:title>
  <dc:subject/>
  <dc:creator>hilin78@mail.ru</dc:creator>
  <cp:keywords/>
  <dc:description/>
  <cp:lastModifiedBy>avk</cp:lastModifiedBy>
  <cp:revision>2</cp:revision>
  <dcterms:created xsi:type="dcterms:W3CDTF">2020-04-23T08:21:00Z</dcterms:created>
  <dcterms:modified xsi:type="dcterms:W3CDTF">2020-04-23T08:21:00Z</dcterms:modified>
</cp:coreProperties>
</file>