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80" w:rsidRPr="003539DF" w:rsidRDefault="00296B80" w:rsidP="000D158E">
      <w:pPr>
        <w:tabs>
          <w:tab w:val="left" w:pos="1910"/>
        </w:tabs>
        <w:jc w:val="center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Обобщение педагогического опыта воспитателя ГПД</w:t>
      </w:r>
    </w:p>
    <w:p w:rsidR="00296B80" w:rsidRPr="003539DF" w:rsidRDefault="00296B80" w:rsidP="000D158E">
      <w:pPr>
        <w:tabs>
          <w:tab w:val="left" w:pos="1910"/>
        </w:tabs>
        <w:ind w:firstLine="708"/>
        <w:jc w:val="center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МБОУ «Поселковская средняя школа №1»</w:t>
      </w:r>
    </w:p>
    <w:p w:rsidR="00296B80" w:rsidRPr="003539DF" w:rsidRDefault="00296B80" w:rsidP="000D158E">
      <w:pPr>
        <w:tabs>
          <w:tab w:val="left" w:pos="1910"/>
        </w:tabs>
        <w:ind w:firstLine="708"/>
        <w:jc w:val="center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Атяшевского муниципального района</w:t>
      </w:r>
    </w:p>
    <w:p w:rsidR="00296B80" w:rsidRPr="003539DF" w:rsidRDefault="00296B80" w:rsidP="000D158E">
      <w:pPr>
        <w:tabs>
          <w:tab w:val="left" w:pos="1910"/>
        </w:tabs>
        <w:ind w:firstLine="708"/>
        <w:jc w:val="center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Осиповой Светланы Дмитриевны</w:t>
      </w:r>
    </w:p>
    <w:p w:rsidR="00296B80" w:rsidRPr="003539DF" w:rsidRDefault="00296B80" w:rsidP="00352C1D">
      <w:pPr>
        <w:tabs>
          <w:tab w:val="left" w:pos="1910"/>
        </w:tabs>
        <w:ind w:firstLine="708"/>
        <w:rPr>
          <w:sz w:val="28"/>
          <w:szCs w:val="28"/>
          <w:lang w:eastAsia="en-US"/>
        </w:rPr>
      </w:pPr>
    </w:p>
    <w:p w:rsidR="00296B80" w:rsidRPr="003539DF" w:rsidRDefault="00296B80" w:rsidP="001D4F23">
      <w:pPr>
        <w:tabs>
          <w:tab w:val="left" w:pos="1910"/>
        </w:tabs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 xml:space="preserve">                                                      Введение:</w:t>
      </w:r>
    </w:p>
    <w:p w:rsidR="00296B80" w:rsidRPr="003539DF" w:rsidRDefault="00296B80" w:rsidP="003539DF">
      <w:pPr>
        <w:tabs>
          <w:tab w:val="left" w:pos="90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3539DF">
        <w:rPr>
          <w:sz w:val="28"/>
          <w:szCs w:val="28"/>
          <w:lang w:eastAsia="en-US"/>
        </w:rPr>
        <w:t>В современных условиях чрезвычайно важна задача воспитателя группы продленного дня.А именно  добиться, чтоб дети выросли не только сознательными и здоровыми членами общества,  но и инициативными, творческими, думающими и целеустремленными личностями.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«Правильно организовать воспитание в младшем школьном возрасте –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это значит добиться того, чтобы каждый ребенок раскрыл себя именно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в той деятельности, которая в наибольшей мере соответствует его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 xml:space="preserve">задаткам» </w:t>
      </w:r>
    </w:p>
    <w:p w:rsidR="00296B80" w:rsidRPr="003539DF" w:rsidRDefault="00296B80" w:rsidP="003539DF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3539DF">
        <w:rPr>
          <w:sz w:val="28"/>
          <w:szCs w:val="28"/>
          <w:lang w:eastAsia="en-US"/>
        </w:rPr>
        <w:t>Продленный день насыщен разнообразными мероприятиями, удовлетворяющие  многосторонние интересы учащихся. Полноценный учебный труд сочетается с отдыхом, с прогулками, подвижными играми, проведением интересных бесед, а также с необходимым временем на самоподготовку. Творческий подход  воспитателя позволяет создать во второй половине дня такие условия, чтобы  дети получили возможность выразить себя, познать окружающий мир и приобрели опыт позитивного общения. Воспитатель должен так выстроить учебный процесс, чтобы каждый  учащийся осознавал свою роль.</w:t>
      </w:r>
    </w:p>
    <w:p w:rsidR="00296B80" w:rsidRPr="003539DF" w:rsidRDefault="00296B80" w:rsidP="003539DF">
      <w:pPr>
        <w:tabs>
          <w:tab w:val="left" w:pos="126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ab/>
      </w:r>
      <w:r w:rsidRPr="003539DF">
        <w:rPr>
          <w:sz w:val="28"/>
          <w:szCs w:val="28"/>
          <w:lang w:eastAsia="en-US"/>
        </w:rPr>
        <w:t>Предпосылками возникновения и становления опыта являются сложившиеся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противоречия: с одной стороны, сегодня четко осознается необходимость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повысить внимание к процессу формирования личности, дать ей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возможность свободного творческого развития, т.к. в условиях стремительно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развивающегося мира, увеличения и постоянного обновления информации,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важно уметь самостоятельно развиваться, совершенствоваться и созидать;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с другой стороны, особенности  работы в группе продленного дня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предоставляют большие возможности для развития творчества, однако мало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специальных работ, посвященных выявлению педагогических условий,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обеспечивающих реализацию этих возможностей.</w:t>
      </w:r>
    </w:p>
    <w:p w:rsidR="00296B80" w:rsidRPr="003539DF" w:rsidRDefault="00296B80" w:rsidP="003539DF">
      <w:pPr>
        <w:tabs>
          <w:tab w:val="left" w:pos="126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3539DF">
        <w:rPr>
          <w:sz w:val="28"/>
          <w:szCs w:val="28"/>
          <w:lang w:eastAsia="en-US"/>
        </w:rPr>
        <w:t>Поэтому в данной ситуации считаю необходимым создание и практическое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применение системы занятий, направленной на активизацию и развитие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  <w:r w:rsidRPr="003539DF">
        <w:rPr>
          <w:sz w:val="28"/>
          <w:szCs w:val="28"/>
          <w:lang w:eastAsia="en-US"/>
        </w:rPr>
        <w:t>творческих  и интеллектуальных  способностей  у младших школьник в процессе разнообразной деятельности в условиях группы продленного дня.</w:t>
      </w:r>
    </w:p>
    <w:p w:rsidR="00296B80" w:rsidRPr="003539DF" w:rsidRDefault="00296B80" w:rsidP="003539DF">
      <w:pPr>
        <w:tabs>
          <w:tab w:val="left" w:pos="1910"/>
        </w:tabs>
        <w:jc w:val="both"/>
        <w:rPr>
          <w:sz w:val="28"/>
          <w:szCs w:val="28"/>
          <w:lang w:eastAsia="en-US"/>
        </w:rPr>
      </w:pPr>
    </w:p>
    <w:p w:rsidR="00296B80" w:rsidRPr="003539DF" w:rsidRDefault="00296B80" w:rsidP="003539DF">
      <w:pPr>
        <w:spacing w:line="276" w:lineRule="auto"/>
        <w:jc w:val="both"/>
        <w:rPr>
          <w:sz w:val="28"/>
          <w:szCs w:val="28"/>
        </w:rPr>
      </w:pPr>
      <w:r w:rsidRPr="003539DF">
        <w:rPr>
          <w:sz w:val="28"/>
          <w:szCs w:val="28"/>
          <w:lang w:eastAsia="en-US"/>
        </w:rPr>
        <w:t>1.Тема педагогического опыта:</w:t>
      </w:r>
      <w:r w:rsidRPr="003539DF">
        <w:rPr>
          <w:sz w:val="28"/>
          <w:szCs w:val="28"/>
        </w:rPr>
        <w:t>«Развитие интеллектуальных и творческих способностей  младших школьников в группе продленного дня».</w:t>
      </w:r>
    </w:p>
    <w:p w:rsidR="00296B80" w:rsidRPr="003539DF" w:rsidRDefault="00296B80" w:rsidP="003539DF">
      <w:pPr>
        <w:spacing w:line="276" w:lineRule="auto"/>
        <w:jc w:val="both"/>
        <w:rPr>
          <w:sz w:val="28"/>
          <w:szCs w:val="28"/>
        </w:rPr>
      </w:pPr>
      <w:r w:rsidRPr="003539DF">
        <w:rPr>
          <w:sz w:val="28"/>
          <w:szCs w:val="28"/>
        </w:rPr>
        <w:t>Цель моей педагогической деятельности </w:t>
      </w:r>
    </w:p>
    <w:p w:rsidR="00296B80" w:rsidRPr="003539DF" w:rsidRDefault="00296B80" w:rsidP="003539DF">
      <w:pPr>
        <w:spacing w:line="276" w:lineRule="auto"/>
        <w:jc w:val="both"/>
        <w:rPr>
          <w:sz w:val="28"/>
          <w:szCs w:val="28"/>
        </w:rPr>
      </w:pPr>
      <w:r w:rsidRPr="003539DF">
        <w:rPr>
          <w:sz w:val="28"/>
          <w:szCs w:val="28"/>
        </w:rPr>
        <w:t>Создание условий  для формирования творческой личности, активной и</w:t>
      </w:r>
    </w:p>
    <w:p w:rsidR="00296B80" w:rsidRPr="003539DF" w:rsidRDefault="00296B80" w:rsidP="003539DF">
      <w:pPr>
        <w:spacing w:line="276" w:lineRule="auto"/>
        <w:jc w:val="both"/>
        <w:rPr>
          <w:sz w:val="28"/>
          <w:szCs w:val="28"/>
        </w:rPr>
      </w:pPr>
      <w:r w:rsidRPr="003539DF">
        <w:rPr>
          <w:sz w:val="28"/>
          <w:szCs w:val="28"/>
        </w:rPr>
        <w:t>самостоятельной, через включение в систему творческих занятий и</w:t>
      </w:r>
      <w:r>
        <w:rPr>
          <w:sz w:val="28"/>
          <w:szCs w:val="28"/>
        </w:rPr>
        <w:t xml:space="preserve"> </w:t>
      </w:r>
      <w:r w:rsidRPr="003539DF">
        <w:rPr>
          <w:sz w:val="28"/>
          <w:szCs w:val="28"/>
        </w:rPr>
        <w:t>положительной мотивации творческой деятельности, индивидуальный</w:t>
      </w:r>
      <w:r>
        <w:rPr>
          <w:sz w:val="28"/>
          <w:szCs w:val="28"/>
        </w:rPr>
        <w:t xml:space="preserve"> </w:t>
      </w:r>
      <w:r w:rsidRPr="003539DF">
        <w:rPr>
          <w:sz w:val="28"/>
          <w:szCs w:val="28"/>
        </w:rPr>
        <w:t>подход к развитию каждого воспитанника, создание условий обеспечивающих полноценное умственное развитие детей, связанное с формированием устойчивых познавательных интересов, умений и навыков мыслительной деятельности, качества ума, творческой инициативы и самостоятельности способов решения задач.</w:t>
      </w:r>
    </w:p>
    <w:p w:rsidR="00296B80" w:rsidRPr="003539DF" w:rsidRDefault="00296B80" w:rsidP="003539DF">
      <w:pPr>
        <w:spacing w:line="276" w:lineRule="auto"/>
        <w:jc w:val="both"/>
        <w:rPr>
          <w:sz w:val="28"/>
          <w:szCs w:val="28"/>
        </w:rPr>
      </w:pPr>
      <w:r w:rsidRPr="003539DF">
        <w:rPr>
          <w:sz w:val="28"/>
          <w:szCs w:val="28"/>
        </w:rPr>
        <w:t>Достигнуть творческого и интеллектуального развития каждого ребенка можно за счет</w:t>
      </w:r>
    </w:p>
    <w:p w:rsidR="00296B80" w:rsidRPr="003539DF" w:rsidRDefault="00296B80" w:rsidP="003539DF">
      <w:pPr>
        <w:spacing w:line="276" w:lineRule="auto"/>
        <w:jc w:val="both"/>
        <w:rPr>
          <w:sz w:val="28"/>
          <w:szCs w:val="28"/>
        </w:rPr>
      </w:pPr>
      <w:r w:rsidRPr="003539DF">
        <w:rPr>
          <w:sz w:val="28"/>
          <w:szCs w:val="28"/>
        </w:rPr>
        <w:t>использования разнообразных видов творческой деятельности, активизации</w:t>
      </w:r>
    </w:p>
    <w:p w:rsidR="00296B80" w:rsidRPr="003539DF" w:rsidRDefault="00296B80" w:rsidP="003539DF">
      <w:pPr>
        <w:spacing w:line="276" w:lineRule="auto"/>
        <w:jc w:val="both"/>
        <w:rPr>
          <w:sz w:val="28"/>
          <w:szCs w:val="28"/>
        </w:rPr>
      </w:pPr>
      <w:r w:rsidRPr="003539DF">
        <w:rPr>
          <w:sz w:val="28"/>
          <w:szCs w:val="28"/>
        </w:rPr>
        <w:t>творческого мышления в учебной деятельности и на прогулке, во время</w:t>
      </w:r>
    </w:p>
    <w:p w:rsidR="00296B80" w:rsidRPr="003539DF" w:rsidRDefault="00296B80" w:rsidP="003539DF">
      <w:pPr>
        <w:spacing w:line="276" w:lineRule="auto"/>
        <w:jc w:val="both"/>
        <w:rPr>
          <w:sz w:val="28"/>
          <w:szCs w:val="28"/>
        </w:rPr>
      </w:pPr>
      <w:r w:rsidRPr="003539DF">
        <w:rPr>
          <w:sz w:val="28"/>
          <w:szCs w:val="28"/>
        </w:rPr>
        <w:t>игры.</w:t>
      </w:r>
    </w:p>
    <w:p w:rsidR="00296B80" w:rsidRPr="003539DF" w:rsidRDefault="00296B80" w:rsidP="003539DF">
      <w:pPr>
        <w:spacing w:line="276" w:lineRule="auto"/>
        <w:jc w:val="both"/>
        <w:rPr>
          <w:sz w:val="28"/>
          <w:szCs w:val="28"/>
        </w:rPr>
      </w:pPr>
      <w:r w:rsidRPr="003539DF">
        <w:rPr>
          <w:sz w:val="28"/>
          <w:szCs w:val="28"/>
        </w:rPr>
        <w:t>Главная задача – создание атмосферы взаимопонимания, взаимовыручки, уважения и любви, что является основой комфорта, уюта, спокойствия, самореализации личности каждого ребенка, признаками</w:t>
      </w:r>
      <w:r>
        <w:rPr>
          <w:sz w:val="28"/>
          <w:szCs w:val="28"/>
        </w:rPr>
        <w:t xml:space="preserve"> </w:t>
      </w:r>
      <w:r w:rsidRPr="003539DF">
        <w:rPr>
          <w:sz w:val="28"/>
          <w:szCs w:val="28"/>
        </w:rPr>
        <w:t>сформированности детского коллектива.</w:t>
      </w:r>
    </w:p>
    <w:p w:rsidR="00296B80" w:rsidRPr="003539DF" w:rsidRDefault="00296B80" w:rsidP="00CC585F">
      <w:pPr>
        <w:spacing w:line="276" w:lineRule="auto"/>
        <w:rPr>
          <w:sz w:val="28"/>
          <w:szCs w:val="28"/>
        </w:rPr>
      </w:pPr>
    </w:p>
    <w:p w:rsidR="00296B80" w:rsidRPr="003539DF" w:rsidRDefault="00296B80" w:rsidP="00934B33">
      <w:pPr>
        <w:spacing w:line="276" w:lineRule="auto"/>
        <w:rPr>
          <w:sz w:val="28"/>
          <w:szCs w:val="28"/>
          <w:lang w:val="kk-KZ"/>
        </w:rPr>
      </w:pPr>
      <w:r w:rsidRPr="003539DF">
        <w:rPr>
          <w:sz w:val="28"/>
          <w:szCs w:val="28"/>
          <w:lang w:eastAsia="en-US"/>
        </w:rPr>
        <w:t>2.</w:t>
      </w:r>
      <w:r w:rsidRPr="003539DF">
        <w:rPr>
          <w:sz w:val="28"/>
          <w:szCs w:val="28"/>
          <w:lang w:val="kk-KZ"/>
        </w:rPr>
        <w:t>Сведения об авторе</w:t>
      </w:r>
    </w:p>
    <w:p w:rsidR="00296B80" w:rsidRPr="003539DF" w:rsidRDefault="00296B80" w:rsidP="00AC3450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3539DF">
        <w:rPr>
          <w:rFonts w:ascii="Times New Roman" w:hAnsi="Times New Roman" w:cs="Times New Roman"/>
          <w:sz w:val="28"/>
          <w:szCs w:val="28"/>
          <w:lang w:val="kk-KZ"/>
        </w:rPr>
        <w:t>ФИО: Осипова Светлана Дмитриевна</w:t>
      </w:r>
    </w:p>
    <w:p w:rsidR="00296B80" w:rsidRPr="003539DF" w:rsidRDefault="00296B80" w:rsidP="00AC3450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3539DF">
        <w:rPr>
          <w:rFonts w:ascii="Times New Roman" w:hAnsi="Times New Roman" w:cs="Times New Roman"/>
          <w:sz w:val="28"/>
          <w:szCs w:val="28"/>
          <w:lang w:val="kk-KZ"/>
        </w:rPr>
        <w:t>Образование: высшее</w:t>
      </w:r>
    </w:p>
    <w:p w:rsidR="00296B80" w:rsidRPr="003539DF" w:rsidRDefault="00296B80" w:rsidP="00AC3450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539DF">
        <w:rPr>
          <w:rFonts w:ascii="Times New Roman" w:hAnsi="Times New Roman" w:cs="Times New Roman"/>
          <w:sz w:val="28"/>
          <w:szCs w:val="28"/>
          <w:lang w:val="kk-KZ"/>
        </w:rPr>
        <w:t>Название учебного заведения:</w:t>
      </w:r>
      <w:r w:rsidRPr="003539DF">
        <w:rPr>
          <w:rFonts w:ascii="Times New Roman" w:hAnsi="Times New Roman" w:cs="Times New Roman"/>
          <w:sz w:val="28"/>
          <w:szCs w:val="28"/>
        </w:rPr>
        <w:t>МГУ им.</w:t>
      </w:r>
      <w:r w:rsidRPr="003539DF">
        <w:rPr>
          <w:rFonts w:ascii="Times New Roman" w:hAnsi="Times New Roman" w:cs="Times New Roman"/>
          <w:sz w:val="28"/>
          <w:szCs w:val="28"/>
          <w:lang w:val="kk-KZ"/>
        </w:rPr>
        <w:t>Н.П. Огарева</w:t>
      </w:r>
    </w:p>
    <w:p w:rsidR="00296B80" w:rsidRPr="003539DF" w:rsidRDefault="00296B80" w:rsidP="005D1634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3539DF">
        <w:rPr>
          <w:rFonts w:ascii="Times New Roman" w:hAnsi="Times New Roman" w:cs="Times New Roman"/>
          <w:sz w:val="28"/>
          <w:szCs w:val="28"/>
          <w:lang w:val="kk-KZ"/>
        </w:rPr>
        <w:t>Специальность:Химик, преподаватель химии</w:t>
      </w:r>
    </w:p>
    <w:p w:rsidR="00296B80" w:rsidRPr="003539DF" w:rsidRDefault="00296B80" w:rsidP="005D1634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3539DF">
        <w:rPr>
          <w:rFonts w:ascii="Times New Roman" w:hAnsi="Times New Roman" w:cs="Times New Roman"/>
          <w:sz w:val="28"/>
          <w:szCs w:val="28"/>
          <w:lang w:val="kk-KZ"/>
        </w:rPr>
        <w:t>диплом УВ  №435798 20.06.1990год</w:t>
      </w:r>
    </w:p>
    <w:p w:rsidR="00296B80" w:rsidRPr="003539DF" w:rsidRDefault="00296B80" w:rsidP="00AC3450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3539DF">
        <w:rPr>
          <w:rFonts w:ascii="Times New Roman" w:hAnsi="Times New Roman" w:cs="Times New Roman"/>
          <w:sz w:val="28"/>
          <w:szCs w:val="28"/>
          <w:lang w:val="kk-KZ"/>
        </w:rPr>
        <w:t>Место работы: МБОУ Атяшевского муниципального района «Поселковская средняя школа №1»</w:t>
      </w:r>
    </w:p>
    <w:p w:rsidR="00296B80" w:rsidRPr="003539DF" w:rsidRDefault="00296B80" w:rsidP="00AC3450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3539DF">
        <w:rPr>
          <w:rFonts w:ascii="Times New Roman" w:hAnsi="Times New Roman" w:cs="Times New Roman"/>
          <w:sz w:val="28"/>
          <w:szCs w:val="28"/>
          <w:lang w:val="kk-KZ"/>
        </w:rPr>
        <w:t>Должность: воспитатель гпд</w:t>
      </w:r>
    </w:p>
    <w:p w:rsidR="00296B80" w:rsidRPr="003539DF" w:rsidRDefault="00296B80" w:rsidP="00AC3450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3539DF">
        <w:rPr>
          <w:rFonts w:ascii="Times New Roman" w:hAnsi="Times New Roman" w:cs="Times New Roman"/>
          <w:sz w:val="28"/>
          <w:szCs w:val="28"/>
          <w:lang w:val="kk-KZ"/>
        </w:rPr>
        <w:t xml:space="preserve">Педагогический стаж работы: </w:t>
      </w:r>
      <w:r w:rsidRPr="003539DF">
        <w:rPr>
          <w:rFonts w:ascii="Times New Roman" w:hAnsi="Times New Roman" w:cs="Times New Roman"/>
          <w:sz w:val="28"/>
          <w:szCs w:val="28"/>
        </w:rPr>
        <w:t>31 год</w:t>
      </w:r>
    </w:p>
    <w:p w:rsidR="00296B80" w:rsidRPr="003539DF" w:rsidRDefault="00296B80" w:rsidP="00AC3450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3539DF">
        <w:rPr>
          <w:rFonts w:ascii="Times New Roman" w:hAnsi="Times New Roman" w:cs="Times New Roman"/>
          <w:sz w:val="28"/>
          <w:szCs w:val="28"/>
          <w:lang w:val="kk-KZ"/>
        </w:rPr>
        <w:t>Категория:  первая</w:t>
      </w:r>
    </w:p>
    <w:p w:rsidR="00296B80" w:rsidRPr="003539DF" w:rsidRDefault="00296B80" w:rsidP="00AC3450">
      <w:pPr>
        <w:pStyle w:val="NoSpacing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kk-KZ"/>
        </w:rPr>
      </w:pPr>
    </w:p>
    <w:p w:rsidR="00296B80" w:rsidRPr="003539DF" w:rsidRDefault="00296B80" w:rsidP="009C6FB0">
      <w:pPr>
        <w:jc w:val="center"/>
        <w:rPr>
          <w:sz w:val="28"/>
          <w:szCs w:val="28"/>
          <w:lang w:val="kk-KZ" w:eastAsia="en-US"/>
        </w:rPr>
      </w:pPr>
      <w:r w:rsidRPr="003539DF">
        <w:rPr>
          <w:sz w:val="28"/>
          <w:szCs w:val="28"/>
          <w:lang w:val="kk-KZ" w:eastAsia="en-US"/>
        </w:rPr>
        <w:t>Курсы повышения квалификации</w:t>
      </w:r>
    </w:p>
    <w:p w:rsidR="00296B80" w:rsidRPr="003539DF" w:rsidRDefault="00296B80" w:rsidP="009C6FB0">
      <w:pPr>
        <w:jc w:val="center"/>
        <w:rPr>
          <w:sz w:val="28"/>
          <w:szCs w:val="28"/>
          <w:lang w:val="kk-KZ"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440"/>
        <w:gridCol w:w="1769"/>
        <w:gridCol w:w="673"/>
      </w:tblGrid>
      <w:tr w:rsidR="00296B80" w:rsidRPr="003539DF">
        <w:tc>
          <w:tcPr>
            <w:tcW w:w="648" w:type="dxa"/>
          </w:tcPr>
          <w:p w:rsidR="00296B80" w:rsidRPr="003539DF" w:rsidRDefault="00296B80" w:rsidP="00D16BB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№ п/п</w:t>
            </w:r>
          </w:p>
        </w:tc>
        <w:tc>
          <w:tcPr>
            <w:tcW w:w="5040" w:type="dxa"/>
          </w:tcPr>
          <w:p w:rsidR="00296B80" w:rsidRPr="003539DF" w:rsidRDefault="00296B80" w:rsidP="00D16BB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Название курсов повышения квалификации</w:t>
            </w:r>
          </w:p>
        </w:tc>
        <w:tc>
          <w:tcPr>
            <w:tcW w:w="1440" w:type="dxa"/>
          </w:tcPr>
          <w:p w:rsidR="00296B80" w:rsidRPr="003539DF" w:rsidRDefault="00296B80" w:rsidP="00D16BB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Место прохождения КПК</w:t>
            </w:r>
          </w:p>
        </w:tc>
        <w:tc>
          <w:tcPr>
            <w:tcW w:w="1769" w:type="dxa"/>
          </w:tcPr>
          <w:p w:rsidR="00296B80" w:rsidRPr="003539DF" w:rsidRDefault="00296B80" w:rsidP="00D16BB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Сроки</w:t>
            </w:r>
          </w:p>
        </w:tc>
        <w:tc>
          <w:tcPr>
            <w:tcW w:w="673" w:type="dxa"/>
          </w:tcPr>
          <w:p w:rsidR="00296B80" w:rsidRPr="003539DF" w:rsidRDefault="00296B80" w:rsidP="00D16BB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Кол-во часов</w:t>
            </w:r>
          </w:p>
        </w:tc>
      </w:tr>
      <w:tr w:rsidR="00296B80" w:rsidRPr="003539DF">
        <w:trPr>
          <w:trHeight w:val="1993"/>
        </w:trPr>
        <w:tc>
          <w:tcPr>
            <w:tcW w:w="648" w:type="dxa"/>
          </w:tcPr>
          <w:p w:rsidR="00296B80" w:rsidRPr="003539DF" w:rsidRDefault="00296B80" w:rsidP="00D16BB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296B80" w:rsidRPr="003539DF" w:rsidRDefault="00296B80" w:rsidP="00D16BB8">
            <w:pPr>
              <w:spacing w:after="200" w:line="276" w:lineRule="auto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«Проектирование и реализация образовательного процесса в условиях группы продленного дня в рамках ФГОС»</w:t>
            </w:r>
          </w:p>
        </w:tc>
        <w:tc>
          <w:tcPr>
            <w:tcW w:w="1440" w:type="dxa"/>
          </w:tcPr>
          <w:p w:rsidR="00296B80" w:rsidRPr="003539DF" w:rsidRDefault="00296B80" w:rsidP="00D16BB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ГБУДПО «МРИО»</w:t>
            </w:r>
          </w:p>
          <w:p w:rsidR="00296B80" w:rsidRPr="003539DF" w:rsidRDefault="00296B80" w:rsidP="005C3D24">
            <w:pPr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г.Саранск</w:t>
            </w:r>
          </w:p>
        </w:tc>
        <w:tc>
          <w:tcPr>
            <w:tcW w:w="1769" w:type="dxa"/>
          </w:tcPr>
          <w:p w:rsidR="00296B80" w:rsidRPr="003539DF" w:rsidRDefault="00296B80" w:rsidP="00D16BB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26.09.2016.-12.10.2016</w:t>
            </w:r>
          </w:p>
          <w:p w:rsidR="00296B80" w:rsidRPr="003539DF" w:rsidRDefault="00296B80" w:rsidP="00D16BB8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296B80" w:rsidRPr="003539DF" w:rsidRDefault="00296B80" w:rsidP="00D16BB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108</w:t>
            </w:r>
          </w:p>
        </w:tc>
      </w:tr>
      <w:tr w:rsidR="00296B80" w:rsidRPr="003539DF">
        <w:trPr>
          <w:trHeight w:val="2645"/>
        </w:trPr>
        <w:tc>
          <w:tcPr>
            <w:tcW w:w="648" w:type="dxa"/>
          </w:tcPr>
          <w:p w:rsidR="00296B80" w:rsidRPr="003539DF" w:rsidRDefault="00296B80" w:rsidP="00D16BB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296B80" w:rsidRPr="003539DF" w:rsidRDefault="00296B80" w:rsidP="00D16BB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«Проектирование деятельности воспитателя группы продленного дня на основе ФГОС»</w:t>
            </w:r>
          </w:p>
        </w:tc>
        <w:tc>
          <w:tcPr>
            <w:tcW w:w="1440" w:type="dxa"/>
          </w:tcPr>
          <w:p w:rsidR="00296B80" w:rsidRPr="003539DF" w:rsidRDefault="00296B80" w:rsidP="00D16BB8">
            <w:pPr>
              <w:spacing w:after="200" w:line="276" w:lineRule="auto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ООО «Международный ЦО и СГИ»</w:t>
            </w:r>
          </w:p>
          <w:p w:rsidR="00296B80" w:rsidRPr="003539DF" w:rsidRDefault="00296B80" w:rsidP="00D16BB8">
            <w:pPr>
              <w:spacing w:after="200" w:line="276" w:lineRule="auto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г.Москва</w:t>
            </w:r>
          </w:p>
        </w:tc>
        <w:tc>
          <w:tcPr>
            <w:tcW w:w="1769" w:type="dxa"/>
          </w:tcPr>
          <w:p w:rsidR="00296B80" w:rsidRPr="003539DF" w:rsidRDefault="00296B80" w:rsidP="00D16BB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23.11.2020. -07.12.2020.</w:t>
            </w:r>
          </w:p>
        </w:tc>
        <w:tc>
          <w:tcPr>
            <w:tcW w:w="673" w:type="dxa"/>
          </w:tcPr>
          <w:p w:rsidR="00296B80" w:rsidRPr="003539DF" w:rsidRDefault="00296B80" w:rsidP="00D16BB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39DF">
              <w:rPr>
                <w:sz w:val="28"/>
                <w:szCs w:val="28"/>
              </w:rPr>
              <w:t>72</w:t>
            </w:r>
          </w:p>
        </w:tc>
      </w:tr>
    </w:tbl>
    <w:p w:rsidR="00296B80" w:rsidRPr="003539DF" w:rsidRDefault="00296B80" w:rsidP="009C6FB0">
      <w:pPr>
        <w:rPr>
          <w:sz w:val="28"/>
          <w:szCs w:val="28"/>
          <w:lang w:val="kk-KZ"/>
        </w:rPr>
      </w:pPr>
    </w:p>
    <w:p w:rsidR="00296B80" w:rsidRPr="003539DF" w:rsidRDefault="00296B80" w:rsidP="009C6FB0">
      <w:pPr>
        <w:rPr>
          <w:sz w:val="28"/>
          <w:szCs w:val="28"/>
        </w:rPr>
      </w:pPr>
    </w:p>
    <w:p w:rsidR="00296B80" w:rsidRPr="003539DF" w:rsidRDefault="00296B80" w:rsidP="007C4ADD">
      <w:pPr>
        <w:rPr>
          <w:sz w:val="28"/>
          <w:szCs w:val="28"/>
        </w:rPr>
      </w:pPr>
    </w:p>
    <w:p w:rsidR="00296B80" w:rsidRPr="003539DF" w:rsidRDefault="00296B80" w:rsidP="00E1503D">
      <w:pPr>
        <w:tabs>
          <w:tab w:val="left" w:pos="3537"/>
        </w:tabs>
        <w:rPr>
          <w:sz w:val="28"/>
          <w:szCs w:val="28"/>
        </w:rPr>
      </w:pPr>
      <w:r w:rsidRPr="003539DF">
        <w:rPr>
          <w:sz w:val="28"/>
          <w:szCs w:val="28"/>
        </w:rPr>
        <w:t>3.Актуальность  опыта.</w:t>
      </w:r>
      <w:r w:rsidRPr="003539DF">
        <w:rPr>
          <w:sz w:val="28"/>
          <w:szCs w:val="28"/>
        </w:rPr>
        <w:tab/>
      </w:r>
    </w:p>
    <w:p w:rsidR="00296B80" w:rsidRPr="003539DF" w:rsidRDefault="00296B80" w:rsidP="003539DF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Современный мир выдвигает новые требования к личности человека. Если раньше школа требовала усвоения некоего базиса знаний, то современная школа постепенно меняет свои приоритеты.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3539DF">
        <w:rPr>
          <w:color w:val="000000"/>
          <w:sz w:val="28"/>
          <w:szCs w:val="28"/>
          <w:shd w:val="clear" w:color="auto" w:fill="FFFFFF"/>
        </w:rPr>
        <w:t xml:space="preserve">  «Наше общество является развивающимся, которому нужны образованные, нравственные и предприимчивые люди, которые могут самостоятельно принимать ответственные решения в ситуации выбора».  Так говорится в концепции модернизации российского образования.     </w:t>
      </w:r>
    </w:p>
    <w:p w:rsidR="00296B80" w:rsidRPr="003539DF" w:rsidRDefault="00296B80" w:rsidP="003539DF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школы и призван обеспечить выполнение основных целей, среди которых называется воспитание гармонично развитой личности ребенка.  В соответствии с ФГОС НОО в школах организуется внеурочная деятельность, одним из направлений которой является улучшение условий для развития ребенка и учет его индивидуальных особенностей. В школе с наличием ГПД внеурочная деятельность в основном реализуется воспитателем.</w:t>
      </w:r>
    </w:p>
    <w:p w:rsidR="00296B80" w:rsidRPr="003539DF" w:rsidRDefault="00296B80" w:rsidP="003539DF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Разработка методики моей работы строится на основе следующих технологий: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Технология здоровьесбережения,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Технология гуманного коллективного воспитания В. А. Сухомлинского,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Технология коллективного творческого воспитания И.П.Иванова,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Игровые технологии,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ИКТ</w:t>
      </w:r>
    </w:p>
    <w:p w:rsidR="00296B80" w:rsidRPr="003539DF" w:rsidRDefault="00296B80" w:rsidP="003539DF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Попытаюсь  обосновать  выбор  именно  этих  современных  воспитательных    технологий.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i/>
          <w:iCs/>
          <w:color w:val="000000"/>
          <w:sz w:val="28"/>
          <w:szCs w:val="28"/>
          <w:shd w:val="clear" w:color="auto" w:fill="FFFFFF"/>
        </w:rPr>
        <w:t>Во-первых</w:t>
      </w:r>
      <w:r w:rsidRPr="003539DF">
        <w:rPr>
          <w:color w:val="000000"/>
          <w:sz w:val="28"/>
          <w:szCs w:val="28"/>
          <w:shd w:val="clear" w:color="auto" w:fill="FFFFFF"/>
        </w:rPr>
        <w:t>,  все  они,  действительно, актуальны.  Учащиеся самым непосредственным образом включены в активный познавательный процесс.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i/>
          <w:iCs/>
          <w:color w:val="000000"/>
          <w:sz w:val="28"/>
          <w:szCs w:val="28"/>
          <w:shd w:val="clear" w:color="auto" w:fill="FFFFFF"/>
        </w:rPr>
        <w:t>Во-вторых</w:t>
      </w:r>
      <w:r w:rsidRPr="003539DF">
        <w:rPr>
          <w:color w:val="000000"/>
          <w:sz w:val="28"/>
          <w:szCs w:val="28"/>
          <w:shd w:val="clear" w:color="auto" w:fill="FFFFFF"/>
        </w:rPr>
        <w:t>, все они  достаточно  универсальны,   т.к.     с  одинаковой  эффективностью  могут  быть  использованы,  как  в  учебном, так  и  в  воспитательном  процессах.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В-третьих,  все  применяемые  мной  современные технологии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интегральны,  т.к. невзаимоисключают, а легко дополняют друг друга. И  это делает их применение достаточно мобильными  и  легкими  в  реализации.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i/>
          <w:iCs/>
          <w:color w:val="000000"/>
          <w:sz w:val="28"/>
          <w:szCs w:val="28"/>
          <w:shd w:val="clear" w:color="auto" w:fill="FFFFFF"/>
        </w:rPr>
        <w:t>В-четвертых</w:t>
      </w:r>
      <w:r w:rsidRPr="003539DF">
        <w:rPr>
          <w:color w:val="000000"/>
          <w:sz w:val="28"/>
          <w:szCs w:val="28"/>
          <w:shd w:val="clear" w:color="auto" w:fill="FFFFFF"/>
        </w:rPr>
        <w:t xml:space="preserve">, все они являютсяздоровьесберегающими,т.к. обеспечивают сохранение  здоровья  детей  через  получение  положительных  эмоций, обеспечивают,  в  достаточной  мере,  двигательную  активность  учащихся.  А  это  важно  в  наше  время: в традиционной  школе  здоровье  детей  находится  под  угрозой,  и  только   около  4-5  %  учащиеся  заканчивают  среднюю  школу здоровыми.   Очень  важны   здоровьесберегающие  технологии  и   в наш  век  компьютеризации. 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i/>
          <w:iCs/>
          <w:color w:val="000000"/>
          <w:sz w:val="28"/>
          <w:szCs w:val="28"/>
          <w:shd w:val="clear" w:color="auto" w:fill="FFFFFF"/>
        </w:rPr>
        <w:t>В-пятых</w:t>
      </w:r>
      <w:r w:rsidRPr="003539DF">
        <w:rPr>
          <w:color w:val="000000"/>
          <w:sz w:val="28"/>
          <w:szCs w:val="28"/>
          <w:shd w:val="clear" w:color="auto" w:fill="FFFFFF"/>
        </w:rPr>
        <w:t>,  все  они  личностно-  ориентированные  и,  позволяя  ученику работать  в  зоне  ближайшего  развития   и  давая  ему  право выбора   и  дифференцированный  подход  в  обучении  и  воспитании,  эти  технологии  способствуют  эффективному  развитию  способностей  и  возможностей  каждого  ученика.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i/>
          <w:iCs/>
          <w:color w:val="000000"/>
          <w:sz w:val="28"/>
          <w:szCs w:val="28"/>
          <w:shd w:val="clear" w:color="auto" w:fill="FFFFFF"/>
        </w:rPr>
        <w:t>В-шестых</w:t>
      </w:r>
      <w:r w:rsidRPr="003539DF">
        <w:rPr>
          <w:color w:val="000000"/>
          <w:sz w:val="28"/>
          <w:szCs w:val="28"/>
          <w:shd w:val="clear" w:color="auto" w:fill="FFFFFF"/>
        </w:rPr>
        <w:t xml:space="preserve">,  все  выбранные   и  применяемые  мной  технологии помогают  оптимизировать воспитательный  процесс  и  делают  его  увлекательным  и  интересным. А  это  очень  важно в  наше  время,  когда  информационное  пространство  сегодня    настолько  возросло,  что  требует эффективных  средств воспитания и  воспитатель  вынужден  искать  такие  средства    воспитания,  которые  помогут    сделать  его  увлекательным  и  интересным  для  ученика. 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4. Концептуальность</w:t>
      </w:r>
    </w:p>
    <w:p w:rsidR="00296B80" w:rsidRPr="003539DF" w:rsidRDefault="00296B80" w:rsidP="00BE7CF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Источником новизны является углубленная работа по развитию  интеллектуальных и  творческих способностей учащихся через включение в систему творческих и интеллектуальных занятий в условиях группы продленного дня: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1.     Разработка планирования на основе деятельностного подхода,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включающего художественно-творческую, познавательную, музыкальную,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коммуникативную, игровые виды деятельности.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2.     Использование методов, приемов, форм организации внеурочной,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игровой, воспитательной и досуговой деятельности, побуждающих детей к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проявлению творческого мышления, воображения.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3.     Создание психологически комфортной  обстановкив творческой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деятельности с опорой на принципы гуманизма (свобода творчества,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ситуации успеха, доброжелательность).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4.     Опора на природные способности учеников, что является отражением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принципа индивидуального подхода к каждому ребенку.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5. Новизна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Источником новизны является углубленная работа по воспитанию гармонично развитой личности учащихся через включение в систему творческих занятий в условиях группы продленного дня: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1. Разработка планирования на основе деятельного подхода, включающего художественно-творческую, познавательную, музыкальную, коммуникативную, игровые виды деятельности.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2. Использование методов, приемов, форм организации внеурочной, игровой, воспитательной и досуговой деятельности, побуждающих детей к проявлению творческого мышления, воображения.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3. Создание психологически комфортной обстановки в творческой деятельности с опорой на принципы гуманизма (свобода творчества, ситуации успеха, доброжелательность).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4. Опора на природные способности учеников, что является отражением принципа индивидуального подхода к каждому ребенку.</w:t>
      </w:r>
    </w:p>
    <w:p w:rsidR="00296B80" w:rsidRPr="003539DF" w:rsidRDefault="00296B80" w:rsidP="003F2BC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296B80" w:rsidRPr="003539DF" w:rsidRDefault="00296B80" w:rsidP="003F2BC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6.Теоретическая база опыта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Опыт имеет теоретическое обоснование, позволяющее грамотно организовать процесс воспитания гармонично развитой личности младших школьников  в условиях группы продленного дня.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Гармонично развитая личность  включает в себя целую систему взаимосвязанных способностей-элементов: воображение, ассоциативность, фантазия, мечтательность (Л.С. Выготский, Я.А. Пономарев, Д. Б. Эльконин, А.И. Леонтьев).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Большой вклад в разработку проблем способностей, творческого мышления внесли психологи, как Б.М. Теплов, С.Л.Рубинштейн, Б.Г.Ананьев, Н.С. Лейтес, В.А.Крутецкий, А.Г.Ковалев, К.К. Платонов, А.М.Матюшкин, В.Д.Шадриков, Ю.Д.Бабаева, В.Н.Дружинин, И.И.Ильясов, В.И. Панов, М.А.Холодная, Н.Б.Шумакова, В.С.Юркевич и другие. Есть много определений  - что такое «способность». Мне близко определениеБ.М. Теплова. В понятии «способность», по его мысли, заключены три идеи: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•        индивидуально-психологические особенности, отличающие одного от другого человека;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•        не всякие, вообще индивидуальные особенности, а лишь которые имеют отношение к успешности выполнения какой-либо деятельности или многих деятельностей;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•        понятие не сводится к тем знаниям, навыкам или умениям, которые уже выработаны у данного человека.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Для развития гармонично развитой личности ребенка необходимо знать не только структуру этих высших способностей к творчеству, но и самого ребенка. При этом нужно ориентироваться в диапазоне индивидуальных различий, одни из которых надо учитывать и адаптироваться к ним, другие воспитывать, а третьи развивать в направленной деятельности. Именно эти принципы заключает в себе гуманно-личностный подход к обучению и воспитанию Ш.А. Амонашвили.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Перед школой всегда стоит цель: создать условия для воспитания гармонично развитой личности, способной к творчеству и готовой обслуживать современное общество.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В своей работе я опираюсь на: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Деятельностный подход в воспитании (Л.С. Выготский, А.Н. Леонтьев, Щуркова Н.Е.), согласно которому должны быть использованы разнообразные виды деятельности: познавательная, ценностно-ориентировочная, трудовая, художественно-творческая, физкультурно-оздоровительная, коммуникативная, игровая.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 xml:space="preserve">      Гуманно личностную технологию Ш.А. Амонашвили, В.А. Сухомлинского, которая , отличается прежде всего своей гуманистической сущностью, психотерапевтической направленностью на поддержку личности, помощь ей, оптимистическую веру в его творческие силы, отвергая принуждение.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•        Технологию природосообразности М. Монтессори, в которой развитие детей опирается на их естественное развитие.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•        Игровые технологии (Иванов И.П.).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•        Технологию развивающего обучения Эльконина Д.Б., Давыдова В.В., Выготского Л.С.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Данные теоретического анализа полученные в ходе работы с научными источниками составили основу системного изложения теоретической части работы.</w:t>
      </w:r>
    </w:p>
    <w:p w:rsidR="00296B80" w:rsidRPr="003539DF" w:rsidRDefault="00296B80" w:rsidP="00F0643D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296B80" w:rsidRPr="003539DF" w:rsidRDefault="00296B80" w:rsidP="00F0643D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7.Технология опыта: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Ведущей идеей своей педагогической деятельности считаю создание условий  для формирования гармонично развитой личности и творческих способностей, через включение в систему творческих занятий и  положительной мотивации творческой деятельности, индивидуального подхода к развитию каждого воспитанника.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В течение учебного года корректирую мероприятия в соответствии с общешкольными мероприятиями и планом воспитательной работы классного руководителя, что способствует умственному, физическому, эмоциональному и творческому развитию учащихся.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Эффективно использую словесные, наглядные, практические, исследовательские методы. Разнообразные методы и формы работы никогда не оставляют ребят равнодушными, вызывают повышенный интерес ко всему происходящему.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Оптимальность и эффективность средств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Эффективные средства для воспитания гармонично развитой личности в ГПД: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- игровая деятельность;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-библиотечные часы с иллюстрированием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- клубные часы с изготовлением различных поделок, слушанием музыкальных произведений.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Необходимым условием эффективной работы ГПД является чёткое и хорошо продуманное планирование всех направлений работы, реализующее комплексный системный подход к организации обучения, воспитания, развития и здоровьесбережения учащихся. И первое с чего необходимо начать планирование – это изучение основных законов государства в области образования и локальных актов школы: закон РФ “Об образовании”, “Конституция РФ”, “Конвенция прав ребёнка”, “Устав ОУ”, должностные обязанности воспитателя ГПД, методические рекомендации “Организация и режим работы группы продленного дня”.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Планирование – это творческий процесс, не прекращающийся на протяжении всей работы с детьми. Оно основывается на сотрудничестве педагога и детского коллектива, осмыслении ими целей и задач и на желании сделать школьную жизнь интересной, полезной.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Исходя из этого, я определила для себя следующие приоритетные направления: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- создание условий для личностного развития воспитанников;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- создание условий для реализации основных форм деятельности учащихся в группе продленного дня (бытовой, учебной, досуговой, физкультурно-оздоровительной, музыкальной);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- создание условий для формирования системы отношений к самому себе, другим людям, окружающему миру.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Чтобы процесс воспитания содержал в себе интерес и значимость, я учитываю возрастные особенности детей, создаю в коллективе дружескую атмосферу, которая ведет к успеху в творческих делах и влияет на доброжелательное взаимопонимание ребят. Обучаю детей коммуникативным навыкам, развиваю в них чувства собственного достоинства и умения уважать достоинство других, умения выслушать другого человека, способности сочувствию, сопереживанию, развиваю способности к самоанализу. В конечном итоге формирую умения и навыки в сфере общения. Особенно это удаётся во время совместных занятий по интересам, коллективно-творческих дел, отдыха на природе, экскурсий, разнообразных игр и во время индивидуального общения.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Индивидуальную работу с учащимися строю на:</w:t>
      </w:r>
    </w:p>
    <w:p w:rsidR="00296B80" w:rsidRPr="003539DF" w:rsidRDefault="00296B80" w:rsidP="00AC345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- изучениииндивидуальных особенностей учащихся;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- установлении межличностных контактов с каждым ребенком;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- оказании индивидуальной помощи учащимся, испытывающим затруднения в адаптации к жизнедеятельности группы, выполнении правил и норм поведения в учебном заведении;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- взаимодействии с родителями с целью индивидуального развития учащихся;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- диагностике результатов воспитания.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 xml:space="preserve">    Игровую технологию, как ведущую для младшего школьника, органично внедряю во все направления работы. Игра, вечный спутник детства. Если ребенок ежедневно погружается в различные виды игровой деятельности, которые нацелены на раскрытие его способностей, задатков, на творческое самовыражение, то личный опыт ребенка обогащается, формируется память, внимание, способность восприятия. Поэтому в ежедневный план работы включаю различные подвижные и спортивные игры во время прогулки, спортивного часа, игр по интересам, так как игра – важное средство воспитания,не с проста Л.С. Выготский назвал игру « девятым валом  детского развития.</w:t>
      </w:r>
    </w:p>
    <w:p w:rsidR="00296B80" w:rsidRPr="003539DF" w:rsidRDefault="00296B80" w:rsidP="006B4203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</w:p>
    <w:p w:rsidR="00296B80" w:rsidRPr="003539DF" w:rsidRDefault="00296B80" w:rsidP="006B4203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8.Результативность  опыта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 xml:space="preserve">     Развитие гармонично развитой личности   происходит лишь в случае разнообразия  и цикличности занятий. Все направления деятельности имеют свою цель и задачи. Для их достижения я прорабатываю пути реализации, составляю тематическое планирование на весь учебный год.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96B80" w:rsidRPr="003539DF" w:rsidRDefault="00296B80" w:rsidP="00CA70E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В понедельник я провожу клубные часы   художественного творчества-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 xml:space="preserve">  рисуем, читаем, знакомимся с творчеством  и картинами художников 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И.И.Шишкин «Утро в сосновом лесу», «Зима», «Рожь», В.М. Васнецов «Аленушка», «Иван – царевич на сером волке» , делаем разные поделки из природного материала, пластилина,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во вторник -  обще - интеллектуального направления «Экологическая кругосветка»,«Путешествие в страну знаний», «Праздник космоса»,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«Эти забавные животные», « По дорогам сказок», «Семь чудес света»,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в среду – духовно- нравственное направление: провожу  экскурсии в краеведческий музей, в детскую  библиотеку, в парк, по родному поселку,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 xml:space="preserve"> Храм Николая Чудотворца, Храм Андрея Первозванного,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четверг отведен   общекультурной направленности – знакомство детей с детским фольклором (загадки, считалки, скороговорки, пословицы, прибаутки, потешки).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в пятницу   спортивно -  оздоровительное направление:  «  Азбука здоровья», «Путешествие по городу Здоровейску», «Закаливание и оздоровление организма», веселые старты.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 xml:space="preserve"> Для воспитания школьников в условиях ГПД  созданы специальные условия: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•        Игры развивающего и творческого характера, дидактические, сюжетно-ролевые,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•        Использование технологии КТД, ИКТ, проведение воспитательных мероприятий, праздников, концертов,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•        Творческие задания познавательного характера,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•        Организация развивающей среды в ГПД,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•        Наблюдения, исследования, экскурсии,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•        Создание и поддержка положительной мотивации во время творческой деятельности, комфортная психологическая обстановка.</w:t>
      </w: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96B80" w:rsidRPr="003539DF" w:rsidRDefault="00296B80" w:rsidP="006B4203">
      <w:pPr>
        <w:spacing w:line="276" w:lineRule="auto"/>
        <w:jc w:val="both"/>
        <w:rPr>
          <w:sz w:val="28"/>
          <w:szCs w:val="28"/>
        </w:rPr>
      </w:pPr>
      <w:r w:rsidRPr="003539DF">
        <w:rPr>
          <w:sz w:val="28"/>
          <w:szCs w:val="28"/>
        </w:rPr>
        <w:t>9.  Трудности и проблемы при использовании данного опыта.</w:t>
      </w:r>
    </w:p>
    <w:p w:rsidR="00296B80" w:rsidRPr="003539DF" w:rsidRDefault="00296B80" w:rsidP="006B4203">
      <w:pPr>
        <w:spacing w:line="276" w:lineRule="auto"/>
        <w:jc w:val="both"/>
        <w:rPr>
          <w:sz w:val="28"/>
          <w:szCs w:val="28"/>
        </w:rPr>
      </w:pPr>
      <w:r w:rsidRPr="003539DF">
        <w:rPr>
          <w:sz w:val="28"/>
          <w:szCs w:val="28"/>
        </w:rPr>
        <w:t>Василий Александрович Сухомлинский  сказал: «У каждого  ребенка в глубинах его души спрятаны серебряные колокольчики. Надо их  отыскать, затронуть, чтобы они зазвенели добрым и веселым звоном, чтобы мир ребенка стал радостным и светлым.</w:t>
      </w:r>
    </w:p>
    <w:p w:rsidR="00296B80" w:rsidRPr="003539DF" w:rsidRDefault="00296B80" w:rsidP="006B4203">
      <w:pPr>
        <w:pStyle w:val="c2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539DF">
        <w:rPr>
          <w:rStyle w:val="c0"/>
          <w:color w:val="000000"/>
          <w:sz w:val="28"/>
          <w:szCs w:val="28"/>
        </w:rPr>
        <w:t xml:space="preserve">     Воспитатель имеет все возможности, чтобы разбудить в ребенке те скрытые «сокровища», которыми он обладает. У него есть возможность развить возможности детей, чтобы они в дальнейшем в полной мере реализовали себя в современном мире. Для этого необходимо выражать детям одобрение по поводу малейшей их удачи и отмечать каждый их успех. И тогда гармонично–творческая личность ребенка проявится во всех направлениях деятельности.</w:t>
      </w:r>
    </w:p>
    <w:p w:rsidR="00296B80" w:rsidRPr="003539DF" w:rsidRDefault="00296B80" w:rsidP="006B420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39DF">
        <w:rPr>
          <w:color w:val="000000"/>
          <w:sz w:val="28"/>
          <w:szCs w:val="28"/>
        </w:rPr>
        <w:t xml:space="preserve">     Трудность опыта состоит в том, что воспитатель должен учитывать все условия непременно и в комплексе, добавляя ко всему этому большую чашу любви к детям,  по словам Л.Г. Петерсона «Ученик – это не сосуд, который надо заполнить, а факел, который надо зажечь»</w:t>
      </w:r>
    </w:p>
    <w:p w:rsidR="00296B80" w:rsidRPr="003539DF" w:rsidRDefault="00296B80" w:rsidP="006B420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6B80" w:rsidRPr="003539DF" w:rsidRDefault="00296B80" w:rsidP="006B420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sz w:val="28"/>
          <w:szCs w:val="28"/>
        </w:rPr>
        <w:t>10. Адресные рекомендации по использованию опыта.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 xml:space="preserve"> Современный воспитатель должен обладать следующим перечнем личностных и профессиональных качеств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- четкое видение современных задач образования;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- ценностное отношение к ребёнку, культуре, творчеству;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- поддерживать процесс личностного становления детей, их саморазвития;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- проявлять гуманную педагогическую позицию;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- сохранять физическое и духовное развитие детей;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- уметь осуществлять педагогическую деятельность по внедрению современных технологий воспитания и обучения детей;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- способность к самообразованию и личностному росту.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Профессию воспитателя можно сравнить с профессией врача. Имеет ли право воспитатель на ошибку? – нет. «Будь осторожен! Не ошибись! Не навреди!» Эти слова мы должны твердить каждый день, каждый час, каждую минуту. Считаю, что только полное погружение в работу может способствовать действительно глубоким и конструктивным результатам.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Ведь воспитатель - это не только профессия, это призвание, которым отмечен далеко не каждый человек, это призвание нужно заслужить, заслужить своим трудом, своим талантом, своим желанием постоянно меняться, преобразовываться, совершенствоваться.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Какое гордое призванье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Давать другим образованье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Частичку сердца отдавать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Пустые ссоры забывать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Да, трудно же порой бывает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 xml:space="preserve">Одно  и тоже повторять, 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И совещанья посещать,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 xml:space="preserve"> И дома нужно успевать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Когда же в школу ты вступаешь,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Про все на свете забываешь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Лишь видишь свет лучистых глаз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  <w:r w:rsidRPr="003539DF">
        <w:rPr>
          <w:color w:val="303F50"/>
          <w:sz w:val="28"/>
          <w:szCs w:val="28"/>
        </w:rPr>
        <w:t>Смотрящих  радостно на нас.</w:t>
      </w:r>
    </w:p>
    <w:p w:rsidR="00296B80" w:rsidRPr="003539DF" w:rsidRDefault="00296B80" w:rsidP="006B4203">
      <w:pPr>
        <w:shd w:val="clear" w:color="auto" w:fill="FFFFFF"/>
        <w:spacing w:before="94" w:after="94" w:line="329" w:lineRule="atLeast"/>
        <w:jc w:val="both"/>
        <w:rPr>
          <w:color w:val="303F50"/>
          <w:sz w:val="28"/>
          <w:szCs w:val="28"/>
        </w:rPr>
      </w:pPr>
    </w:p>
    <w:p w:rsidR="00296B80" w:rsidRPr="003539DF" w:rsidRDefault="00296B80" w:rsidP="00B03A21">
      <w:pPr>
        <w:spacing w:line="276" w:lineRule="auto"/>
        <w:ind w:firstLine="540"/>
        <w:jc w:val="both"/>
        <w:rPr>
          <w:sz w:val="28"/>
          <w:szCs w:val="28"/>
        </w:rPr>
      </w:pPr>
    </w:p>
    <w:p w:rsidR="00296B80" w:rsidRPr="003539DF" w:rsidRDefault="00296B80" w:rsidP="00B03A21">
      <w:pPr>
        <w:spacing w:line="276" w:lineRule="auto"/>
        <w:ind w:firstLine="540"/>
        <w:jc w:val="both"/>
        <w:rPr>
          <w:sz w:val="28"/>
          <w:szCs w:val="28"/>
        </w:rPr>
      </w:pPr>
      <w:r w:rsidRPr="003539DF">
        <w:rPr>
          <w:sz w:val="28"/>
          <w:szCs w:val="28"/>
        </w:rPr>
        <w:t xml:space="preserve">Разработки и презентации внеклассных мероприятий, докладов выкладываю в сети Интернет. </w:t>
      </w:r>
    </w:p>
    <w:p w:rsidR="00296B80" w:rsidRPr="003539DF" w:rsidRDefault="00296B80" w:rsidP="009F637D">
      <w:pPr>
        <w:spacing w:line="276" w:lineRule="auto"/>
        <w:ind w:firstLine="540"/>
        <w:jc w:val="both"/>
        <w:rPr>
          <w:sz w:val="28"/>
          <w:szCs w:val="28"/>
        </w:rPr>
      </w:pPr>
      <w:r w:rsidRPr="003539DF">
        <w:rPr>
          <w:sz w:val="28"/>
          <w:szCs w:val="28"/>
          <w:lang w:val="en-US"/>
        </w:rPr>
        <w:t>http</w:t>
      </w:r>
      <w:r w:rsidRPr="003539DF">
        <w:rPr>
          <w:sz w:val="28"/>
          <w:szCs w:val="28"/>
        </w:rPr>
        <w:t>://</w:t>
      </w:r>
      <w:r w:rsidRPr="003539DF">
        <w:rPr>
          <w:sz w:val="28"/>
          <w:szCs w:val="28"/>
          <w:lang w:val="en-US"/>
        </w:rPr>
        <w:t>wwwprohkolu</w:t>
      </w:r>
      <w:r w:rsidRPr="003539DF">
        <w:rPr>
          <w:sz w:val="28"/>
          <w:szCs w:val="28"/>
        </w:rPr>
        <w:t>.</w:t>
      </w:r>
      <w:r w:rsidRPr="003539DF">
        <w:rPr>
          <w:sz w:val="28"/>
          <w:szCs w:val="28"/>
          <w:lang w:val="en-US"/>
        </w:rPr>
        <w:t>ru</w:t>
      </w:r>
      <w:r w:rsidRPr="003539DF">
        <w:rPr>
          <w:sz w:val="28"/>
          <w:szCs w:val="28"/>
        </w:rPr>
        <w:t xml:space="preserve">/  </w:t>
      </w:r>
      <w:r w:rsidRPr="003539DF">
        <w:rPr>
          <w:sz w:val="28"/>
          <w:szCs w:val="28"/>
          <w:lang w:val="en-US"/>
        </w:rPr>
        <w:t>userosipovasd</w:t>
      </w:r>
      <w:bookmarkStart w:id="0" w:name="_GoBack"/>
      <w:bookmarkEnd w:id="0"/>
    </w:p>
    <w:p w:rsidR="00296B80" w:rsidRPr="003539DF" w:rsidRDefault="00296B80" w:rsidP="003C3E52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296B80" w:rsidRPr="003539DF" w:rsidRDefault="00296B80" w:rsidP="003C3E52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296B80" w:rsidRPr="003539DF" w:rsidRDefault="00296B80" w:rsidP="003C3E52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Список источников:</w:t>
      </w:r>
    </w:p>
    <w:p w:rsidR="00296B80" w:rsidRPr="003539DF" w:rsidRDefault="00296B80" w:rsidP="00B03A21">
      <w:pPr>
        <w:shd w:val="clear" w:color="auto" w:fill="FFFFFF"/>
        <w:spacing w:before="100" w:beforeAutospacing="1" w:line="376" w:lineRule="atLeast"/>
        <w:ind w:left="360"/>
        <w:jc w:val="both"/>
        <w:rPr>
          <w:color w:val="000000"/>
          <w:sz w:val="28"/>
          <w:szCs w:val="28"/>
        </w:rPr>
      </w:pPr>
      <w:r w:rsidRPr="003539DF">
        <w:rPr>
          <w:color w:val="000000"/>
          <w:sz w:val="28"/>
          <w:szCs w:val="28"/>
        </w:rPr>
        <w:t>1.Бодалев А.А. Восприятие и понимание человека человеком. — М.: Изд-во Моск. ун-та, 1982. — 200 с.</w:t>
      </w:r>
    </w:p>
    <w:p w:rsidR="00296B80" w:rsidRPr="003539DF" w:rsidRDefault="00296B80" w:rsidP="00B03A21">
      <w:pPr>
        <w:shd w:val="clear" w:color="auto" w:fill="FFFFFF"/>
        <w:spacing w:before="100" w:beforeAutospacing="1" w:line="376" w:lineRule="atLeast"/>
        <w:ind w:left="360"/>
        <w:jc w:val="both"/>
        <w:rPr>
          <w:color w:val="000000"/>
          <w:sz w:val="28"/>
          <w:szCs w:val="28"/>
        </w:rPr>
      </w:pPr>
      <w:r w:rsidRPr="003539DF">
        <w:rPr>
          <w:color w:val="000000"/>
          <w:sz w:val="28"/>
          <w:szCs w:val="28"/>
        </w:rPr>
        <w:t>2.Детская психология: Учеб.пособие / Я. Л. Коломинский, Е. А. Панько, А. Н. Белоус и др.; под ред. Я. Л. Коломинского, Е. А. Панько. – Мн.: Университетское, 1988. – 399 с.</w:t>
      </w:r>
    </w:p>
    <w:p w:rsidR="00296B80" w:rsidRPr="003539DF" w:rsidRDefault="00296B80" w:rsidP="00B03A21">
      <w:pPr>
        <w:jc w:val="both"/>
        <w:rPr>
          <w:sz w:val="28"/>
          <w:szCs w:val="28"/>
        </w:rPr>
      </w:pPr>
    </w:p>
    <w:p w:rsidR="00296B80" w:rsidRPr="003539DF" w:rsidRDefault="00296B80" w:rsidP="00B03A21">
      <w:pPr>
        <w:spacing w:line="276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3539DF">
        <w:rPr>
          <w:color w:val="000000"/>
          <w:sz w:val="28"/>
          <w:szCs w:val="28"/>
          <w:shd w:val="clear" w:color="auto" w:fill="FFFFFF"/>
        </w:rPr>
        <w:t>3.Кон И.С. Ребенок и общество: Учеб.пособие для студ. высш. учеб. заведений. - М.: Издательский центр «Академия», 2003.</w:t>
      </w:r>
      <w:r w:rsidRPr="003539DF">
        <w:rPr>
          <w:color w:val="000000"/>
          <w:sz w:val="28"/>
          <w:szCs w:val="28"/>
        </w:rPr>
        <w:br/>
      </w:r>
      <w:r w:rsidRPr="003539DF">
        <w:rPr>
          <w:color w:val="000000"/>
          <w:sz w:val="28"/>
          <w:szCs w:val="28"/>
          <w:shd w:val="clear" w:color="auto" w:fill="FFFFFF"/>
        </w:rPr>
        <w:t>4. Лисина, М. И. Развитие познавательной активности детей в ходе общения со взрослыми и со сверстниками / М. И. Лисина // Вопросы психологии. — 1992. — № 4.</w:t>
      </w:r>
    </w:p>
    <w:p w:rsidR="00296B80" w:rsidRPr="003539DF" w:rsidRDefault="00296B80" w:rsidP="00B03A21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3539DF">
        <w:rPr>
          <w:color w:val="000000"/>
          <w:sz w:val="28"/>
          <w:szCs w:val="28"/>
          <w:shd w:val="clear" w:color="auto" w:fill="FFFFFF"/>
        </w:rPr>
        <w:t>5. Касаткина Н.А. Учебно - воспитательные занятия в группе продленного дня. –Волгоград :Учитель, 2007.-382с.</w:t>
      </w:r>
    </w:p>
    <w:sectPr w:rsidR="00296B80" w:rsidRPr="003539DF" w:rsidSect="00FD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80" w:rsidRDefault="00296B80" w:rsidP="00F0643D">
      <w:r>
        <w:separator/>
      </w:r>
    </w:p>
  </w:endnote>
  <w:endnote w:type="continuationSeparator" w:id="1">
    <w:p w:rsidR="00296B80" w:rsidRDefault="00296B80" w:rsidP="00F06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80" w:rsidRDefault="00296B80" w:rsidP="00F0643D">
      <w:r>
        <w:separator/>
      </w:r>
    </w:p>
  </w:footnote>
  <w:footnote w:type="continuationSeparator" w:id="1">
    <w:p w:rsidR="00296B80" w:rsidRDefault="00296B80" w:rsidP="00F06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74CE"/>
    <w:multiLevelType w:val="multilevel"/>
    <w:tmpl w:val="9F8E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9440E"/>
    <w:multiLevelType w:val="multilevel"/>
    <w:tmpl w:val="1D8A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E0FE8"/>
    <w:multiLevelType w:val="hybridMultilevel"/>
    <w:tmpl w:val="EA26454E"/>
    <w:lvl w:ilvl="0" w:tplc="2B907E3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046B4C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8C6966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BF27992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CEDE58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2F48DEC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D9A2896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022469E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447DC8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3B214A4"/>
    <w:multiLevelType w:val="hybridMultilevel"/>
    <w:tmpl w:val="686C6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DA37CC"/>
    <w:multiLevelType w:val="hybridMultilevel"/>
    <w:tmpl w:val="FDECD836"/>
    <w:lvl w:ilvl="0" w:tplc="A900D564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26132ED"/>
    <w:multiLevelType w:val="hybridMultilevel"/>
    <w:tmpl w:val="3A72A43E"/>
    <w:lvl w:ilvl="0" w:tplc="E140D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B50"/>
    <w:rsid w:val="000173FE"/>
    <w:rsid w:val="00053795"/>
    <w:rsid w:val="000565DF"/>
    <w:rsid w:val="000627E8"/>
    <w:rsid w:val="0006362F"/>
    <w:rsid w:val="00090775"/>
    <w:rsid w:val="0009661B"/>
    <w:rsid w:val="000A4ABA"/>
    <w:rsid w:val="000C2AF1"/>
    <w:rsid w:val="000C7E7E"/>
    <w:rsid w:val="000D158E"/>
    <w:rsid w:val="000D3F0B"/>
    <w:rsid w:val="000D5EF3"/>
    <w:rsid w:val="000E434E"/>
    <w:rsid w:val="000F1F54"/>
    <w:rsid w:val="00106C6A"/>
    <w:rsid w:val="00112741"/>
    <w:rsid w:val="001155AE"/>
    <w:rsid w:val="00134C0B"/>
    <w:rsid w:val="00135F94"/>
    <w:rsid w:val="001501C4"/>
    <w:rsid w:val="00150326"/>
    <w:rsid w:val="00166A60"/>
    <w:rsid w:val="00181739"/>
    <w:rsid w:val="00191710"/>
    <w:rsid w:val="001A717B"/>
    <w:rsid w:val="001D4F23"/>
    <w:rsid w:val="001F2964"/>
    <w:rsid w:val="00214851"/>
    <w:rsid w:val="0023762C"/>
    <w:rsid w:val="00252852"/>
    <w:rsid w:val="0027276E"/>
    <w:rsid w:val="00280344"/>
    <w:rsid w:val="002836FD"/>
    <w:rsid w:val="00296B80"/>
    <w:rsid w:val="002C127C"/>
    <w:rsid w:val="002C1AA4"/>
    <w:rsid w:val="002C678A"/>
    <w:rsid w:val="002E08F2"/>
    <w:rsid w:val="002E6267"/>
    <w:rsid w:val="00305F5B"/>
    <w:rsid w:val="003357E5"/>
    <w:rsid w:val="00352C1D"/>
    <w:rsid w:val="003539DF"/>
    <w:rsid w:val="00367807"/>
    <w:rsid w:val="00370CD0"/>
    <w:rsid w:val="00375123"/>
    <w:rsid w:val="00377B17"/>
    <w:rsid w:val="00384771"/>
    <w:rsid w:val="00395DCD"/>
    <w:rsid w:val="003A2D46"/>
    <w:rsid w:val="003B231D"/>
    <w:rsid w:val="003B59BB"/>
    <w:rsid w:val="003C1C57"/>
    <w:rsid w:val="003C3E52"/>
    <w:rsid w:val="003E5C41"/>
    <w:rsid w:val="003F2BC6"/>
    <w:rsid w:val="00415CB9"/>
    <w:rsid w:val="00426C0F"/>
    <w:rsid w:val="00444D4C"/>
    <w:rsid w:val="00454A5A"/>
    <w:rsid w:val="00471D73"/>
    <w:rsid w:val="004726F7"/>
    <w:rsid w:val="004736D8"/>
    <w:rsid w:val="004A3E3E"/>
    <w:rsid w:val="004C207D"/>
    <w:rsid w:val="004E39BF"/>
    <w:rsid w:val="004F1456"/>
    <w:rsid w:val="004F6128"/>
    <w:rsid w:val="0051294C"/>
    <w:rsid w:val="00526D3F"/>
    <w:rsid w:val="00531D87"/>
    <w:rsid w:val="005378B7"/>
    <w:rsid w:val="00542D6F"/>
    <w:rsid w:val="0055120D"/>
    <w:rsid w:val="00555DF1"/>
    <w:rsid w:val="00563AF8"/>
    <w:rsid w:val="00583661"/>
    <w:rsid w:val="005B5E2D"/>
    <w:rsid w:val="005C3D24"/>
    <w:rsid w:val="005D1634"/>
    <w:rsid w:val="005E0B4C"/>
    <w:rsid w:val="005E7D09"/>
    <w:rsid w:val="00602704"/>
    <w:rsid w:val="0066787D"/>
    <w:rsid w:val="006703E3"/>
    <w:rsid w:val="00671A5F"/>
    <w:rsid w:val="00674D62"/>
    <w:rsid w:val="006B4203"/>
    <w:rsid w:val="006C10B2"/>
    <w:rsid w:val="006C3E3D"/>
    <w:rsid w:val="006C421E"/>
    <w:rsid w:val="00717887"/>
    <w:rsid w:val="00723107"/>
    <w:rsid w:val="00723D9A"/>
    <w:rsid w:val="00777610"/>
    <w:rsid w:val="0078022B"/>
    <w:rsid w:val="007C4ADD"/>
    <w:rsid w:val="007C617F"/>
    <w:rsid w:val="008066FB"/>
    <w:rsid w:val="0081112E"/>
    <w:rsid w:val="0081113E"/>
    <w:rsid w:val="008143BB"/>
    <w:rsid w:val="00850A6B"/>
    <w:rsid w:val="00851063"/>
    <w:rsid w:val="00867D87"/>
    <w:rsid w:val="008A2402"/>
    <w:rsid w:val="008D4183"/>
    <w:rsid w:val="008E33B9"/>
    <w:rsid w:val="008F58D5"/>
    <w:rsid w:val="008F5F4F"/>
    <w:rsid w:val="008F61FE"/>
    <w:rsid w:val="009345D2"/>
    <w:rsid w:val="00934B33"/>
    <w:rsid w:val="009375AE"/>
    <w:rsid w:val="00956F7C"/>
    <w:rsid w:val="009652A6"/>
    <w:rsid w:val="0096618D"/>
    <w:rsid w:val="00972C25"/>
    <w:rsid w:val="009763E5"/>
    <w:rsid w:val="009A3D69"/>
    <w:rsid w:val="009C14EF"/>
    <w:rsid w:val="009C4906"/>
    <w:rsid w:val="009C6FB0"/>
    <w:rsid w:val="009E3EFB"/>
    <w:rsid w:val="009F5FD8"/>
    <w:rsid w:val="009F637D"/>
    <w:rsid w:val="00A01111"/>
    <w:rsid w:val="00A11755"/>
    <w:rsid w:val="00A54C86"/>
    <w:rsid w:val="00AA6D14"/>
    <w:rsid w:val="00AB47E1"/>
    <w:rsid w:val="00AB71A5"/>
    <w:rsid w:val="00AC3450"/>
    <w:rsid w:val="00AD61E3"/>
    <w:rsid w:val="00B03167"/>
    <w:rsid w:val="00B03A21"/>
    <w:rsid w:val="00B32270"/>
    <w:rsid w:val="00B438C0"/>
    <w:rsid w:val="00B60791"/>
    <w:rsid w:val="00B6479A"/>
    <w:rsid w:val="00B7182B"/>
    <w:rsid w:val="00BA43D7"/>
    <w:rsid w:val="00BC1DC8"/>
    <w:rsid w:val="00BD0CC7"/>
    <w:rsid w:val="00BE7CF9"/>
    <w:rsid w:val="00BF1489"/>
    <w:rsid w:val="00C01113"/>
    <w:rsid w:val="00C112CE"/>
    <w:rsid w:val="00C463F6"/>
    <w:rsid w:val="00C46754"/>
    <w:rsid w:val="00C55D79"/>
    <w:rsid w:val="00C5691A"/>
    <w:rsid w:val="00C76474"/>
    <w:rsid w:val="00C81E70"/>
    <w:rsid w:val="00C84D5A"/>
    <w:rsid w:val="00CA70EF"/>
    <w:rsid w:val="00CB5A3E"/>
    <w:rsid w:val="00CC387F"/>
    <w:rsid w:val="00CC585F"/>
    <w:rsid w:val="00CF2DD3"/>
    <w:rsid w:val="00D111F5"/>
    <w:rsid w:val="00D16BB8"/>
    <w:rsid w:val="00D224E4"/>
    <w:rsid w:val="00D25CB3"/>
    <w:rsid w:val="00D30D66"/>
    <w:rsid w:val="00D3124A"/>
    <w:rsid w:val="00D51B50"/>
    <w:rsid w:val="00D52944"/>
    <w:rsid w:val="00D54FDA"/>
    <w:rsid w:val="00DA5495"/>
    <w:rsid w:val="00DD1D77"/>
    <w:rsid w:val="00DD75B0"/>
    <w:rsid w:val="00DD7947"/>
    <w:rsid w:val="00DE2274"/>
    <w:rsid w:val="00DE5EBA"/>
    <w:rsid w:val="00E12C76"/>
    <w:rsid w:val="00E1503D"/>
    <w:rsid w:val="00E3039B"/>
    <w:rsid w:val="00E31A22"/>
    <w:rsid w:val="00E63CFF"/>
    <w:rsid w:val="00E72A5B"/>
    <w:rsid w:val="00E94F12"/>
    <w:rsid w:val="00EA43C9"/>
    <w:rsid w:val="00EC4423"/>
    <w:rsid w:val="00EF55F7"/>
    <w:rsid w:val="00EF6358"/>
    <w:rsid w:val="00F05473"/>
    <w:rsid w:val="00F0643D"/>
    <w:rsid w:val="00F25D10"/>
    <w:rsid w:val="00F264E8"/>
    <w:rsid w:val="00F43616"/>
    <w:rsid w:val="00F56ED2"/>
    <w:rsid w:val="00F6398D"/>
    <w:rsid w:val="00F67854"/>
    <w:rsid w:val="00F7515E"/>
    <w:rsid w:val="00F8057F"/>
    <w:rsid w:val="00F81360"/>
    <w:rsid w:val="00FD4239"/>
    <w:rsid w:val="00FD5835"/>
    <w:rsid w:val="00FF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113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1113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99"/>
    <w:qFormat/>
    <w:rsid w:val="00384771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384771"/>
    <w:rPr>
      <w:sz w:val="22"/>
      <w:szCs w:val="22"/>
      <w:lang w:val="ru-RU" w:eastAsia="en-US"/>
    </w:rPr>
  </w:style>
  <w:style w:type="paragraph" w:customStyle="1" w:styleId="c3">
    <w:name w:val="c3"/>
    <w:basedOn w:val="Normal"/>
    <w:uiPriority w:val="99"/>
    <w:rsid w:val="0038477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503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5DCD"/>
    <w:pPr>
      <w:ind w:left="720"/>
    </w:pPr>
  </w:style>
  <w:style w:type="paragraph" w:styleId="NormalWeb">
    <w:name w:val="Normal (Web)"/>
    <w:basedOn w:val="Normal"/>
    <w:uiPriority w:val="99"/>
    <w:rsid w:val="00B03167"/>
    <w:pPr>
      <w:spacing w:before="100" w:beforeAutospacing="1" w:after="100" w:afterAutospacing="1"/>
    </w:pPr>
  </w:style>
  <w:style w:type="character" w:customStyle="1" w:styleId="submenu-table">
    <w:name w:val="submenu-table"/>
    <w:basedOn w:val="DefaultParagraphFont"/>
    <w:uiPriority w:val="99"/>
    <w:rsid w:val="00526D3F"/>
  </w:style>
  <w:style w:type="character" w:customStyle="1" w:styleId="butback">
    <w:name w:val="butback"/>
    <w:basedOn w:val="DefaultParagraphFont"/>
    <w:uiPriority w:val="99"/>
    <w:rsid w:val="00526D3F"/>
  </w:style>
  <w:style w:type="paragraph" w:customStyle="1" w:styleId="c4">
    <w:name w:val="c4"/>
    <w:basedOn w:val="Normal"/>
    <w:uiPriority w:val="99"/>
    <w:rsid w:val="009652A6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9652A6"/>
  </w:style>
  <w:style w:type="character" w:customStyle="1" w:styleId="c1">
    <w:name w:val="c1"/>
    <w:basedOn w:val="DefaultParagraphFont"/>
    <w:uiPriority w:val="99"/>
    <w:rsid w:val="009652A6"/>
  </w:style>
  <w:style w:type="character" w:customStyle="1" w:styleId="c0">
    <w:name w:val="c0"/>
    <w:basedOn w:val="DefaultParagraphFont"/>
    <w:uiPriority w:val="99"/>
    <w:rsid w:val="009652A6"/>
  </w:style>
  <w:style w:type="character" w:styleId="Strong">
    <w:name w:val="Strong"/>
    <w:basedOn w:val="DefaultParagraphFont"/>
    <w:uiPriority w:val="99"/>
    <w:qFormat/>
    <w:rsid w:val="001F2964"/>
    <w:rPr>
      <w:b/>
      <w:bCs/>
    </w:rPr>
  </w:style>
  <w:style w:type="paragraph" w:customStyle="1" w:styleId="c2">
    <w:name w:val="c2"/>
    <w:basedOn w:val="Normal"/>
    <w:uiPriority w:val="99"/>
    <w:rsid w:val="00A0111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23107"/>
    <w:rPr>
      <w:color w:val="0000FF"/>
      <w:u w:val="single"/>
    </w:rPr>
  </w:style>
  <w:style w:type="table" w:customStyle="1" w:styleId="1">
    <w:name w:val="Сетка таблицы1"/>
    <w:uiPriority w:val="99"/>
    <w:rsid w:val="004F61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52852"/>
  </w:style>
  <w:style w:type="paragraph" w:styleId="Header">
    <w:name w:val="header"/>
    <w:basedOn w:val="Normal"/>
    <w:link w:val="HeaderChar"/>
    <w:uiPriority w:val="99"/>
    <w:rsid w:val="00F064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643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064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643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943</TotalTime>
  <Pages>11</Pages>
  <Words>3120</Words>
  <Characters>17786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Школа</cp:lastModifiedBy>
  <cp:revision>68</cp:revision>
  <dcterms:created xsi:type="dcterms:W3CDTF">2019-09-22T13:06:00Z</dcterms:created>
  <dcterms:modified xsi:type="dcterms:W3CDTF">2021-09-27T13:34:00Z</dcterms:modified>
</cp:coreProperties>
</file>