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D0" w:rsidRDefault="00AE65D0" w:rsidP="00AE65D0">
      <w:pPr>
        <w:pStyle w:val="a3"/>
        <w:jc w:val="center"/>
      </w:pPr>
      <w:r>
        <w:rPr>
          <w:rStyle w:val="a5"/>
          <w:b/>
          <w:bCs/>
        </w:rPr>
        <w:t>Возрастные отклонения</w:t>
      </w:r>
    </w:p>
    <w:p w:rsidR="00AE65D0" w:rsidRDefault="00AE65D0" w:rsidP="00AE65D0">
      <w:pPr>
        <w:pStyle w:val="a3"/>
      </w:pPr>
      <w:r>
        <w:t>При нормальном речевом воспитании к трём годам малыш усваивает почти все звуки языка, последними на четвёртом-пятом году жизни появляются звуки Ш, Ж, Ч, Щ и Р, Рь. Усиливается и речевая активность ребёнка, начинается возраст «почемучек», запас слов быстро нарастает.</w:t>
      </w:r>
    </w:p>
    <w:p w:rsidR="00AE65D0" w:rsidRDefault="00AE65D0" w:rsidP="00AE65D0">
      <w:pPr>
        <w:pStyle w:val="a3"/>
      </w:pPr>
      <w:r>
        <w:t>Наиболее распространёнными являются следующие: замены Р звуками Л, Ль, Й (рама — «лама», «ляма», «яма»); нечёткое произношение звуков С, З, Ц; замены Ш, Ж, Ч, Щ мягкими Сь, Зь; шапка — «сяпка», чай — «сяй», жар — «зял»; замена С, Ц звуком Т, а З—Д: сок — «ток», заяц — «даит»; Л заменяется звуками Ль, Й или, наоборот, Й—Ль: лак — «ляк», «як», яма — «ляма»; оглушение звонких согласных: зуб — «суп», дубы — «тупи»; смягчение согласных и замена мягких твёрдыми: сумка — «сюмка», дядя — «дада».</w:t>
      </w:r>
    </w:p>
    <w:p w:rsidR="00AE65D0" w:rsidRDefault="00AE65D0" w:rsidP="00AE65D0">
      <w:pPr>
        <w:pStyle w:val="a3"/>
      </w:pPr>
      <w:r>
        <w:t>Кроме того, речь малышей характеризуется недостаточной сформированностью звукослоговой структуры: спасибо — «сиба», «сяба»; стул — «туль»; молоток — «мотёк», «мотылёк».</w:t>
      </w:r>
    </w:p>
    <w:p w:rsidR="00AE65D0" w:rsidRDefault="00AE65D0" w:rsidP="00AE65D0">
      <w:pPr>
        <w:pStyle w:val="a3"/>
      </w:pPr>
      <w:r>
        <w:t>Отмечаются несовершенства и фразовой речи, особенно при согласовании, использовании падежей: «один колёс», «стулы», «окнов»; отсутствие или неправильное употребление предлогов.</w:t>
      </w:r>
    </w:p>
    <w:p w:rsidR="00AE65D0" w:rsidRDefault="00AE65D0" w:rsidP="00AE65D0">
      <w:pPr>
        <w:pStyle w:val="a3"/>
      </w:pPr>
      <w:r>
        <w:t>К пяти годам ребёнок должен правильно произносить все звуки, употреблять слова в разных грамматических формах, выражать свои мысли не только простыми, но и сложными предложениями.</w:t>
      </w:r>
    </w:p>
    <w:p w:rsidR="00AE65D0" w:rsidRDefault="00AE65D0" w:rsidP="00AE65D0">
      <w:pPr>
        <w:pStyle w:val="a3"/>
      </w:pPr>
      <w:r>
        <w:t>Однако нередки случаи, когда встречаются искажения, замены и смешения звуков даже и у более старших детей.</w:t>
      </w:r>
    </w:p>
    <w:p w:rsidR="00AE65D0" w:rsidRDefault="00AE65D0" w:rsidP="00AE65D0">
      <w:pPr>
        <w:pStyle w:val="a3"/>
      </w:pPr>
      <w:r>
        <w:t>Длительное неправильное произношение приводит к тому, что двигательные артикуляционные навыки закрепляются, а слуховое восприятие звуков искажается. Ребёнок произносит звук неправильно, но этого не осознаёт. Звук-заменитель занимает прочное место в разговорной речи. Слух больше не помогает ребёнку сформировать нормальное произношение. У него появляются стойкие дефекты речи.</w:t>
      </w:r>
    </w:p>
    <w:p w:rsidR="00AE65D0" w:rsidRDefault="00AE65D0" w:rsidP="00AE65D0">
      <w:pPr>
        <w:pStyle w:val="a3"/>
        <w:jc w:val="center"/>
      </w:pPr>
      <w:r>
        <w:rPr>
          <w:rStyle w:val="a5"/>
          <w:b/>
          <w:bCs/>
        </w:rPr>
        <w:t>Патологические недостатки</w:t>
      </w:r>
    </w:p>
    <w:p w:rsidR="00AE65D0" w:rsidRDefault="00AE65D0" w:rsidP="00AE65D0">
      <w:pPr>
        <w:pStyle w:val="a3"/>
      </w:pPr>
      <w:r>
        <w:t>К стойким дефектам речи относятся межзубные и боковые С, Сь, З, Зь, Ц; Ш, Ж, Ч, Щ — при их произношении конец языка высовывается между зубами или поворачивается набок; нижние или щёчные Ш, Ж, Ч, Щ, когда надуваются щёки; проторные Р, Рь или горловые — вибрирует не кончик языка, а мягкое нёбо или маленький язычок; Л полумягкий и двугубный, замена его на У, В, Ы; боковые Ть, Дь, Гь, Кь, Хь; отсутствие К, Кь, Г, Гь или их замена звуками Т, Ть, Д, Дь.</w:t>
      </w:r>
    </w:p>
    <w:p w:rsidR="00AE65D0" w:rsidRDefault="00AE65D0" w:rsidP="00AE65D0">
      <w:pPr>
        <w:pStyle w:val="a3"/>
      </w:pPr>
      <w:r>
        <w:t>Родителям следует знать, что такие недостатки произношения сами по себе не исчезают. И чем раньше взрослые обратят на них внимание, тем меньше времени потребуется на избавление от них.</w:t>
      </w:r>
    </w:p>
    <w:p w:rsidR="00AE65D0" w:rsidRDefault="00AE65D0" w:rsidP="00AE65D0">
      <w:pPr>
        <w:pStyle w:val="a3"/>
      </w:pPr>
      <w:r>
        <w:t>Ко второй группе стойких дефектов речи относятся замены и смешения оппозиционных звуков, особенно искажённых: С—Ш, С—Ц, З—Ж, Р—Л, Р—Ль, Р—Й, Ль—Й, К—Т, Г—Д; нарушение мягкости: тётя— «тота»; оглушение звуков: жук — «сук» и др.</w:t>
      </w:r>
    </w:p>
    <w:p w:rsidR="00AE65D0" w:rsidRDefault="00AE65D0" w:rsidP="00AE65D0">
      <w:pPr>
        <w:pStyle w:val="a3"/>
      </w:pPr>
      <w:r>
        <w:lastRenderedPageBreak/>
        <w:t>Все эти нарушения сопровождаются недоразвитием фонематического слуха и приводят к стойким искажениям звукослоговой структуры слова (пропуски, перестановки, вставки звуков и слогов, сокращение слов): аквариум — «акрям», кровать — «квалять».</w:t>
      </w:r>
    </w:p>
    <w:p w:rsidR="00AE65D0" w:rsidRDefault="00AE65D0" w:rsidP="00AE65D0">
      <w:pPr>
        <w:pStyle w:val="a3"/>
      </w:pPr>
      <w:r>
        <w:t>Если смешения и замены не устраняются до поступления в школу, то они создают большие трудности при обучении и приводят к дисграфии: ребёнок как говорит, так и пишет, к тому же добавляются новые ошибки.</w:t>
      </w:r>
    </w:p>
    <w:p w:rsidR="00AE65D0" w:rsidRDefault="00AE65D0" w:rsidP="00AE65D0">
      <w:pPr>
        <w:pStyle w:val="a3"/>
      </w:pPr>
      <w:r>
        <w:t>Примеры:</w:t>
      </w:r>
    </w:p>
    <w:p w:rsidR="00AE65D0" w:rsidRDefault="00AE65D0" w:rsidP="00AE65D0">
      <w:pPr>
        <w:pStyle w:val="a3"/>
      </w:pPr>
      <w:r>
        <w:t>У Маши кукла. — «Умси кикла».</w:t>
      </w:r>
    </w:p>
    <w:p w:rsidR="00AE65D0" w:rsidRDefault="00AE65D0" w:rsidP="00AE65D0">
      <w:pPr>
        <w:pStyle w:val="a3"/>
      </w:pPr>
      <w:r>
        <w:t>Дети играют во дворе. — «Тете плаката ватари».</w:t>
      </w:r>
    </w:p>
    <w:p w:rsidR="00AE65D0" w:rsidRDefault="00AE65D0" w:rsidP="00AE65D0">
      <w:pPr>
        <w:pStyle w:val="a3"/>
      </w:pPr>
      <w:r>
        <w:t>Такой ребёнок с трудом овладевает чтением, у него ограничен словарный запас, наблюдается неправильное употребление грамматических форм рода, числа, падежа, согласования и др. Всё это неизбежно затрудняет усвоение школьной программы.</w:t>
      </w:r>
    </w:p>
    <w:p w:rsidR="009723CA" w:rsidRPr="00AE65D0" w:rsidRDefault="009723CA" w:rsidP="00AE65D0">
      <w:bookmarkStart w:id="0" w:name="_GoBack"/>
      <w:bookmarkEnd w:id="0"/>
    </w:p>
    <w:sectPr w:rsidR="009723CA" w:rsidRPr="00AE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DF"/>
    <w:rsid w:val="00032E61"/>
    <w:rsid w:val="002F3E6B"/>
    <w:rsid w:val="00732FDF"/>
    <w:rsid w:val="008610DD"/>
    <w:rsid w:val="009723CA"/>
    <w:rsid w:val="00AE65D0"/>
    <w:rsid w:val="00C603C5"/>
    <w:rsid w:val="00DD0585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F92C2-A24E-4975-8A1A-DD430E94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585"/>
    <w:rPr>
      <w:b/>
      <w:bCs/>
    </w:rPr>
  </w:style>
  <w:style w:type="character" w:styleId="a5">
    <w:name w:val="Emphasis"/>
    <w:basedOn w:val="a0"/>
    <w:uiPriority w:val="20"/>
    <w:qFormat/>
    <w:rsid w:val="00DD0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2019-06-16T21:58:00Z</dcterms:created>
  <dcterms:modified xsi:type="dcterms:W3CDTF">2019-06-16T21:58:00Z</dcterms:modified>
</cp:coreProperties>
</file>