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E7" w:rsidRPr="00251CFD" w:rsidRDefault="005E19E7" w:rsidP="00FF7A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25CDE">
        <w:rPr>
          <w:rFonts w:ascii="Times New Roman" w:hAnsi="Times New Roman" w:cs="Times New Roman"/>
          <w:b/>
          <w:i/>
          <w:sz w:val="36"/>
          <w:szCs w:val="36"/>
        </w:rPr>
        <w:t xml:space="preserve">Образовательный  проект </w:t>
      </w:r>
      <w:r w:rsidRPr="00F25CDE"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Сбережем природу</w:t>
      </w:r>
      <w:r w:rsidRPr="00F25CDE">
        <w:rPr>
          <w:rFonts w:ascii="Times New Roman" w:hAnsi="Times New Roman" w:cs="Times New Roman"/>
          <w:b/>
          <w:i/>
          <w:color w:val="000000"/>
          <w:sz w:val="36"/>
          <w:szCs w:val="36"/>
        </w:rPr>
        <w:t>»</w:t>
      </w:r>
    </w:p>
    <w:p w:rsidR="005E19E7" w:rsidRPr="00F25CDE" w:rsidRDefault="005E19E7" w:rsidP="005E19E7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CDE">
        <w:rPr>
          <w:rFonts w:ascii="Times New Roman" w:hAnsi="Times New Roman" w:cs="Times New Roman"/>
          <w:color w:val="000000"/>
          <w:sz w:val="28"/>
          <w:szCs w:val="28"/>
        </w:rPr>
        <w:t xml:space="preserve">(экологическое воспитание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подготовительной к школе группе</w:t>
      </w:r>
      <w:r w:rsidRPr="00F25CD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E19E7" w:rsidRPr="00F97AE1" w:rsidRDefault="005E19E7" w:rsidP="005E1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E1" w:rsidRPr="00F97AE1" w:rsidRDefault="00F97AE1" w:rsidP="002D050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«Мы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 Для рыбы нужна чистая вода – будем охранять наши водоемы. В лесах, горах разные ценные животные </w:t>
      </w:r>
      <w:proofErr w:type="gramStart"/>
      <w:r w:rsidRPr="00F97AE1">
        <w:rPr>
          <w:rFonts w:ascii="Times New Roman" w:hAnsi="Times New Roman" w:cs="Times New Roman"/>
          <w:b/>
          <w:sz w:val="28"/>
          <w:szCs w:val="28"/>
          <w:lang w:eastAsia="ru-RU"/>
        </w:rPr>
        <w:t>–б</w:t>
      </w:r>
      <w:proofErr w:type="gramEnd"/>
      <w:r w:rsidRPr="00F97AE1">
        <w:rPr>
          <w:rFonts w:ascii="Times New Roman" w:hAnsi="Times New Roman" w:cs="Times New Roman"/>
          <w:b/>
          <w:sz w:val="28"/>
          <w:szCs w:val="28"/>
          <w:lang w:eastAsia="ru-RU"/>
        </w:rPr>
        <w:t>удем охранять наши леса и горы. Рыбе – вода, птице – воздух, зверю – лес, горы. А человеку нужна Родина. И охранять природу – значит охранять Родину».</w:t>
      </w:r>
    </w:p>
    <w:p w:rsidR="005E19E7" w:rsidRPr="00936406" w:rsidRDefault="005E19E7" w:rsidP="002D050D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М. М. Пришвин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   </w:t>
      </w:r>
    </w:p>
    <w:p w:rsidR="005E19E7" w:rsidRPr="00936406" w:rsidRDefault="005E19E7" w:rsidP="002D0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F97AE1" w:rsidRPr="00F97AE1" w:rsidRDefault="00F97AE1" w:rsidP="002D050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наша жизнь тесно связана с окружающей нас природой. Мы дышим воздухом,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вода. Природа дает нам пищу, одежду, жилище. Из земли мы добываем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на полях выращиваем урожай. В лесу заготавливаем древесину,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ягоды. Природа дает нам всё необходимое для жизни, поэтому её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воздуха не могут жить ни люди,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животные, ни растения. Всем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чистый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воздух. Но многочисленные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абрики и заводы загрязняют его.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атмосферу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выбрасываются тысячи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 сажи, золы и вредных газов.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Загрязняют воздух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невозможно на земле прожить и без воды. Вода нужна не только для бытовых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Без воды не вырастет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на полях, не смогут работать заводы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фабрики. Человеку, животным,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 нужна чистая вода. А если реки и озёра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загрязняются выбросами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заводов и фабрик, то вода становится вредной.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пить, ею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поливать поля. В загрязненной воде гибнет рыба, по берегам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погибают растения.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огромное значение в нашей жизни имеет и лес. Лес дает нам необходимую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древесину. В лесах живут звери и птицы, растут грибы, орехи и ягоды. Леса украшают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и очищают воздух, поэтому к ним нужно относиться бережно, их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охранять.</w:t>
      </w:r>
    </w:p>
    <w:p w:rsidR="00F97AE1" w:rsidRPr="00F97AE1" w:rsidRDefault="00F97AE1" w:rsidP="002D050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дошкольном возрасте ребенок воспринимает окружающее наиболее</w:t>
      </w:r>
    </w:p>
    <w:p w:rsidR="00F97AE1" w:rsidRDefault="00F97AE1" w:rsidP="002D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эмоционально, он способен сочувствовать сопереживать, искренне удивляться, на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возможно и необходимо развивать в детях любовь к природе, ее обитателям.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дети растут в обществе потребления, </w:t>
      </w:r>
      <w:proofErr w:type="gramStart"/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даже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осознает, какой</w:t>
      </w:r>
      <w:proofErr w:type="gramEnd"/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окружающей среде наносит каждый человек в отдельности.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актуальных проблем нашего времени – проблема взаимодействия человека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природой. Общеизвестно, что в последнее время значительно ухудшилось 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экосистемы. </w:t>
      </w:r>
      <w:proofErr w:type="gramStart"/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способствуют лесные пожары, вырубки, выпас скота, загрязнение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атмосферы, истощение ресурсов, захламление лесов, истребление лекарственных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растений, разорение птичьих гнезд, и т.д. </w:t>
      </w:r>
      <w:proofErr w:type="gramEnd"/>
    </w:p>
    <w:p w:rsidR="00F97AE1" w:rsidRPr="00F97AE1" w:rsidRDefault="00F97AE1" w:rsidP="002D050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экосистема была здоровой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сильной, нужно гарантировать ей охрану и защиту. Проблема заключается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отсутствии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экологической культуры и природоохранного сознания у людей</w:t>
      </w:r>
      <w:r w:rsidRPr="00F97A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непосредственного общения с природой.</w:t>
      </w:r>
    </w:p>
    <w:p w:rsidR="00F97AE1" w:rsidRPr="00F97AE1" w:rsidRDefault="00F97AE1" w:rsidP="00F97AE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E7" w:rsidRPr="00EC7E89" w:rsidRDefault="005E19E7" w:rsidP="002D05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E89">
        <w:rPr>
          <w:rFonts w:ascii="Times New Roman" w:hAnsi="Times New Roman" w:cs="Times New Roman"/>
          <w:sz w:val="28"/>
          <w:szCs w:val="28"/>
        </w:rPr>
        <w:t xml:space="preserve">За содержащую основу экологического проекта взята </w:t>
      </w:r>
      <w:r w:rsidRPr="00EC7E89">
        <w:rPr>
          <w:rFonts w:ascii="Times New Roman" w:hAnsi="Times New Roman" w:cs="Times New Roman"/>
          <w:spacing w:val="-2"/>
          <w:sz w:val="28"/>
          <w:szCs w:val="28"/>
        </w:rPr>
        <w:t>комплексная образовательная программа дошкольного образования «Детство»  (авторы:</w:t>
      </w:r>
      <w:proofErr w:type="gramEnd"/>
      <w:r w:rsidRPr="00EC7E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EC7E89">
        <w:rPr>
          <w:rFonts w:ascii="Times New Roman" w:hAnsi="Times New Roman" w:cs="Times New Roman"/>
          <w:spacing w:val="-2"/>
          <w:sz w:val="28"/>
          <w:szCs w:val="28"/>
        </w:rPr>
        <w:t xml:space="preserve">О.В. Акулова, Т.И.Бабаева, З.А.Михайлова, А.Г. Гогоберидзе </w:t>
      </w:r>
      <w:r w:rsidRPr="00EC7E89">
        <w:rPr>
          <w:rFonts w:ascii="Times New Roman" w:hAnsi="Times New Roman" w:cs="Times New Roman"/>
          <w:sz w:val="28"/>
          <w:szCs w:val="28"/>
        </w:rPr>
        <w:t>и др.).</w:t>
      </w:r>
      <w:proofErr w:type="gramEnd"/>
    </w:p>
    <w:p w:rsidR="005E19E7" w:rsidRPr="00EC7E89" w:rsidRDefault="005E19E7" w:rsidP="002D050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9E7" w:rsidRPr="00EC7E89" w:rsidRDefault="005E19E7" w:rsidP="002D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C7E89">
        <w:rPr>
          <w:rFonts w:ascii="Times New Roman" w:hAnsi="Times New Roman" w:cs="Times New Roman"/>
          <w:sz w:val="28"/>
          <w:szCs w:val="28"/>
        </w:rPr>
        <w:t xml:space="preserve"> </w:t>
      </w:r>
      <w:r w:rsidR="00580517" w:rsidRPr="00580517">
        <w:rPr>
          <w:rFonts w:ascii="Times New Roman" w:hAnsi="Times New Roman" w:cs="Times New Roman"/>
          <w:sz w:val="28"/>
          <w:szCs w:val="28"/>
        </w:rPr>
        <w:t>Формирование системы  осознанно - правильных экологических представлений о природе у детей дошкольного возраста,  создание условий для формирования у ребенка элементов экологической культуры.</w:t>
      </w:r>
    </w:p>
    <w:p w:rsidR="005E19E7" w:rsidRPr="00EC7E89" w:rsidRDefault="005E19E7" w:rsidP="005E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E19E7" w:rsidRPr="00EC7E89" w:rsidRDefault="005E19E7" w:rsidP="005E19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19E7" w:rsidRPr="00EC7E89" w:rsidRDefault="005E19E7" w:rsidP="005E19E7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и развивать экологические представления; </w:t>
      </w:r>
    </w:p>
    <w:p w:rsidR="00580517" w:rsidRDefault="00580517" w:rsidP="00580517">
      <w:pPr>
        <w:pStyle w:val="a4"/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навыки</w:t>
      </w:r>
      <w:r w:rsidRPr="00580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экологически грамотного, нравственного поведения в природе;</w:t>
      </w:r>
    </w:p>
    <w:p w:rsidR="00B14DFC" w:rsidRPr="00580517" w:rsidRDefault="00B14DFC" w:rsidP="00580517">
      <w:pPr>
        <w:pStyle w:val="a4"/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>Использовать интегрированный подход в экологическом воспитании дошкольников через различные виды деятельности.</w:t>
      </w:r>
    </w:p>
    <w:p w:rsidR="005E19E7" w:rsidRPr="00EC7E89" w:rsidRDefault="005E19E7" w:rsidP="005E19E7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оздоровительные:</w:t>
      </w: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19E7" w:rsidRPr="00EC7E89" w:rsidRDefault="005E19E7" w:rsidP="005E19E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охранять и укреплять здоровье детей;</w:t>
      </w:r>
    </w:p>
    <w:p w:rsidR="005E19E7" w:rsidRPr="00EC7E89" w:rsidRDefault="005E19E7" w:rsidP="005E19E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учить детей правильно взаимодействовать с природой; </w:t>
      </w:r>
    </w:p>
    <w:p w:rsidR="005E19E7" w:rsidRPr="00EC7E89" w:rsidRDefault="005E19E7" w:rsidP="005E19E7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14DFC" w:rsidRPr="00B14DFC" w:rsidRDefault="00B14DFC" w:rsidP="005E19E7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B14DFC">
        <w:rPr>
          <w:rFonts w:ascii="Times New Roman" w:hAnsi="Times New Roman" w:cs="Times New Roman"/>
          <w:bCs/>
          <w:color w:val="000000"/>
          <w:sz w:val="28"/>
          <w:szCs w:val="28"/>
        </w:rPr>
        <w:t>оспитывать любовь и бережное отношение ко всему живому на Земле;</w:t>
      </w:r>
    </w:p>
    <w:p w:rsidR="005E19E7" w:rsidRPr="00EC7E89" w:rsidRDefault="005E19E7" w:rsidP="005E19E7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формировать ответственное отношение к родной природе и готовности к активным действиям по ее охране.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5E19E7" w:rsidRPr="00EC7E89" w:rsidRDefault="005E19E7" w:rsidP="005E19E7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B14DFC" w:rsidRPr="00B14DFC" w:rsidRDefault="00B14DFC" w:rsidP="00B14DFC">
      <w:pPr>
        <w:pStyle w:val="a4"/>
        <w:numPr>
          <w:ilvl w:val="0"/>
          <w:numId w:val="7"/>
        </w:numPr>
        <w:tabs>
          <w:tab w:val="clear" w:pos="862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понимание взаимосвязей в природе и места человека в них;</w:t>
      </w:r>
    </w:p>
    <w:p w:rsidR="005E19E7" w:rsidRPr="00B14DFC" w:rsidRDefault="005E19E7" w:rsidP="00B14DFC">
      <w:pPr>
        <w:pStyle w:val="a4"/>
        <w:numPr>
          <w:ilvl w:val="0"/>
          <w:numId w:val="7"/>
        </w:numPr>
        <w:tabs>
          <w:tab w:val="clear" w:pos="862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DFC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эстетические представления.</w:t>
      </w:r>
    </w:p>
    <w:p w:rsidR="00B14DFC" w:rsidRPr="00B14DFC" w:rsidRDefault="00B14DFC" w:rsidP="00B14DFC">
      <w:pPr>
        <w:pStyle w:val="a4"/>
        <w:numPr>
          <w:ilvl w:val="0"/>
          <w:numId w:val="7"/>
        </w:numPr>
        <w:shd w:val="clear" w:color="auto" w:fill="FFFFFF"/>
        <w:tabs>
          <w:tab w:val="clear" w:pos="862"/>
          <w:tab w:val="left" w:pos="42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B14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воображение, мышление в процессе наблюдения, исследования природных объектов;</w:t>
      </w:r>
    </w:p>
    <w:p w:rsidR="005E19E7" w:rsidRPr="00EC7E89" w:rsidRDefault="005E19E7" w:rsidP="005E19E7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DFC" w:rsidRPr="00B14DFC" w:rsidRDefault="005E19E7" w:rsidP="00B14DFC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DFC" w:rsidRP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4DFC" w:rsidRPr="00B14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</w:t>
      </w:r>
      <w:r w:rsidR="00B14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огическая грамотность и бережное </w:t>
      </w:r>
      <w:r w:rsidR="00B14DFC" w:rsidRPr="00B14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отношение к природе, могут вывести планету и человечество из </w:t>
      </w:r>
      <w:r w:rsidR="00B14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того состояния «экологической кат</w:t>
      </w:r>
      <w:r w:rsidR="00B14DFC" w:rsidRPr="00B14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астрофы</w:t>
      </w:r>
      <w:r w:rsidR="00B14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B14DFC" w:rsidRPr="00B14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Таким образом, проблема экологического образования подрастающего поколения - актуальная и главная задача ДОУ.</w:t>
      </w:r>
    </w:p>
    <w:p w:rsidR="005E19E7" w:rsidRPr="00EC7E89" w:rsidRDefault="005E19E7" w:rsidP="005E19E7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9E7" w:rsidRDefault="005E19E7" w:rsidP="005E19E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Новизна проекта:</w:t>
      </w:r>
      <w:r w:rsidR="00220590" w:rsidRPr="00220590">
        <w:t xml:space="preserve"> </w:t>
      </w:r>
      <w:r w:rsidR="00220590" w:rsidRPr="00220590">
        <w:rPr>
          <w:rFonts w:ascii="Times New Roman" w:hAnsi="Times New Roman" w:cs="Times New Roman"/>
          <w:bCs/>
          <w:color w:val="000000"/>
          <w:sz w:val="28"/>
          <w:szCs w:val="28"/>
        </w:rPr>
        <w:t>Новизна проекта заключается в том, что он нацелен  на работу как педагогов,  детей и их родителей по экологическому воспитанию, через реализацию проектной деятельности</w:t>
      </w:r>
      <w:r w:rsidR="002205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20590" w:rsidRPr="00220590">
        <w:rPr>
          <w:rFonts w:ascii="Times New Roman" w:hAnsi="Times New Roman" w:cs="Times New Roman"/>
          <w:bCs/>
          <w:color w:val="000000"/>
          <w:sz w:val="28"/>
          <w:szCs w:val="28"/>
        </w:rPr>
        <w:t>выстроенной согласно датам</w:t>
      </w:r>
      <w:r w:rsidR="002205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20590" w:rsidRPr="002205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Новизна экологического проекта заключается в использовании </w:t>
      </w:r>
      <w:r w:rsidR="00220590" w:rsidRPr="0022059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информационных компьютерных технологий,  обеспечивающих эффективность воспитательного процесса,  личностную включённостью детей и родителей в событийную жизнь. Используя новые, увлекательные для нового поколения технологии, можно обеспечить эту включённость, дающую бесспорные положительные результаты.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Он тесно вплетен в другие виды деятельности: социализация, безопасность, труд, социальный мир и предметное окружение, развитие речи, изобразительную деятель</w:t>
      </w:r>
      <w:r w:rsidR="00220590">
        <w:rPr>
          <w:rFonts w:ascii="Times New Roman" w:hAnsi="Times New Roman" w:cs="Times New Roman"/>
          <w:color w:val="000000"/>
          <w:sz w:val="28"/>
          <w:szCs w:val="28"/>
        </w:rPr>
        <w:t xml:space="preserve">ность, региональный компонент. 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задания в проекте способствуют актуализации знаний, умений, навыков ребенка, их практическому применению </w:t>
      </w:r>
      <w:r w:rsidR="004D1A2A">
        <w:rPr>
          <w:rFonts w:ascii="Times New Roman" w:hAnsi="Times New Roman" w:cs="Times New Roman"/>
          <w:color w:val="000000"/>
          <w:sz w:val="28"/>
          <w:szCs w:val="28"/>
        </w:rPr>
        <w:t xml:space="preserve">по охране природы, 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>во взаимодействии с окружающим, с миром природы; стимулируют потребность ребенка в самореализации, самовыражении, в творческой деятельности. </w:t>
      </w:r>
    </w:p>
    <w:p w:rsidR="005E19E7" w:rsidRDefault="005E19E7" w:rsidP="005E19E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6C6" w:rsidRDefault="005E19E7" w:rsidP="005E19E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значимость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19E7" w:rsidRPr="00EC7E89" w:rsidRDefault="00E576C6" w:rsidP="001D322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</w:t>
      </w:r>
      <w:r w:rsidRPr="00E57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поможет заинтересовать детей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неравнодушных </w:t>
      </w:r>
      <w:r w:rsidRPr="00E576C6">
        <w:rPr>
          <w:rFonts w:ascii="Times New Roman" w:hAnsi="Times New Roman" w:cs="Times New Roman"/>
          <w:color w:val="000000"/>
          <w:sz w:val="28"/>
          <w:szCs w:val="28"/>
        </w:rPr>
        <w:t>к природе и даст возможность задуматься над своим отношением к миру вокруг нас. Ведь каждый может внести свой вклад и помочь сохранить нашу прекрасную природу!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19E7" w:rsidRPr="00EC7E89" w:rsidRDefault="005E19E7" w:rsidP="005E19E7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9E7" w:rsidRPr="00EC7E89" w:rsidRDefault="005E19E7" w:rsidP="005E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5E19E7" w:rsidRPr="00EC7E89" w:rsidRDefault="005E19E7" w:rsidP="008F3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Познавательно-развлекательное направление ставит целью</w:t>
      </w:r>
      <w:r w:rsidR="008F3C6F" w:rsidRPr="008F3C6F">
        <w:rPr>
          <w:rFonts w:ascii="Times New Roman" w:hAnsi="Times New Roman" w:cs="Times New Roman"/>
          <w:sz w:val="28"/>
          <w:szCs w:val="28"/>
        </w:rPr>
        <w:t xml:space="preserve"> </w:t>
      </w:r>
      <w:r w:rsidR="008F3C6F">
        <w:rPr>
          <w:rFonts w:ascii="Times New Roman" w:hAnsi="Times New Roman" w:cs="Times New Roman"/>
          <w:sz w:val="28"/>
          <w:szCs w:val="28"/>
        </w:rPr>
        <w:t>ф</w:t>
      </w:r>
      <w:r w:rsidR="008F3C6F" w:rsidRPr="00580517">
        <w:rPr>
          <w:rFonts w:ascii="Times New Roman" w:hAnsi="Times New Roman" w:cs="Times New Roman"/>
          <w:sz w:val="28"/>
          <w:szCs w:val="28"/>
        </w:rPr>
        <w:t>ормирование системы  осознанно - правильных экологических представлений о природе у детей дошкольного возраста</w:t>
      </w:r>
      <w:proofErr w:type="gramStart"/>
      <w:r w:rsidR="008F3C6F"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E89">
        <w:rPr>
          <w:rFonts w:ascii="Times New Roman" w:hAnsi="Times New Roman" w:cs="Times New Roman"/>
          <w:sz w:val="28"/>
          <w:szCs w:val="28"/>
        </w:rPr>
        <w:t xml:space="preserve"> влияние деятельности человека на эти компоненты в игровой занимательной форме.</w:t>
      </w:r>
    </w:p>
    <w:p w:rsidR="005E19E7" w:rsidRPr="00EC7E89" w:rsidRDefault="005E19E7" w:rsidP="008F3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 xml:space="preserve">Практическое направление - изучение </w:t>
      </w:r>
      <w:r w:rsidR="008F3C6F">
        <w:rPr>
          <w:rFonts w:ascii="Times New Roman" w:hAnsi="Times New Roman" w:cs="Times New Roman"/>
          <w:sz w:val="28"/>
          <w:szCs w:val="28"/>
        </w:rPr>
        <w:t>мира природы</w:t>
      </w:r>
      <w:r w:rsidRPr="00EC7E89">
        <w:rPr>
          <w:rFonts w:ascii="Times New Roman" w:hAnsi="Times New Roman" w:cs="Times New Roman"/>
          <w:sz w:val="28"/>
          <w:szCs w:val="28"/>
        </w:rPr>
        <w:t>, связанное с практическими де</w:t>
      </w:r>
      <w:r w:rsidR="008F3C6F">
        <w:rPr>
          <w:rFonts w:ascii="Times New Roman" w:hAnsi="Times New Roman" w:cs="Times New Roman"/>
          <w:sz w:val="28"/>
          <w:szCs w:val="28"/>
        </w:rPr>
        <w:t>лами (</w:t>
      </w:r>
      <w:r w:rsidR="00A47A8B">
        <w:rPr>
          <w:rFonts w:ascii="Times New Roman" w:hAnsi="Times New Roman" w:cs="Times New Roman"/>
          <w:sz w:val="28"/>
          <w:szCs w:val="28"/>
        </w:rPr>
        <w:t xml:space="preserve">содержание в чистоте уголка природы и игровой </w:t>
      </w:r>
      <w:proofErr w:type="spellStart"/>
      <w:r w:rsidR="00A47A8B">
        <w:rPr>
          <w:rFonts w:ascii="Times New Roman" w:hAnsi="Times New Roman" w:cs="Times New Roman"/>
          <w:sz w:val="28"/>
          <w:szCs w:val="28"/>
        </w:rPr>
        <w:t>пдлощадки</w:t>
      </w:r>
      <w:proofErr w:type="spellEnd"/>
      <w:r w:rsidR="00A47A8B">
        <w:rPr>
          <w:rFonts w:ascii="Times New Roman" w:hAnsi="Times New Roman" w:cs="Times New Roman"/>
          <w:sz w:val="28"/>
          <w:szCs w:val="28"/>
        </w:rPr>
        <w:t>, забота о живой природе).</w:t>
      </w:r>
    </w:p>
    <w:p w:rsidR="005E19E7" w:rsidRPr="00EC7E89" w:rsidRDefault="005E19E7" w:rsidP="008F3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Исследовательское направление осуществляется в рамках продуктивной деятельности (экскурсий, наблюдений, опытов).</w:t>
      </w:r>
    </w:p>
    <w:p w:rsidR="005E19E7" w:rsidRPr="008F3C6F" w:rsidRDefault="005E19E7" w:rsidP="008F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6F">
        <w:rPr>
          <w:rFonts w:ascii="Times New Roman" w:hAnsi="Times New Roman" w:cs="Times New Roman"/>
          <w:b/>
          <w:sz w:val="28"/>
          <w:szCs w:val="28"/>
        </w:rPr>
        <w:t>Основное содержание проекта:</w:t>
      </w:r>
    </w:p>
    <w:p w:rsidR="005E19E7" w:rsidRPr="008F3C6F" w:rsidRDefault="005E19E7" w:rsidP="008F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8B" w:rsidRDefault="005E19E7" w:rsidP="00A4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E5108">
        <w:rPr>
          <w:rFonts w:ascii="Times New Roman" w:hAnsi="Times New Roman" w:cs="Times New Roman"/>
          <w:sz w:val="28"/>
          <w:szCs w:val="28"/>
        </w:rPr>
        <w:t xml:space="preserve"> </w:t>
      </w:r>
      <w:r w:rsidR="00A47A8B" w:rsidRPr="001043E1">
        <w:rPr>
          <w:rFonts w:ascii="Times New Roman" w:hAnsi="Times New Roman" w:cs="Times New Roman"/>
          <w:sz w:val="28"/>
          <w:szCs w:val="28"/>
        </w:rPr>
        <w:t>познавательно-</w:t>
      </w:r>
      <w:r w:rsidR="00A47A8B">
        <w:rPr>
          <w:rFonts w:ascii="Times New Roman" w:hAnsi="Times New Roman" w:cs="Times New Roman"/>
          <w:sz w:val="28"/>
          <w:szCs w:val="28"/>
        </w:rPr>
        <w:t>экологический</w:t>
      </w:r>
      <w:r w:rsidR="00A47A8B" w:rsidRPr="001043E1">
        <w:rPr>
          <w:rFonts w:ascii="Times New Roman" w:hAnsi="Times New Roman" w:cs="Times New Roman"/>
          <w:sz w:val="28"/>
          <w:szCs w:val="28"/>
        </w:rPr>
        <w:t>, исследовательский.</w:t>
      </w:r>
    </w:p>
    <w:p w:rsidR="005E19E7" w:rsidRPr="009E5108" w:rsidRDefault="005E19E7" w:rsidP="005E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5E19E7" w:rsidRPr="00EC7E89" w:rsidRDefault="005E19E7" w:rsidP="005E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08">
        <w:rPr>
          <w:rFonts w:ascii="Times New Roman" w:hAnsi="Times New Roman" w:cs="Times New Roman"/>
          <w:b/>
          <w:sz w:val="28"/>
          <w:szCs w:val="28"/>
        </w:rPr>
        <w:t>Наглядные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экскурсии, целевые 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наблюдения;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показа сказок (педагогом, детьми);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рассматривание книжных иллюстраций, репродукций;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дидактических игр.</w:t>
      </w:r>
      <w:proofErr w:type="gramEnd"/>
    </w:p>
    <w:p w:rsidR="005E19E7" w:rsidRPr="00EC7E89" w:rsidRDefault="005E19E7" w:rsidP="005E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Словесные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чтение литературных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беседы с элементами диалога, обобщающие рассказы воспитателя.</w:t>
      </w:r>
    </w:p>
    <w:p w:rsidR="00A47A8B" w:rsidRDefault="005E19E7" w:rsidP="005E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08">
        <w:rPr>
          <w:rFonts w:ascii="Times New Roman" w:hAnsi="Times New Roman" w:cs="Times New Roman"/>
          <w:b/>
          <w:sz w:val="28"/>
          <w:szCs w:val="28"/>
        </w:rPr>
        <w:lastRenderedPageBreak/>
        <w:t>Игровые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проведение разнообразных игр (малоподвижных, сюжетно – ролевых, дидактических, игр - драматизаций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загадывание загадок;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19E7" w:rsidRDefault="005E19E7" w:rsidP="005E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постановка сказок, отрывков литературных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изготовление с детьми наглядных пособий.</w:t>
      </w:r>
    </w:p>
    <w:p w:rsidR="005E19E7" w:rsidRPr="00EC7E89" w:rsidRDefault="005E19E7" w:rsidP="005E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9E7" w:rsidRPr="009E5108" w:rsidRDefault="005E19E7" w:rsidP="005E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5E19E7" w:rsidRDefault="005E19E7" w:rsidP="005E19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7E8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и проекта: дети </w:t>
      </w:r>
      <w:r w:rsidR="00A47A8B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группы, родители воспитанников,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E89">
        <w:rPr>
          <w:rFonts w:ascii="Times New Roman" w:hAnsi="Times New Roman" w:cs="Times New Roman"/>
          <w:sz w:val="28"/>
          <w:szCs w:val="28"/>
        </w:rPr>
        <w:t>.</w:t>
      </w:r>
    </w:p>
    <w:p w:rsidR="005E19E7" w:rsidRPr="009E5108" w:rsidRDefault="005E19E7" w:rsidP="005E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группы детского сада без специального отбора.</w:t>
      </w:r>
    </w:p>
    <w:p w:rsidR="005E19E7" w:rsidRPr="00EC7E89" w:rsidRDefault="005E19E7" w:rsidP="005E19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рассчитан на работу с детьми  </w:t>
      </w:r>
      <w:r w:rsidR="00A47A8B">
        <w:rPr>
          <w:rFonts w:ascii="Times New Roman" w:hAnsi="Times New Roman" w:cs="Times New Roman"/>
          <w:color w:val="000000"/>
          <w:sz w:val="28"/>
          <w:szCs w:val="28"/>
        </w:rPr>
        <w:t>старшего дошкольного возраста (6-7 лет).</w:t>
      </w:r>
    </w:p>
    <w:p w:rsidR="005E19E7" w:rsidRPr="00EC7E89" w:rsidRDefault="005E19E7" w:rsidP="005E19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образовательного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  разработан на один год; предназначен для детей </w:t>
      </w:r>
      <w:r w:rsidR="00A47A8B">
        <w:rPr>
          <w:rFonts w:ascii="Times New Roman" w:hAnsi="Times New Roman" w:cs="Times New Roman"/>
          <w:color w:val="000000"/>
          <w:sz w:val="28"/>
          <w:szCs w:val="28"/>
        </w:rPr>
        <w:t>подготовительной к школе группе (6-7 лет).</w:t>
      </w:r>
    </w:p>
    <w:p w:rsidR="005E19E7" w:rsidRPr="0095306F" w:rsidRDefault="005E19E7" w:rsidP="005E19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9E7" w:rsidRPr="0095306F" w:rsidRDefault="005E19E7" w:rsidP="005E19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306F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E19E7" w:rsidRPr="0095306F" w:rsidRDefault="005E19E7" w:rsidP="005E19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E19E7" w:rsidRPr="0095306F" w:rsidRDefault="005E19E7" w:rsidP="005E19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Ресурсы: </w:t>
      </w:r>
    </w:p>
    <w:p w:rsidR="005E19E7" w:rsidRPr="00A47A8B" w:rsidRDefault="005E19E7" w:rsidP="00A47A8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7A8B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5E19E7" w:rsidRPr="00A47A8B" w:rsidRDefault="005E19E7" w:rsidP="00A47A8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7A8B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5E19E7" w:rsidRPr="00A47A8B" w:rsidRDefault="005E19E7" w:rsidP="00A47A8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7A8B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5E19E7" w:rsidRPr="00A47A8B" w:rsidRDefault="005E19E7" w:rsidP="00A47A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A8B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Дидактический материал </w:t>
      </w:r>
    </w:p>
    <w:p w:rsidR="005E19E7" w:rsidRPr="00A47A8B" w:rsidRDefault="00A47A8B" w:rsidP="00A47A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19E7" w:rsidRPr="00A47A8B">
        <w:rPr>
          <w:rFonts w:ascii="Times New Roman" w:hAnsi="Times New Roman" w:cs="Times New Roman"/>
          <w:sz w:val="28"/>
          <w:szCs w:val="28"/>
        </w:rPr>
        <w:t>етодическая литература</w:t>
      </w:r>
      <w:r w:rsidR="005E19E7" w:rsidRPr="00A4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19E7" w:rsidRPr="00A47A8B" w:rsidRDefault="00A47A8B" w:rsidP="00A47A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E19E7" w:rsidRPr="00A47A8B">
        <w:rPr>
          <w:rFonts w:ascii="Times New Roman" w:hAnsi="Times New Roman" w:cs="Times New Roman"/>
          <w:color w:val="000000"/>
          <w:sz w:val="28"/>
          <w:szCs w:val="28"/>
        </w:rPr>
        <w:t xml:space="preserve">удожественная литература </w:t>
      </w:r>
    </w:p>
    <w:p w:rsidR="005E19E7" w:rsidRPr="00A47A8B" w:rsidRDefault="005E19E7" w:rsidP="00A47A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A8B">
        <w:rPr>
          <w:rFonts w:ascii="Times New Roman" w:hAnsi="Times New Roman" w:cs="Times New Roman"/>
          <w:sz w:val="28"/>
          <w:szCs w:val="28"/>
        </w:rPr>
        <w:t>Игровой материал и оборудование</w:t>
      </w:r>
      <w:r w:rsidR="00A47A8B">
        <w:rPr>
          <w:rFonts w:ascii="Times New Roman" w:hAnsi="Times New Roman" w:cs="Times New Roman"/>
          <w:sz w:val="28"/>
          <w:szCs w:val="28"/>
        </w:rPr>
        <w:t xml:space="preserve"> </w:t>
      </w:r>
      <w:r w:rsidRPr="00A47A8B">
        <w:rPr>
          <w:rFonts w:ascii="Times New Roman" w:hAnsi="Times New Roman" w:cs="Times New Roman"/>
          <w:sz w:val="28"/>
          <w:szCs w:val="28"/>
        </w:rPr>
        <w:t>для опытно-экспериментальной деятельности</w:t>
      </w:r>
      <w:r w:rsidR="00A47A8B">
        <w:rPr>
          <w:rFonts w:ascii="Times New Roman" w:hAnsi="Times New Roman" w:cs="Times New Roman"/>
          <w:sz w:val="28"/>
          <w:szCs w:val="28"/>
        </w:rPr>
        <w:t>.</w:t>
      </w:r>
      <w:r w:rsidRPr="00A47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E7" w:rsidRDefault="005E19E7" w:rsidP="005E19E7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5E19E7" w:rsidRPr="0095306F" w:rsidRDefault="005E19E7" w:rsidP="005E19E7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95306F">
        <w:rPr>
          <w:b/>
          <w:bCs/>
          <w:iCs/>
          <w:sz w:val="28"/>
          <w:szCs w:val="28"/>
        </w:rPr>
        <w:t>Материальное обеспечение проекта.</w:t>
      </w:r>
    </w:p>
    <w:p w:rsidR="005E19E7" w:rsidRPr="0095306F" w:rsidRDefault="005E19E7" w:rsidP="005E19E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Телевизор, экран, проектор, </w:t>
      </w:r>
      <w:r w:rsidRPr="0095306F">
        <w:rPr>
          <w:sz w:val="28"/>
          <w:szCs w:val="28"/>
        </w:rPr>
        <w:t>магнитофон, интерактивная доска,  микрофоны, уголок экологической направленности.</w:t>
      </w:r>
    </w:p>
    <w:p w:rsidR="005E19E7" w:rsidRPr="0095306F" w:rsidRDefault="005E19E7" w:rsidP="005E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9E7" w:rsidRPr="0095306F" w:rsidRDefault="005E19E7" w:rsidP="005E19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  <w:r w:rsidRPr="00953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1.Диагностирование детей.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Определение цели и задач проекта.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3. Анализ имеющихся условий в группе, детском саду.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учебно-</w:t>
      </w:r>
      <w:r w:rsidRPr="0014214E">
        <w:rPr>
          <w:rFonts w:ascii="Times New Roman" w:hAnsi="Times New Roman" w:cs="Times New Roman"/>
          <w:sz w:val="28"/>
          <w:szCs w:val="28"/>
        </w:rPr>
        <w:t>тематического плана.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lastRenderedPageBreak/>
        <w:t>5. Создание условий для организации работы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1. Цикл познавательных мероприятий 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Исследовательская и практическая деятельность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детей по изучению объектов живой и неживой природе.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3 этап: Заключительный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1. Анализ и обобщение результатов, полученных в процессе исследовательской деятельности детей.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2.Оформление презентации.</w:t>
      </w:r>
    </w:p>
    <w:p w:rsidR="005E19E7" w:rsidRPr="0095306F" w:rsidRDefault="005E19E7" w:rsidP="005E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9E7" w:rsidRPr="0095306F" w:rsidRDefault="005E19E7" w:rsidP="005E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5E19E7" w:rsidRPr="0095306F" w:rsidRDefault="005E19E7" w:rsidP="005E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A47A8B" w:rsidRPr="00A47A8B" w:rsidRDefault="00A47A8B" w:rsidP="00FD6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A8B">
        <w:rPr>
          <w:rFonts w:ascii="Times New Roman" w:hAnsi="Times New Roman" w:cs="Times New Roman"/>
          <w:sz w:val="28"/>
          <w:szCs w:val="28"/>
        </w:rPr>
        <w:t>1. Сформированное у детей бережное, ответственное, эмоционально-доброжелательное отношение к миру природы, к живым существам, в процессе общения с ними.</w:t>
      </w:r>
    </w:p>
    <w:p w:rsidR="00A47A8B" w:rsidRPr="00A47A8B" w:rsidRDefault="00A47A8B" w:rsidP="00FD6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A8B">
        <w:rPr>
          <w:rFonts w:ascii="Times New Roman" w:hAnsi="Times New Roman" w:cs="Times New Roman"/>
          <w:sz w:val="28"/>
          <w:szCs w:val="28"/>
        </w:rPr>
        <w:t>2. Сформированные навыки наблюдения и экспериментирования в процессе поисково-познавательной деятельности.</w:t>
      </w:r>
    </w:p>
    <w:p w:rsidR="00FD62B8" w:rsidRDefault="00A47A8B" w:rsidP="00FD6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A8B">
        <w:rPr>
          <w:rFonts w:ascii="Times New Roman" w:hAnsi="Times New Roman" w:cs="Times New Roman"/>
          <w:sz w:val="28"/>
          <w:szCs w:val="28"/>
        </w:rPr>
        <w:t>3. Ответственное отношение детей к окружающей среде и своему здоровью.</w:t>
      </w:r>
    </w:p>
    <w:p w:rsidR="005E19E7" w:rsidRDefault="005E19E7" w:rsidP="00FD62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Педагоги:</w:t>
      </w:r>
      <w:r w:rsidRPr="009530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1. Приобретение нового опыта работы по воспитанию эко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логической культуры дошкольника.</w:t>
      </w:r>
    </w:p>
    <w:p w:rsidR="005E19E7" w:rsidRPr="00FD62B8" w:rsidRDefault="005E19E7" w:rsidP="00FD62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>2. Повышение профессионального мастерства: повысится экологическая культура педагогов, появится понимание необходимости в экологическом просвещении воспитанников.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3. Пополнится развивающая предметно-пространственная среда в группе.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4. Повысится мастерство в организации активных форм сотрудничества с семьей.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Родители: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1. Обогащение уровня экологических знаний родителей.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2. Повысится экологическая культура родителей, появится понимание необходимости в экологическом воспитании детей.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="00FD62B8" w:rsidRPr="00FD62B8">
        <w:rPr>
          <w:rFonts w:ascii="Times New Roman" w:hAnsi="Times New Roman" w:cs="Times New Roman"/>
          <w:color w:val="000000"/>
          <w:sz w:val="28"/>
          <w:szCs w:val="28"/>
        </w:rPr>
        <w:t xml:space="preserve">Активные и заинтересованные участники проекта, ориентированы на развитие у ребёнка потребности к познанию, общению </w:t>
      </w:r>
      <w:proofErr w:type="gramStart"/>
      <w:r w:rsidR="00FD62B8" w:rsidRPr="00FD62B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FD62B8" w:rsidRPr="00FD62B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через совместные игры.</w:t>
      </w:r>
    </w:p>
    <w:p w:rsidR="005E19E7" w:rsidRPr="0014214E" w:rsidRDefault="005E19E7" w:rsidP="005E19E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14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5E19E7" w:rsidRPr="0014214E" w:rsidRDefault="002D050D" w:rsidP="005E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 xml:space="preserve"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коллективных взаимоотношений. Игровые приемы позволяют педагогу заинтересовать </w:t>
      </w:r>
      <w:r w:rsidRPr="002D050D">
        <w:rPr>
          <w:rFonts w:ascii="Times New Roman" w:hAnsi="Times New Roman" w:cs="Times New Roman"/>
          <w:sz w:val="28"/>
          <w:szCs w:val="28"/>
        </w:rPr>
        <w:lastRenderedPageBreak/>
        <w:t>детей такой, может быть, не совсем "детской темой". Дошкольный возраст такая "благодатная почва", что любое брошенное "доброе семя" обязательно даст добрые ростки.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E7" w:rsidRPr="0014214E">
        <w:rPr>
          <w:rFonts w:ascii="Times New Roman" w:hAnsi="Times New Roman" w:cs="Times New Roman"/>
          <w:sz w:val="28"/>
          <w:szCs w:val="28"/>
        </w:rPr>
        <w:t xml:space="preserve">Таким образом, создание эколого-развивающей среды в детском саду - это непрерывный педагогический процесс, который включает в себя организацию групповых пространств, наблюдения в природе, экскурсии по экологической тропинке. Это позволяет, не покидая территории детского сада, познакомить детей с родной природой, </w:t>
      </w:r>
      <w:proofErr w:type="gramStart"/>
      <w:r w:rsidR="005E19E7" w:rsidRPr="0014214E">
        <w:rPr>
          <w:rFonts w:ascii="Times New Roman" w:hAnsi="Times New Roman" w:cs="Times New Roman"/>
          <w:sz w:val="28"/>
          <w:szCs w:val="28"/>
        </w:rPr>
        <w:t>научить бережно к ней относиться</w:t>
      </w:r>
      <w:proofErr w:type="gramEnd"/>
      <w:r w:rsidR="005E19E7" w:rsidRPr="0014214E">
        <w:rPr>
          <w:rFonts w:ascii="Times New Roman" w:hAnsi="Times New Roman" w:cs="Times New Roman"/>
          <w:sz w:val="28"/>
          <w:szCs w:val="28"/>
        </w:rPr>
        <w:t xml:space="preserve">, учить ценить ее красоту и помогать ей. Полученные в детстве впечатления от родной природы, очень яркие, запоминающиеся на всю жизнь и часто влияют на отношение человека к природе. </w:t>
      </w:r>
    </w:p>
    <w:p w:rsidR="002D050D" w:rsidRDefault="005E19E7" w:rsidP="002D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Анализ проведённой работы позволяет убедиться в целесообразности и эффективности построения педагогического процесса в соответствии с поставленной целью и задачами.</w:t>
      </w:r>
      <w:r w:rsidR="002D050D" w:rsidRPr="002D0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E7" w:rsidRPr="0095306F" w:rsidRDefault="002D050D" w:rsidP="002D050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Проект расширил представления детей о насекомых, животных, о лесе, деревьях, которые находятся рядом с нами. Научил видеть в них живые создания, которые нуждаются в заботе, охране. Дошкольники узнали, что многие деревья не только делают нашу жизнь красивой, но и помогают нам быть здоровыми.</w:t>
      </w:r>
    </w:p>
    <w:p w:rsidR="005E19E7" w:rsidRPr="0095306F" w:rsidRDefault="005E19E7" w:rsidP="005E19E7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Повысился уровень нравственно-экологической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ителей, участия родителей  в </w:t>
      </w:r>
      <w:r w:rsidRPr="0095306F">
        <w:rPr>
          <w:rFonts w:ascii="Times New Roman" w:hAnsi="Times New Roman" w:cs="Times New Roman"/>
          <w:sz w:val="28"/>
          <w:szCs w:val="28"/>
        </w:rPr>
        <w:t>воспитательно-образовательном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50D">
        <w:rPr>
          <w:rFonts w:ascii="Times New Roman" w:hAnsi="Times New Roman" w:cs="Times New Roman"/>
          <w:sz w:val="28"/>
          <w:szCs w:val="28"/>
        </w:rPr>
        <w:t>процессе.</w:t>
      </w:r>
    </w:p>
    <w:p w:rsidR="005E19E7" w:rsidRPr="0095306F" w:rsidRDefault="005E19E7" w:rsidP="005E19E7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Разработанные методы и приёмы сотрудничества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sz w:val="28"/>
          <w:szCs w:val="28"/>
        </w:rPr>
        <w:t>коллектива ДОУ и родителей способствовала воспитанию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sz w:val="28"/>
          <w:szCs w:val="28"/>
        </w:rPr>
        <w:t>осознанного и</w:t>
      </w:r>
      <w:r w:rsidR="002D050D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природе.</w:t>
      </w:r>
    </w:p>
    <w:p w:rsidR="005E19E7" w:rsidRPr="00317B86" w:rsidRDefault="005E19E7" w:rsidP="00317B8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86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родителями: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5E19E7" w:rsidRPr="00A207D8" w:rsidTr="001C4772">
        <w:tc>
          <w:tcPr>
            <w:tcW w:w="2127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4961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E19E7" w:rsidRPr="00A207D8" w:rsidTr="001C4772">
        <w:tc>
          <w:tcPr>
            <w:tcW w:w="2127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E19E7" w:rsidRPr="00A207D8" w:rsidRDefault="00C058DE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«Насколько вы компетентны в вопросах экологии?»</w:t>
            </w:r>
          </w:p>
        </w:tc>
        <w:tc>
          <w:tcPr>
            <w:tcW w:w="4961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</w:t>
            </w:r>
          </w:p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экологических знаний у родителей</w:t>
            </w:r>
          </w:p>
        </w:tc>
      </w:tr>
      <w:tr w:rsidR="005E19E7" w:rsidRPr="00A207D8" w:rsidTr="001C4772">
        <w:tc>
          <w:tcPr>
            <w:tcW w:w="2127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C058DE" w:rsidRPr="00A207D8" w:rsidRDefault="005E19E7" w:rsidP="00A20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Сбор листьев деревьев разной формы и размера, шишки, желуди</w:t>
            </w:r>
            <w:r w:rsidR="00C058DE" w:rsidRPr="00A207D8">
              <w:rPr>
                <w:rFonts w:ascii="Times New Roman" w:hAnsi="Times New Roman" w:cs="Times New Roman"/>
                <w:sz w:val="24"/>
                <w:szCs w:val="24"/>
              </w:rPr>
              <w:t>. Уборка цветочных клумб, участка от листвы.</w:t>
            </w:r>
          </w:p>
          <w:p w:rsidR="005E19E7" w:rsidRPr="00A207D8" w:rsidRDefault="005E19E7" w:rsidP="00A20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знания детей о времени года,  </w:t>
            </w:r>
            <w:r w:rsidR="00C058DE" w:rsidRPr="00A207D8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к совместному труду </w:t>
            </w: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родителей и детей</w:t>
            </w:r>
            <w:r w:rsidR="00C058DE" w:rsidRPr="00A207D8">
              <w:rPr>
                <w:rFonts w:ascii="Times New Roman" w:hAnsi="Times New Roman" w:cs="Times New Roman"/>
                <w:sz w:val="24"/>
                <w:szCs w:val="24"/>
              </w:rPr>
              <w:t>, формировать бережное отношение к природе.</w:t>
            </w:r>
          </w:p>
        </w:tc>
      </w:tr>
      <w:tr w:rsidR="005E19E7" w:rsidRPr="00A207D8" w:rsidTr="001C4772">
        <w:tc>
          <w:tcPr>
            <w:tcW w:w="2127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058DE" w:rsidRPr="00A207D8" w:rsidRDefault="00C058DE" w:rsidP="00A20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с родителями по экологическому воспитанию</w:t>
            </w:r>
          </w:p>
          <w:p w:rsidR="00C058DE" w:rsidRPr="00A207D8" w:rsidRDefault="00C058DE" w:rsidP="00A20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экологическая культура?». (Введение в понятие экологии, роль экологической культуры </w:t>
            </w:r>
            <w:r w:rsidRPr="00A2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развитии дошкольника).</w:t>
            </w:r>
          </w:p>
          <w:p w:rsidR="005E19E7" w:rsidRPr="00A207D8" w:rsidRDefault="00C058DE" w:rsidP="00A20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 xml:space="preserve"> «Не причиняя вреда природе». (Обговорить правила поведения в природе.).</w:t>
            </w:r>
            <w:r w:rsidRPr="00A207D8">
              <w:rPr>
                <w:rFonts w:ascii="Times New Roman" w:hAnsi="Times New Roman" w:cs="Times New Roman"/>
                <w:sz w:val="24"/>
                <w:szCs w:val="24"/>
              </w:rPr>
              <w:br/>
              <w:t>«Сокровища леса». (Роль леса в жизни человека; что человек получает от леса, как вести себя в лесу; помощь человека лесу).</w:t>
            </w:r>
          </w:p>
        </w:tc>
        <w:tc>
          <w:tcPr>
            <w:tcW w:w="4961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DE" w:rsidRPr="00A207D8">
              <w:rPr>
                <w:rFonts w:ascii="Times New Roman" w:hAnsi="Times New Roman" w:cs="Times New Roman"/>
                <w:sz w:val="24"/>
                <w:szCs w:val="24"/>
              </w:rPr>
              <w:t>приобщить родителей к обучению детей о правильном поведении в природе, о помощи человека лесу.</w:t>
            </w:r>
          </w:p>
        </w:tc>
      </w:tr>
      <w:tr w:rsidR="005E19E7" w:rsidRPr="00A207D8" w:rsidTr="001C4772">
        <w:tc>
          <w:tcPr>
            <w:tcW w:w="2127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5E19E7" w:rsidRPr="00A207D8" w:rsidRDefault="00A207D8" w:rsidP="00A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наблюдательности и любознательности ребенка-дошкольника посредством опытно -  экспериментальных игр в домашних условиях»</w:t>
            </w:r>
          </w:p>
        </w:tc>
        <w:tc>
          <w:tcPr>
            <w:tcW w:w="4961" w:type="dxa"/>
          </w:tcPr>
          <w:p w:rsidR="005E19E7" w:rsidRPr="00A207D8" w:rsidRDefault="005E19E7" w:rsidP="00A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7D8" w:rsidRPr="00A207D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как правильно обеспечить полноценное  экологическое воспитание ребенка дошкольного возраста.</w:t>
            </w:r>
          </w:p>
        </w:tc>
      </w:tr>
      <w:tr w:rsidR="005E19E7" w:rsidRPr="00A207D8" w:rsidTr="001C4772">
        <w:tc>
          <w:tcPr>
            <w:tcW w:w="2127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5E19E7" w:rsidRPr="00A207D8" w:rsidRDefault="00A207D8" w:rsidP="00A20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(посещение экологических музеев, выставок, зоопарка, городских парков)</w:t>
            </w:r>
          </w:p>
        </w:tc>
        <w:tc>
          <w:tcPr>
            <w:tcW w:w="4961" w:type="dxa"/>
          </w:tcPr>
          <w:p w:rsidR="005E19E7" w:rsidRPr="00A207D8" w:rsidRDefault="005E19E7" w:rsidP="00A20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7D8" w:rsidRPr="00A20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 </w:t>
            </w:r>
            <w:r w:rsidR="00A207D8" w:rsidRPr="00A207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экологической</w:t>
            </w:r>
            <w:r w:rsidR="00A207D8" w:rsidRPr="00A20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культуры дошкольников через посещение экологических музеев, выставок и т. д.</w:t>
            </w:r>
          </w:p>
        </w:tc>
      </w:tr>
      <w:tr w:rsidR="005E19E7" w:rsidRPr="00A207D8" w:rsidTr="001C4772">
        <w:tc>
          <w:tcPr>
            <w:tcW w:w="2127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пункт: консультация: «Первые шаги в воспитании экологической культуры в семье»</w:t>
            </w:r>
          </w:p>
        </w:tc>
        <w:tc>
          <w:tcPr>
            <w:tcW w:w="4961" w:type="dxa"/>
          </w:tcPr>
          <w:p w:rsidR="005E19E7" w:rsidRPr="00A207D8" w:rsidRDefault="005E19E7" w:rsidP="00A207D8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207D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сотрудничества детей и родителей, их эмоционального и психологического сближения.</w:t>
            </w:r>
          </w:p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знания  об окружающей среде, ее значение для человека</w:t>
            </w:r>
          </w:p>
        </w:tc>
      </w:tr>
      <w:tr w:rsidR="005E19E7" w:rsidRPr="00A207D8" w:rsidTr="001C4772">
        <w:tc>
          <w:tcPr>
            <w:tcW w:w="2127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Клуб «Молодая семья»:</w:t>
            </w:r>
          </w:p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Консультация: «Учите детей беречь природу»</w:t>
            </w:r>
          </w:p>
        </w:tc>
        <w:tc>
          <w:tcPr>
            <w:tcW w:w="4961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207D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формировать культуру поведения и социальной ответственности своих детей за природу, которая в свою очередь является сама неиссякаемым источником воспитания через ее многообразие и красоту.</w:t>
            </w:r>
          </w:p>
        </w:tc>
      </w:tr>
      <w:tr w:rsidR="005E19E7" w:rsidRPr="00A207D8" w:rsidTr="001C4772">
        <w:tc>
          <w:tcPr>
            <w:tcW w:w="2127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207D8" w:rsidRPr="00A207D8" w:rsidRDefault="00A207D8" w:rsidP="00A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Ширмы для родителей по экологическому воспитанию</w:t>
            </w:r>
          </w:p>
          <w:p w:rsidR="00A207D8" w:rsidRPr="00A207D8" w:rsidRDefault="00A207D8" w:rsidP="00A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«Азбука поведения в природе»</w:t>
            </w:r>
          </w:p>
          <w:p w:rsidR="00A207D8" w:rsidRPr="00A207D8" w:rsidRDefault="00A207D8" w:rsidP="00A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«Прогулки в природу»</w:t>
            </w:r>
          </w:p>
          <w:p w:rsidR="00A207D8" w:rsidRPr="00A207D8" w:rsidRDefault="00A207D8" w:rsidP="00A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«Защитим друзей леса!»</w:t>
            </w:r>
          </w:p>
          <w:p w:rsidR="00A207D8" w:rsidRPr="00A207D8" w:rsidRDefault="00A207D8" w:rsidP="00A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«Поможем птицам»</w:t>
            </w:r>
          </w:p>
          <w:p w:rsidR="005E19E7" w:rsidRPr="00A207D8" w:rsidRDefault="00A207D8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>«Чистый воздух»</w:t>
            </w:r>
          </w:p>
        </w:tc>
        <w:tc>
          <w:tcPr>
            <w:tcW w:w="4961" w:type="dxa"/>
          </w:tcPr>
          <w:p w:rsidR="005E19E7" w:rsidRPr="00A207D8" w:rsidRDefault="005E19E7" w:rsidP="00A2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207D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педагогического кругозора родителей.</w:t>
            </w:r>
          </w:p>
        </w:tc>
      </w:tr>
    </w:tbl>
    <w:p w:rsidR="005E19E7" w:rsidRPr="00317B86" w:rsidRDefault="005E19E7" w:rsidP="00317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9E7" w:rsidRPr="00317B86" w:rsidRDefault="005E19E7" w:rsidP="00317B8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86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5E19E7" w:rsidRPr="00317B86" w:rsidTr="001C4772">
        <w:tc>
          <w:tcPr>
            <w:tcW w:w="2127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деятельность </w:t>
            </w:r>
          </w:p>
        </w:tc>
        <w:tc>
          <w:tcPr>
            <w:tcW w:w="4961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5E19E7" w:rsidRPr="00317B86" w:rsidTr="001C4772">
        <w:tc>
          <w:tcPr>
            <w:tcW w:w="2127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E19E7" w:rsidRDefault="00317B86" w:rsidP="00317B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по экологическому воспитанию детей презентация </w:t>
            </w:r>
            <w:r w:rsidRPr="0031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«Педагогическая копилка» для воспитателей ДОО. Выставка дидактических игр по экологическому воспитанию</w:t>
            </w:r>
          </w:p>
          <w:p w:rsidR="00317B86" w:rsidRPr="00317B86" w:rsidRDefault="00317B86" w:rsidP="00317B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317B86" w:rsidRPr="00317B86">
              <w:rPr>
                <w:rFonts w:ascii="Times New Roman" w:hAnsi="Times New Roman" w:cs="Times New Roman"/>
                <w:sz w:val="24"/>
                <w:szCs w:val="24"/>
              </w:rPr>
              <w:t>изучить влияние дидактических игр на процесс экологического воспитания детей  дошкольного возраста.</w:t>
            </w:r>
          </w:p>
        </w:tc>
      </w:tr>
      <w:tr w:rsidR="005E19E7" w:rsidRPr="00317B86" w:rsidTr="001C4772">
        <w:tc>
          <w:tcPr>
            <w:tcW w:w="2127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5E19E7" w:rsidRPr="00317B86" w:rsidRDefault="00317B86" w:rsidP="00317B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на тему «Особенности проведения экологических экспериментов в детском саду»</w:t>
            </w:r>
          </w:p>
        </w:tc>
        <w:tc>
          <w:tcPr>
            <w:tcW w:w="4961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7B86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317B8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86" w:rsidRPr="00317B8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изучить вопросы применения в педагогическом процессе ДОУ наблюдений и экспериментов как средства экологического воспитания дошкольников.</w:t>
            </w:r>
          </w:p>
        </w:tc>
      </w:tr>
      <w:tr w:rsidR="005E19E7" w:rsidRPr="00317B86" w:rsidTr="001C4772">
        <w:tc>
          <w:tcPr>
            <w:tcW w:w="2127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sz w:val="24"/>
                <w:szCs w:val="24"/>
              </w:rPr>
              <w:t>Консультация: «Экологическая тропа»</w:t>
            </w:r>
          </w:p>
        </w:tc>
        <w:tc>
          <w:tcPr>
            <w:tcW w:w="4961" w:type="dxa"/>
          </w:tcPr>
          <w:p w:rsidR="005E19E7" w:rsidRPr="00317B86" w:rsidRDefault="005E19E7" w:rsidP="00317B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7B86">
              <w:rPr>
                <w:rFonts w:ascii="Times New Roman" w:hAnsi="Times New Roman" w:cs="Times New Roman"/>
                <w:sz w:val="24"/>
                <w:szCs w:val="24"/>
              </w:rPr>
              <w:t>Цель: педагогическая значимость экологической тропы в работе с детьми</w:t>
            </w:r>
          </w:p>
        </w:tc>
      </w:tr>
    </w:tbl>
    <w:p w:rsidR="005E19E7" w:rsidRDefault="005E19E7" w:rsidP="005E19E7"/>
    <w:p w:rsidR="005E19E7" w:rsidRPr="001A5D33" w:rsidRDefault="005E19E7" w:rsidP="005E1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33">
        <w:rPr>
          <w:rFonts w:ascii="Times New Roman" w:hAnsi="Times New Roman" w:cs="Times New Roman"/>
          <w:b/>
          <w:sz w:val="28"/>
          <w:szCs w:val="28"/>
        </w:rPr>
        <w:t>Педагогический мониторинг по экологическому воспитанию.</w:t>
      </w:r>
    </w:p>
    <w:p w:rsidR="00676CF0" w:rsidRPr="00676CF0" w:rsidRDefault="00676CF0" w:rsidP="00676C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F0">
        <w:rPr>
          <w:rFonts w:ascii="Times New Roman" w:hAnsi="Times New Roman" w:cs="Times New Roman"/>
          <w:b/>
          <w:sz w:val="28"/>
          <w:szCs w:val="28"/>
        </w:rPr>
        <w:t>Характерные особенности времён года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76CF0">
        <w:rPr>
          <w:rFonts w:ascii="Times New Roman" w:hAnsi="Times New Roman" w:cs="Times New Roman"/>
          <w:b/>
          <w:sz w:val="28"/>
          <w:szCs w:val="28"/>
        </w:rPr>
        <w:t>Задание: «Лето».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b/>
          <w:sz w:val="28"/>
          <w:szCs w:val="28"/>
        </w:rPr>
        <w:t>Цель:</w:t>
      </w:r>
      <w:r w:rsidRPr="00676CF0">
        <w:rPr>
          <w:rFonts w:ascii="Times New Roman" w:hAnsi="Times New Roman" w:cs="Times New Roman"/>
          <w:sz w:val="28"/>
          <w:szCs w:val="28"/>
        </w:rPr>
        <w:t xml:space="preserve"> выяснить, что детям известно об этом времени года, какие сезонные изменения  происходят в природе, у растений и животных.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76CF0">
        <w:rPr>
          <w:rFonts w:ascii="Times New Roman" w:hAnsi="Times New Roman" w:cs="Times New Roman"/>
          <w:sz w:val="28"/>
          <w:szCs w:val="28"/>
        </w:rPr>
        <w:t xml:space="preserve"> картинки с изображением летней природы, показывающие труд взрослых. Картинки с растениями и животными, календарь.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1. Какое время года показано на картинке?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2. Какие приметы лета тебе известны?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3. Какая погода летом?            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4. Как изменяется жизнь животных летом?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5. Что происходит с растениями летом?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6. Каким трудом заняты взрослые летом на приусадебном участке?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7. Что ты любишь делать летом?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8. Назови </w:t>
      </w:r>
      <w:proofErr w:type="gramStart"/>
      <w:r w:rsidRPr="00676CF0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676CF0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p w:rsidR="00094235" w:rsidRDefault="00094235" w:rsidP="00676C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F0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1 Ребёнок правильно отвечает на поставленный вопрос, понимает смысл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говорящего – 3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2 Ребёнок затрудняется с ответом, может ответить только с помощью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наводящих вопросов – 2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3  Ребёнок не может ответить на поставленный вопрос – 1 балл.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Высокий уровень – 20 – 24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Средний уровень – 16 – 18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Низкий уровень – 8 – 12 баллов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F0">
        <w:rPr>
          <w:rFonts w:ascii="Times New Roman" w:hAnsi="Times New Roman" w:cs="Times New Roman"/>
          <w:b/>
          <w:sz w:val="28"/>
          <w:szCs w:val="28"/>
        </w:rPr>
        <w:lastRenderedPageBreak/>
        <w:t>Задание: «Осень».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b/>
          <w:sz w:val="28"/>
          <w:szCs w:val="28"/>
        </w:rPr>
        <w:t>Цель:</w:t>
      </w:r>
      <w:r w:rsidRPr="00676CF0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об осени как о времени года, выяснить, что им известно о сезонных изменениях.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76CF0">
        <w:rPr>
          <w:rFonts w:ascii="Times New Roman" w:hAnsi="Times New Roman" w:cs="Times New Roman"/>
          <w:sz w:val="28"/>
          <w:szCs w:val="28"/>
        </w:rPr>
        <w:t xml:space="preserve">  картинки с осенней природой, животных, растений, людей работающих в поле, саду, огороде.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1. Назови приметы осени.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2. Почему осень называют «золотой порой»?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3. Что происходит с растениями осенью?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4. Что собирают с полей, огородов?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5. Почему осенью становится меньше насекомых?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6. Куда улетают птицы?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7. Как животные готовятся к зиме? Что они делают?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8. Назови </w:t>
      </w:r>
      <w:proofErr w:type="gramStart"/>
      <w:r w:rsidRPr="00676CF0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676CF0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F0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1 Ребёнок правильно отвечает на поставленный вопрос, понимает смысл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говорящего – 3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Ребёнок затрудняется с от</w:t>
      </w:r>
      <w:r w:rsidRPr="00676CF0">
        <w:rPr>
          <w:rFonts w:ascii="Times New Roman" w:hAnsi="Times New Roman" w:cs="Times New Roman"/>
          <w:sz w:val="28"/>
          <w:szCs w:val="28"/>
        </w:rPr>
        <w:t xml:space="preserve">ветом, может ответить только с помощью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наводящих вопросов – 2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3  Ребёнок не может ответить на поставленный вопрос – 1 балл.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Высокий уровень – 20 – 24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Средний уровень – 16 – 18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Низкий уровень – 8 – 12 баллов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094235" w:rsidRDefault="00676CF0" w:rsidP="000942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Задание: «Зима».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Цель:</w:t>
      </w:r>
      <w:r w:rsidRPr="00676CF0">
        <w:rPr>
          <w:rFonts w:ascii="Times New Roman" w:hAnsi="Times New Roman" w:cs="Times New Roman"/>
          <w:sz w:val="28"/>
          <w:szCs w:val="28"/>
        </w:rPr>
        <w:t xml:space="preserve"> выяснить знания детей о зиме, о сезонных изменениях в природе и жизни  животных.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76CF0">
        <w:rPr>
          <w:rFonts w:ascii="Times New Roman" w:hAnsi="Times New Roman" w:cs="Times New Roman"/>
          <w:sz w:val="28"/>
          <w:szCs w:val="28"/>
        </w:rPr>
        <w:t xml:space="preserve"> картинки -  медведь в берлоге, заяц на снегу, зимняя природа.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1. Как ты узнаешь, что наступила зима?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2.Что происходит с природой зимой?</w:t>
      </w:r>
    </w:p>
    <w:p w:rsidR="00094235" w:rsidRDefault="00094235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уснул м</w:t>
      </w:r>
      <w:r w:rsidR="00676CF0" w:rsidRPr="00676CF0">
        <w:rPr>
          <w:rFonts w:ascii="Times New Roman" w:hAnsi="Times New Roman" w:cs="Times New Roman"/>
          <w:sz w:val="28"/>
          <w:szCs w:val="28"/>
        </w:rPr>
        <w:t>едведь?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4. Почему на деревьях зимой нет листьев?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5. Куда зимой пропали насекомые?</w:t>
      </w:r>
    </w:p>
    <w:p w:rsidR="00094235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6.Почему стало меньше птиц?</w:t>
      </w:r>
    </w:p>
    <w:p w:rsidR="00676CF0" w:rsidRPr="00676CF0" w:rsidRDefault="00094235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Какие </w:t>
      </w:r>
      <w:r w:rsidR="00676CF0" w:rsidRPr="00676CF0">
        <w:rPr>
          <w:rFonts w:ascii="Times New Roman" w:hAnsi="Times New Roman" w:cs="Times New Roman"/>
          <w:sz w:val="28"/>
          <w:szCs w:val="28"/>
        </w:rPr>
        <w:t>праздники мы отмечаем зимой?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8. Чем ты любишь заниматься  зимой на улице?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094235" w:rsidRDefault="00676CF0" w:rsidP="000942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1 Ребёнок правильно отвечает на поставленный вопрос, понимает смысл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lastRenderedPageBreak/>
        <w:t xml:space="preserve">    говорящего – 3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2 Ребёнок затрудняется с ответом, может ответить только с помощью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наводящих вопросов – 2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3  Ребёнок не может ответить на поставленный вопрос – 1 балл.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Высокий уровень – 20 – 24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Средний уровень – 16 – 18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Низкий уровень – 8 – 12 баллов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094235" w:rsidRDefault="00676CF0" w:rsidP="000942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Задание: «Весна».</w:t>
      </w:r>
    </w:p>
    <w:p w:rsidR="00676CF0" w:rsidRPr="00094235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6CF0">
        <w:rPr>
          <w:rFonts w:ascii="Times New Roman" w:hAnsi="Times New Roman" w:cs="Times New Roman"/>
          <w:sz w:val="28"/>
          <w:szCs w:val="28"/>
        </w:rPr>
        <w:t>выяснить знают ли дети приметы весны, характерные особенности, сезонные изменения в природе и жизни животных.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76CF0">
        <w:rPr>
          <w:rFonts w:ascii="Times New Roman" w:hAnsi="Times New Roman" w:cs="Times New Roman"/>
          <w:sz w:val="28"/>
          <w:szCs w:val="28"/>
        </w:rPr>
        <w:t xml:space="preserve"> картины весенней природы, животных, растений.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1. Как изменяется природа весной?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2. Что происходит с растениями весной?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3. Почему возвращаются птицы?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4. Как изменяется погода весной?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5. Что весной делают животные?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6. Чем занимается человек весной на своём участке?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7. Почему у зайца поменялся цвет шкурки?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8. Назови  </w:t>
      </w:r>
      <w:proofErr w:type="gramStart"/>
      <w:r w:rsidRPr="00676CF0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676CF0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094235" w:rsidRDefault="00676CF0" w:rsidP="000942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1 Ребёнок правильно отвечает на поставленный вопрос, понимает смысл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 говорящего – 3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2 Ребёнок затрудняется с ответом, может ответить только с помощью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наводящих вопросов – 2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3  Ребёнок не может ответить на поставленный вопрос – 1 балл.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Высокий уровень – 20 – 24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Средний уровень – 16 – 18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Низкий уровень – 8 – 12 баллов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094235" w:rsidRDefault="00094235" w:rsidP="000942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Жи</w:t>
      </w:r>
      <w:r w:rsidR="00676CF0" w:rsidRPr="00094235">
        <w:rPr>
          <w:rFonts w:ascii="Times New Roman" w:hAnsi="Times New Roman" w:cs="Times New Roman"/>
          <w:b/>
          <w:sz w:val="28"/>
          <w:szCs w:val="28"/>
        </w:rPr>
        <w:t>вая природа.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094235" w:rsidRDefault="00676CF0" w:rsidP="000942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Задание: «Растительный мир».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94235">
        <w:rPr>
          <w:rFonts w:ascii="Times New Roman" w:hAnsi="Times New Roman" w:cs="Times New Roman"/>
          <w:b/>
          <w:sz w:val="28"/>
          <w:szCs w:val="28"/>
        </w:rPr>
        <w:t>Цель:</w:t>
      </w:r>
      <w:r w:rsidRPr="00676CF0">
        <w:rPr>
          <w:rFonts w:ascii="Times New Roman" w:hAnsi="Times New Roman" w:cs="Times New Roman"/>
          <w:sz w:val="28"/>
          <w:szCs w:val="28"/>
        </w:rPr>
        <w:t xml:space="preserve">  выяснить представление о  разнообразии  растительного мира, производят ли группировку: травы, кустарники, деревья, растения, живое, неживое.</w:t>
      </w:r>
      <w:proofErr w:type="gramEnd"/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76CF0">
        <w:rPr>
          <w:rFonts w:ascii="Times New Roman" w:hAnsi="Times New Roman" w:cs="Times New Roman"/>
          <w:sz w:val="28"/>
          <w:szCs w:val="28"/>
        </w:rPr>
        <w:t xml:space="preserve"> картинки с изображением цветника, огорода, луга, леса, комнатные растения. Стадии роста и развития гороха, картинки с деревьями, кустарниками, овощами, фруктами.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lastRenderedPageBreak/>
        <w:t>1. Расскажи чем деревья, отличаются от кустарников? Название, каких деревьев ты знаешь, покажи их на картинке.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2. Какие названия цветов ты знаешь? Покажи их на картинке.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3. Как растения приспосабливаются к сезонным изменениям в природе?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4. Где можно встретить растения? Как они приспосабливаются к разным   условиям жизни?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5. Какие овощи и фрукты выращивает человек? Чем они полезны?               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6.Посмотри на картинки, раздери их по группам: деревья, кустарники, травы, цветы.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7.Относятся ли растения к живым существам? Как ты это определил?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8. Назови органы растения и их функции.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9. Назови стадии развития и роста растения.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10. Разбери картинки по группам: овощи и фрукты. Назови их.      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11. Как нужно ухаживать за комнатными растениями?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12. Для чего растениям нужна вода?</w:t>
      </w:r>
    </w:p>
    <w:p w:rsidR="00676CF0" w:rsidRPr="00676CF0" w:rsidRDefault="00094235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Почему ну</w:t>
      </w:r>
      <w:r w:rsidR="00676CF0" w:rsidRPr="00676CF0">
        <w:rPr>
          <w:rFonts w:ascii="Times New Roman" w:hAnsi="Times New Roman" w:cs="Times New Roman"/>
          <w:sz w:val="28"/>
          <w:szCs w:val="28"/>
        </w:rPr>
        <w:t>жно рыхлить и удобрять почву?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14.Почему нужно беречь природу? Как  человек использует растения в своей жизни?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Инструкция к проведению.</w:t>
      </w:r>
    </w:p>
    <w:p w:rsid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Беседа по картинкам, обыгрывание ситуаций, рассматривание таблиц.</w:t>
      </w:r>
    </w:p>
    <w:p w:rsidR="00094235" w:rsidRPr="00676CF0" w:rsidRDefault="00094235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094235" w:rsidRDefault="00676CF0" w:rsidP="000942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1.ребёнок даёт полный ответ, правильно показывает предмет на картинке,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 понимает смысл вопроса – 3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2.ребёнок делает ошибки, отвечает  с помощью наводящих вопросов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 воспитателя – 2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3.ребёнок допускает много ошибок, не может ответить и показать </w:t>
      </w:r>
      <w:proofErr w:type="gramStart"/>
      <w:r w:rsidRPr="00676C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 картинке </w:t>
      </w:r>
      <w:proofErr w:type="gramStart"/>
      <w:r w:rsidRPr="00676CF0">
        <w:rPr>
          <w:rFonts w:ascii="Times New Roman" w:hAnsi="Times New Roman" w:cs="Times New Roman"/>
          <w:sz w:val="28"/>
          <w:szCs w:val="28"/>
        </w:rPr>
        <w:t>требуемое</w:t>
      </w:r>
      <w:proofErr w:type="gramEnd"/>
      <w:r w:rsidRPr="00676CF0"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Высокий уровень -  40 – 45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Средний уровень – 25 – 30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Низкий уровень – 10 – 15 баллов.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094235" w:rsidRDefault="00676CF0" w:rsidP="000942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Задание: «Животный мир».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Цель:</w:t>
      </w:r>
      <w:r w:rsidRPr="00676CF0">
        <w:rPr>
          <w:rFonts w:ascii="Times New Roman" w:hAnsi="Times New Roman" w:cs="Times New Roman"/>
          <w:sz w:val="28"/>
          <w:szCs w:val="28"/>
        </w:rPr>
        <w:t xml:space="preserve"> выяснить, что детям известно о многообразии животного мира, известны ли основные классы животных, особенности строения и образа жизни.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76CF0">
        <w:rPr>
          <w:rFonts w:ascii="Times New Roman" w:hAnsi="Times New Roman" w:cs="Times New Roman"/>
          <w:sz w:val="28"/>
          <w:szCs w:val="28"/>
        </w:rPr>
        <w:t xml:space="preserve"> картинки с изображением  животных разных классов, домашних и диких  животных. Стадии роста и развитии кошки (рыбы, цыплёнка).             1. Назови, каких домашних животных, ты знаешь, почему они так называются?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2 . Какие звери живут в лесу? Почему их называют дикими? Как они  кормятся?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3 . Каких животных, живущих в воде, ты знаешь? Почему  рыбы могут жить только в воде?                                                                                                                  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lastRenderedPageBreak/>
        <w:t>4 .Где живёт дождевой червяк? Что он делает с почвой?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5.  Как называются птицы, улетающие на зиму? Каких перелётных птиц ты знаешь?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6 . Назови зимующих у нас птиц. Почему они так называются?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7. Какие живые организмы можно увидеть под микроскопом?               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8.  Покажи насекомое на картинке, назови его. Чем насекомые отличаются других животных?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9.  Как животные приспосабливаются к сезонным изменениям в природе?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10.Посмотри на картинки и распредели их по группам: звери, птицы, рыбы,  насекомые.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11.Разложи  картинки с изображением стадий развития и роста. Что сначала, что потом?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12. Относятся ли животные к живым существам? Как ты это определил?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13. Сравни живую рыбку с </w:t>
      </w:r>
      <w:proofErr w:type="gramStart"/>
      <w:r w:rsidRPr="00676CF0">
        <w:rPr>
          <w:rFonts w:ascii="Times New Roman" w:hAnsi="Times New Roman" w:cs="Times New Roman"/>
          <w:sz w:val="28"/>
          <w:szCs w:val="28"/>
        </w:rPr>
        <w:t>игрушечной</w:t>
      </w:r>
      <w:proofErr w:type="gramEnd"/>
      <w:r w:rsidRPr="00676CF0">
        <w:rPr>
          <w:rFonts w:ascii="Times New Roman" w:hAnsi="Times New Roman" w:cs="Times New Roman"/>
          <w:sz w:val="28"/>
          <w:szCs w:val="28"/>
        </w:rPr>
        <w:t>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14. Почему нужно охранять исчезающих животных? Что такое «красная книга»?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Инструкция к проведению.</w:t>
      </w:r>
    </w:p>
    <w:p w:rsid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Беседа по картинкам, обыгрывание ситуаций, рассматривание таблиц.</w:t>
      </w:r>
    </w:p>
    <w:p w:rsidR="00094235" w:rsidRPr="00676CF0" w:rsidRDefault="00094235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094235" w:rsidRDefault="00676CF0" w:rsidP="000942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3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1.ребёнок даёт полный ответ, правильно показывает предмет на картинке,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 понимает смысл вопроса – 3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2.ребёнок делает ошибки, отвечает  с помощью наводящих вопросов        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 воспитателя – 2 балла.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3.ребёнок допускает много ошибок, не может ответить и показать </w:t>
      </w:r>
      <w:proofErr w:type="gramStart"/>
      <w:r w:rsidRPr="00676C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 xml:space="preserve">   картинке </w:t>
      </w:r>
      <w:proofErr w:type="gramStart"/>
      <w:r w:rsidRPr="00676CF0">
        <w:rPr>
          <w:rFonts w:ascii="Times New Roman" w:hAnsi="Times New Roman" w:cs="Times New Roman"/>
          <w:sz w:val="28"/>
          <w:szCs w:val="28"/>
        </w:rPr>
        <w:t>требуемое</w:t>
      </w:r>
      <w:proofErr w:type="gramEnd"/>
      <w:r w:rsidRPr="00676CF0"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676CF0" w:rsidRPr="00676CF0" w:rsidRDefault="00676CF0" w:rsidP="00676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Высокий уровень -  40 – 45 баллов.</w:t>
      </w:r>
    </w:p>
    <w:p w:rsidR="001C4772" w:rsidRPr="00676CF0" w:rsidRDefault="00676CF0" w:rsidP="0009423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Средний уровень – 25 – 30 баллов.</w:t>
      </w:r>
    </w:p>
    <w:p w:rsidR="005E19E7" w:rsidRDefault="00676CF0" w:rsidP="00676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CF0">
        <w:rPr>
          <w:rFonts w:ascii="Times New Roman" w:hAnsi="Times New Roman" w:cs="Times New Roman"/>
          <w:sz w:val="28"/>
          <w:szCs w:val="28"/>
        </w:rPr>
        <w:t>Низкий уровень – 10 – 15 баллов.</w:t>
      </w: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72" w:rsidRDefault="001C4772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85" w:rsidRDefault="00416785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9E7" w:rsidRPr="00936406" w:rsidRDefault="005E19E7" w:rsidP="001C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  <w:r w:rsidRPr="00936406">
        <w:rPr>
          <w:rFonts w:ascii="Times New Roman" w:hAnsi="Times New Roman" w:cs="Times New Roman"/>
          <w:b/>
          <w:sz w:val="28"/>
          <w:szCs w:val="28"/>
        </w:rPr>
        <w:t>:</w:t>
      </w:r>
    </w:p>
    <w:p w:rsidR="001C4772" w:rsidRPr="001C4772" w:rsidRDefault="001C4772" w:rsidP="001C477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72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1C4772"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экологию»! Перспективный план работы по формированию экологической культуры у детей дошкольного возраста (текст</w:t>
      </w:r>
      <w:proofErr w:type="gramStart"/>
      <w:r w:rsidRPr="001C477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C4772">
        <w:rPr>
          <w:rFonts w:ascii="Times New Roman" w:hAnsi="Times New Roman" w:cs="Times New Roman"/>
          <w:sz w:val="28"/>
          <w:szCs w:val="28"/>
        </w:rPr>
        <w:t xml:space="preserve">СПб.:-«Детство-Пресс», 2010-496с., ил.- </w:t>
      </w:r>
      <w:proofErr w:type="gramStart"/>
      <w:r w:rsidRPr="001C4772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1C4772">
        <w:rPr>
          <w:rFonts w:ascii="Times New Roman" w:hAnsi="Times New Roman" w:cs="Times New Roman"/>
          <w:sz w:val="28"/>
          <w:szCs w:val="28"/>
        </w:rPr>
        <w:t>:1 электрон .опт. диск (Библиотека программы «Детство»)</w:t>
      </w:r>
    </w:p>
    <w:p w:rsidR="001C4772" w:rsidRPr="001C4772" w:rsidRDefault="001C4772" w:rsidP="001C477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772">
        <w:rPr>
          <w:rFonts w:ascii="Times New Roman" w:hAnsi="Times New Roman" w:cs="Times New Roman"/>
          <w:sz w:val="28"/>
          <w:szCs w:val="28"/>
        </w:rPr>
        <w:t xml:space="preserve"> Коломина И.В. Занятия по экологии в детском саду-М.</w:t>
      </w:r>
      <w:proofErr w:type="gramStart"/>
      <w:r w:rsidRPr="001C4772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1C4772">
        <w:rPr>
          <w:rFonts w:ascii="Times New Roman" w:hAnsi="Times New Roman" w:cs="Times New Roman"/>
          <w:sz w:val="28"/>
          <w:szCs w:val="28"/>
        </w:rPr>
        <w:t>Ц Сфера, 2008-144</w:t>
      </w:r>
    </w:p>
    <w:p w:rsidR="001C4772" w:rsidRPr="001C4772" w:rsidRDefault="001C4772" w:rsidP="001C477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772">
        <w:rPr>
          <w:rFonts w:ascii="Times New Roman" w:hAnsi="Times New Roman" w:cs="Times New Roman"/>
          <w:sz w:val="28"/>
          <w:szCs w:val="28"/>
        </w:rPr>
        <w:t xml:space="preserve"> Кравченко </w:t>
      </w:r>
      <w:proofErr w:type="spellStart"/>
      <w:r w:rsidRPr="001C4772">
        <w:rPr>
          <w:rFonts w:ascii="Times New Roman" w:hAnsi="Times New Roman" w:cs="Times New Roman"/>
          <w:sz w:val="28"/>
          <w:szCs w:val="28"/>
        </w:rPr>
        <w:t>И.В.,Долгова</w:t>
      </w:r>
      <w:proofErr w:type="spellEnd"/>
      <w:r w:rsidRPr="001C4772">
        <w:rPr>
          <w:rFonts w:ascii="Times New Roman" w:hAnsi="Times New Roman" w:cs="Times New Roman"/>
          <w:sz w:val="28"/>
          <w:szCs w:val="28"/>
        </w:rPr>
        <w:t xml:space="preserve"> Т.Л. Прогулки в детском саду, Младшая и средняя группы: Методическое пособие</w:t>
      </w:r>
      <w:proofErr w:type="gramStart"/>
      <w:r w:rsidRPr="001C477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1C4772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1C4772">
        <w:rPr>
          <w:rFonts w:ascii="Times New Roman" w:hAnsi="Times New Roman" w:cs="Times New Roman"/>
          <w:sz w:val="28"/>
          <w:szCs w:val="28"/>
        </w:rPr>
        <w:t>Г.М.Киселевой</w:t>
      </w:r>
      <w:proofErr w:type="spellEnd"/>
      <w:r w:rsidRPr="001C4772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1C4772">
        <w:rPr>
          <w:rFonts w:ascii="Times New Roman" w:hAnsi="Times New Roman" w:cs="Times New Roman"/>
          <w:sz w:val="28"/>
          <w:szCs w:val="28"/>
        </w:rPr>
        <w:t>Понаморёвой</w:t>
      </w:r>
      <w:proofErr w:type="spellEnd"/>
      <w:r w:rsidRPr="001C4772">
        <w:rPr>
          <w:rFonts w:ascii="Times New Roman" w:hAnsi="Times New Roman" w:cs="Times New Roman"/>
          <w:sz w:val="28"/>
          <w:szCs w:val="28"/>
        </w:rPr>
        <w:t>. М.,ТЦ Сфера, 2008,-176 с.</w:t>
      </w:r>
    </w:p>
    <w:p w:rsidR="001C4772" w:rsidRPr="001C4772" w:rsidRDefault="001C4772" w:rsidP="001C477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772">
        <w:rPr>
          <w:rFonts w:ascii="Times New Roman" w:hAnsi="Times New Roman" w:cs="Times New Roman"/>
          <w:sz w:val="28"/>
          <w:szCs w:val="28"/>
        </w:rPr>
        <w:t xml:space="preserve"> Листок на ладони: Методическое пособие по проведению экскурсий с целью экологического и эстетического воспитания дошкольников.\Под ред. </w:t>
      </w:r>
      <w:proofErr w:type="spellStart"/>
      <w:r w:rsidRPr="001C4772">
        <w:rPr>
          <w:rFonts w:ascii="Times New Roman" w:hAnsi="Times New Roman" w:cs="Times New Roman"/>
          <w:sz w:val="28"/>
          <w:szCs w:val="28"/>
        </w:rPr>
        <w:t>Л.М.Маневцевой</w:t>
      </w:r>
      <w:proofErr w:type="spellEnd"/>
      <w:r w:rsidRPr="001C4772">
        <w:rPr>
          <w:rFonts w:ascii="Times New Roman" w:hAnsi="Times New Roman" w:cs="Times New Roman"/>
          <w:sz w:val="28"/>
          <w:szCs w:val="28"/>
        </w:rPr>
        <w:t>: СПб Детство-ПРЕСС,2003-112 стр.</w:t>
      </w:r>
    </w:p>
    <w:p w:rsidR="001C4772" w:rsidRPr="001C4772" w:rsidRDefault="001C4772" w:rsidP="001C477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>5. «Юный эколог» С.Н. Николаева.</w:t>
      </w:r>
      <w:r w:rsidRPr="001C4772">
        <w:rPr>
          <w:rFonts w:ascii="Times New Roman" w:hAnsi="Times New Roman" w:cs="Times New Roman"/>
          <w:sz w:val="28"/>
          <w:szCs w:val="28"/>
        </w:rPr>
        <w:br/>
        <w:t>6. «Экологические занятия с детьми 6-7 лет».</w:t>
      </w:r>
      <w:r w:rsidRPr="001C4772">
        <w:rPr>
          <w:rFonts w:ascii="Times New Roman" w:hAnsi="Times New Roman" w:cs="Times New Roman"/>
          <w:sz w:val="28"/>
          <w:szCs w:val="28"/>
        </w:rPr>
        <w:br/>
        <w:t>7. «Беседы о природных явлениях и объектах» Т.А. Шорыгина.</w:t>
      </w:r>
      <w:r w:rsidRPr="001C4772">
        <w:rPr>
          <w:rFonts w:ascii="Times New Roman" w:hAnsi="Times New Roman" w:cs="Times New Roman"/>
          <w:sz w:val="28"/>
          <w:szCs w:val="28"/>
        </w:rPr>
        <w:br/>
        <w:t>8. Использование ИКТ и интернет ресурсы: «Приборы метеоролога», «Природные явления», «Образование облаков и осадков», «На что похоже облако?»</w:t>
      </w:r>
    </w:p>
    <w:p w:rsidR="001C4772" w:rsidRPr="00B165DB" w:rsidRDefault="00B165DB" w:rsidP="001C4772">
      <w:pPr>
        <w:pStyle w:val="a4"/>
        <w:tabs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5DB">
        <w:rPr>
          <w:rFonts w:ascii="Times New Roman" w:hAnsi="Times New Roman" w:cs="Times New Roman"/>
          <w:sz w:val="28"/>
          <w:szCs w:val="28"/>
        </w:rPr>
        <w:t>9. Интернет-</w:t>
      </w:r>
      <w:r>
        <w:rPr>
          <w:rFonts w:ascii="Times New Roman" w:hAnsi="Times New Roman" w:cs="Times New Roman"/>
          <w:sz w:val="28"/>
          <w:szCs w:val="28"/>
        </w:rPr>
        <w:t>источник.</w:t>
      </w:r>
    </w:p>
    <w:p w:rsidR="001C4772" w:rsidRDefault="001C4772" w:rsidP="001C4772">
      <w:pPr>
        <w:pStyle w:val="a4"/>
        <w:tabs>
          <w:tab w:val="left" w:pos="1134"/>
        </w:tabs>
        <w:spacing w:after="0" w:line="276" w:lineRule="auto"/>
        <w:ind w:left="709"/>
        <w:jc w:val="both"/>
      </w:pPr>
    </w:p>
    <w:p w:rsidR="001C4772" w:rsidRDefault="001C4772" w:rsidP="001C4772">
      <w:pPr>
        <w:pStyle w:val="a4"/>
        <w:tabs>
          <w:tab w:val="left" w:pos="1134"/>
        </w:tabs>
        <w:spacing w:after="0" w:line="276" w:lineRule="auto"/>
        <w:ind w:left="709"/>
        <w:jc w:val="both"/>
        <w:sectPr w:rsidR="001C4772" w:rsidSect="001C4772">
          <w:pgSz w:w="11906" w:h="16838"/>
          <w:pgMar w:top="1134" w:right="851" w:bottom="953" w:left="1701" w:header="709" w:footer="709" w:gutter="0"/>
          <w:cols w:space="708"/>
          <w:docGrid w:linePitch="360"/>
        </w:sectPr>
      </w:pPr>
    </w:p>
    <w:p w:rsidR="001C4772" w:rsidRPr="009F3C18" w:rsidRDefault="001C4772" w:rsidP="001C4772">
      <w:pPr>
        <w:pStyle w:val="a7"/>
        <w:rPr>
          <w:rFonts w:ascii="Times New Roman" w:hAnsi="Times New Roman" w:cs="Times New Roman"/>
          <w:b/>
          <w:i/>
          <w:sz w:val="36"/>
          <w:szCs w:val="36"/>
        </w:rPr>
      </w:pPr>
      <w:r w:rsidRPr="009F3C18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Перспективный  план деятельности с детьми в рамках проектной деятельности:</w:t>
      </w:r>
    </w:p>
    <w:tbl>
      <w:tblPr>
        <w:tblStyle w:val="10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2126"/>
        <w:gridCol w:w="3969"/>
        <w:gridCol w:w="2268"/>
        <w:gridCol w:w="3969"/>
      </w:tblGrid>
      <w:tr w:rsidR="001C4772" w:rsidRPr="00072E6E" w:rsidTr="001C4772">
        <w:trPr>
          <w:trHeight w:val="735"/>
        </w:trPr>
        <w:tc>
          <w:tcPr>
            <w:tcW w:w="1419" w:type="dxa"/>
          </w:tcPr>
          <w:p w:rsidR="001C4772" w:rsidRDefault="001C4772" w:rsidP="001C47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Месяц/</w:t>
            </w:r>
          </w:p>
          <w:p w:rsidR="001C4772" w:rsidRPr="009F3C18" w:rsidRDefault="001C4772" w:rsidP="001C47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1C4772" w:rsidRPr="009F3C18" w:rsidRDefault="001C4772" w:rsidP="001C47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модуль</w:t>
            </w:r>
          </w:p>
        </w:tc>
        <w:tc>
          <w:tcPr>
            <w:tcW w:w="2126" w:type="dxa"/>
          </w:tcPr>
          <w:p w:rsidR="001C4772" w:rsidRPr="009F3C18" w:rsidRDefault="001C4772" w:rsidP="001C47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3969" w:type="dxa"/>
          </w:tcPr>
          <w:p w:rsidR="001C4772" w:rsidRPr="009F3C18" w:rsidRDefault="001C4772" w:rsidP="001C47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1C4772" w:rsidRPr="009F3C18" w:rsidRDefault="001C4772" w:rsidP="001C47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1C4772" w:rsidRPr="009F3C18" w:rsidRDefault="001C4772" w:rsidP="001C47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</w:tr>
      <w:tr w:rsidR="001C4772" w:rsidRPr="005E0CF3" w:rsidTr="002544A2">
        <w:trPr>
          <w:trHeight w:val="4680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1C4772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5E0CF3" w:rsidRDefault="002544A2" w:rsidP="002544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4772" w:rsidRPr="005E0CF3" w:rsidRDefault="00783543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783543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543" w:rsidRDefault="00783543" w:rsidP="0078354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7"/>
                <w:b/>
                <w:bCs/>
                <w:color w:val="000000"/>
              </w:rPr>
              <w:t>Что подарило нам лето?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78354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543" w:rsidRDefault="00783543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83543" w:rsidRDefault="00783543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83543" w:rsidRDefault="00783543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Серия опытов с водой «</w:t>
            </w:r>
            <w:r w:rsidR="00254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Путешествие </w:t>
            </w:r>
            <w:r w:rsidRPr="0078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Капельки»</w:t>
            </w:r>
            <w:r w:rsidRPr="0078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3543" w:rsidRDefault="00783543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3543" w:rsidRDefault="00783543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3543" w:rsidRDefault="00783543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3543" w:rsidRDefault="00783543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4772" w:rsidRPr="002544A2" w:rsidRDefault="001C4772" w:rsidP="002544A2">
            <w:pPr>
              <w:shd w:val="clear" w:color="auto" w:fill="FFFFFF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</w:tcPr>
          <w:p w:rsidR="00783543" w:rsidRPr="00783543" w:rsidRDefault="00783543" w:rsidP="00783543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Углубить и обобщить представления детей о лете, его типичных признаках.</w:t>
            </w:r>
            <w:r w:rsidR="0025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представления о жизнедеятельности растений и животных, играх детей летом, труде и отдыхе взрослых</w:t>
            </w:r>
            <w:r w:rsidR="0025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Дать детям представление о то</w:t>
            </w: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что планета Земля – это огромный шар. </w:t>
            </w:r>
            <w:proofErr w:type="gramStart"/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отличать природные объекты от искусственных, созданных человеком, объекты живой природы от объектов неживой природы.</w:t>
            </w:r>
            <w:proofErr w:type="gramEnd"/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у ребенка представление о неразрывной связи человека с природой</w:t>
            </w:r>
          </w:p>
          <w:p w:rsidR="001C4772" w:rsidRPr="005E0CF3" w:rsidRDefault="00783543" w:rsidP="007835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(человек – часть природы). </w:t>
            </w:r>
          </w:p>
        </w:tc>
        <w:tc>
          <w:tcPr>
            <w:tcW w:w="2268" w:type="dxa"/>
          </w:tcPr>
          <w:p w:rsidR="001C4772" w:rsidRPr="005E0CF3" w:rsidRDefault="00E71BD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дидактические игры, стаканчики с водой, краски, эфирные масла, соль, сахар, подносы, ложечки</w:t>
            </w:r>
            <w:proofErr w:type="gramEnd"/>
          </w:p>
        </w:tc>
        <w:tc>
          <w:tcPr>
            <w:tcW w:w="3969" w:type="dxa"/>
          </w:tcPr>
          <w:p w:rsidR="00783543" w:rsidRPr="00783543" w:rsidRDefault="00783543" w:rsidP="002544A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лете</w:t>
            </w: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такое природа? Живая и не живая природа», «Планета Земля в опасности», «Туристы и природа».</w:t>
            </w:r>
          </w:p>
          <w:p w:rsidR="00783543" w:rsidRPr="00783543" w:rsidRDefault="00783543" w:rsidP="002544A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игры «Что, где зреет?», «Снаряжение туристов», «Живая и не живая природа»</w:t>
            </w:r>
          </w:p>
          <w:p w:rsidR="00783543" w:rsidRPr="00783543" w:rsidRDefault="00783543" w:rsidP="002544A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экологической тропинке детского сада</w:t>
            </w:r>
          </w:p>
          <w:p w:rsidR="00783543" w:rsidRPr="00783543" w:rsidRDefault="00783543" w:rsidP="002544A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на тему: «Дары природы».</w:t>
            </w:r>
          </w:p>
          <w:p w:rsidR="001C4772" w:rsidRPr="005E0CF3" w:rsidRDefault="001C4772" w:rsidP="002544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A2" w:rsidRPr="005E0CF3" w:rsidTr="002544A2">
        <w:trPr>
          <w:trHeight w:val="3315"/>
        </w:trPr>
        <w:tc>
          <w:tcPr>
            <w:tcW w:w="1419" w:type="dxa"/>
          </w:tcPr>
          <w:p w:rsidR="002544A2" w:rsidRPr="005E0CF3" w:rsidRDefault="002544A2" w:rsidP="002544A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544A2" w:rsidRPr="005E0CF3" w:rsidRDefault="002544A2" w:rsidP="002544A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</w:tcPr>
          <w:p w:rsidR="002544A2" w:rsidRPr="005E0CF3" w:rsidRDefault="002544A2" w:rsidP="0078354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Аппликация</w:t>
            </w:r>
          </w:p>
          <w:p w:rsidR="002544A2" w:rsidRPr="005E0CF3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5E0CF3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5E0CF3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5E0CF3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5E0CF3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5E0CF3" w:rsidRDefault="002544A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126" w:type="dxa"/>
          </w:tcPr>
          <w:p w:rsidR="002544A2" w:rsidRPr="00783543" w:rsidRDefault="002544A2" w:rsidP="00783543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8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«Ели, сосны и сказочный лес».</w:t>
            </w:r>
          </w:p>
          <w:p w:rsidR="002544A2" w:rsidRDefault="002544A2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44A2" w:rsidRDefault="002544A2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44A2" w:rsidRDefault="002544A2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44A2" w:rsidRDefault="002544A2" w:rsidP="00783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44A2" w:rsidRDefault="002544A2" w:rsidP="002544A2">
            <w:pPr>
              <w:shd w:val="clear" w:color="auto" w:fill="FFFFFF"/>
              <w:rPr>
                <w:rStyle w:val="c27"/>
                <w:b/>
                <w:bCs/>
                <w:color w:val="000000"/>
              </w:rPr>
            </w:pPr>
            <w:r w:rsidRPr="00254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Коллективная работа из природного материала «Живая и не живая природа»</w:t>
            </w:r>
          </w:p>
        </w:tc>
        <w:tc>
          <w:tcPr>
            <w:tcW w:w="3969" w:type="dxa"/>
          </w:tcPr>
          <w:p w:rsidR="002544A2" w:rsidRPr="00783543" w:rsidRDefault="002544A2" w:rsidP="00783543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основными природными компонентами и их связями.</w:t>
            </w:r>
          </w:p>
          <w:p w:rsidR="002544A2" w:rsidRDefault="002544A2" w:rsidP="007835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4A2" w:rsidRDefault="002544A2" w:rsidP="007835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4A2" w:rsidRDefault="002544A2" w:rsidP="007835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4A2" w:rsidRPr="00783543" w:rsidRDefault="002544A2" w:rsidP="00783543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различать объекты живой и неживой природы.</w:t>
            </w:r>
          </w:p>
          <w:p w:rsidR="002544A2" w:rsidRPr="00783543" w:rsidRDefault="002544A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4A2" w:rsidRPr="005E0CF3" w:rsidRDefault="00E71BD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материал, иллюстрации, дидактические игры, листья деревьев, цветная бумага, листы бумаги на каждого ребенка, клей, ножницы, пластилин, стеки, дощечки, образец</w:t>
            </w:r>
            <w:proofErr w:type="gramEnd"/>
          </w:p>
        </w:tc>
        <w:tc>
          <w:tcPr>
            <w:tcW w:w="3969" w:type="dxa"/>
          </w:tcPr>
          <w:p w:rsidR="002544A2" w:rsidRPr="00783543" w:rsidRDefault="002544A2" w:rsidP="002544A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«Природа и человек»,</w:t>
            </w:r>
            <w:r w:rsidRPr="007835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было бы, если из леса исчезли…».</w:t>
            </w:r>
          </w:p>
          <w:p w:rsidR="002544A2" w:rsidRPr="00783543" w:rsidRDefault="002544A2" w:rsidP="002544A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 </w:t>
            </w: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 земного шара</w:t>
            </w:r>
          </w:p>
          <w:p w:rsidR="002544A2" w:rsidRPr="00783543" w:rsidRDefault="002544A2" w:rsidP="002544A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глобуса. Обозначение на глобусе суши, воды, материков.</w:t>
            </w:r>
          </w:p>
          <w:p w:rsidR="002544A2" w:rsidRPr="00783543" w:rsidRDefault="002544A2" w:rsidP="002544A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 «Осень наступила».</w:t>
            </w:r>
          </w:p>
          <w:p w:rsidR="002544A2" w:rsidRPr="002544A2" w:rsidRDefault="002544A2" w:rsidP="002544A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8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 природного материала корзинки с дарами природы.</w:t>
            </w:r>
          </w:p>
        </w:tc>
      </w:tr>
      <w:tr w:rsidR="0025495A" w:rsidRPr="005E0CF3" w:rsidTr="00150512">
        <w:trPr>
          <w:trHeight w:val="3818"/>
        </w:trPr>
        <w:tc>
          <w:tcPr>
            <w:tcW w:w="1419" w:type="dxa"/>
            <w:tcBorders>
              <w:bottom w:val="single" w:sz="4" w:space="0" w:color="auto"/>
            </w:tcBorders>
          </w:tcPr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25495A" w:rsidRDefault="00E71BD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25495A" w:rsidRPr="0025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495A" w:rsidRPr="005E0CF3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95A" w:rsidRPr="002544A2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Рисование с использованием нетрадиционных техник «Осень золотая»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150512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«Хлебобулочные изделия для магазина».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495A" w:rsidRPr="0025495A" w:rsidRDefault="0025495A" w:rsidP="0025495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25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экологическое мышление в процессе исследовательской деятельности, творческое воображение.</w:t>
            </w:r>
          </w:p>
          <w:p w:rsidR="0025495A" w:rsidRPr="0025495A" w:rsidRDefault="0025495A" w:rsidP="0025495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25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детей представления о состоянии растений осенью, дать знания о плодах и семенах конкретных деревьев, кустов, травянистых растений, показать приспособления семян к распространению. Учить понятию «культурные растения». Прививать уважение к труду хлеборобов, хлебу.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495A" w:rsidRPr="005E0CF3" w:rsidRDefault="00E71BD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дидактические игры, краски «Акварель», листы бумаги, кисточки, образец, пластилин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теки, дощечки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C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495A" w:rsidRDefault="0025495A" w:rsidP="002549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Рассматривание картины И.И.Левитан «Золотая осень»</w:t>
            </w:r>
          </w:p>
          <w:p w:rsidR="0025495A" w:rsidRDefault="0025495A" w:rsidP="002549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Экологическое занятие «Как приходит осень», «Что растёт на грядке?»</w:t>
            </w:r>
          </w:p>
          <w:p w:rsidR="0025495A" w:rsidRDefault="0025495A" w:rsidP="002549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Прогулка совместно с родителями в осенний парк.</w:t>
            </w:r>
          </w:p>
          <w:p w:rsidR="0025495A" w:rsidRDefault="0025495A" w:rsidP="002549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Беседа с осенней берёзкой, чтение стихов, пение песен о берёзке.</w:t>
            </w:r>
          </w:p>
          <w:p w:rsidR="0025495A" w:rsidRDefault="0025495A" w:rsidP="002549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Экологическая игра «Приключение берёзового листочка»</w:t>
            </w:r>
          </w:p>
          <w:p w:rsidR="0025495A" w:rsidRDefault="0025495A" w:rsidP="002549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С/</w:t>
            </w:r>
            <w:proofErr w:type="gramStart"/>
            <w:r>
              <w:rPr>
                <w:rStyle w:val="c0"/>
                <w:color w:val="000000"/>
              </w:rPr>
              <w:t>Р</w:t>
            </w:r>
            <w:proofErr w:type="gramEnd"/>
            <w:r>
              <w:rPr>
                <w:rStyle w:val="c0"/>
                <w:color w:val="000000"/>
              </w:rPr>
              <w:t xml:space="preserve"> игра «Овощной магазин».</w:t>
            </w:r>
          </w:p>
          <w:p w:rsidR="0025495A" w:rsidRPr="0025495A" w:rsidRDefault="0025495A" w:rsidP="002549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Д/и «Как хлеб на стол пришёл?»</w:t>
            </w:r>
          </w:p>
        </w:tc>
      </w:tr>
      <w:tr w:rsidR="0025495A" w:rsidRPr="005E0CF3" w:rsidTr="00150512">
        <w:trPr>
          <w:trHeight w:val="263"/>
        </w:trPr>
        <w:tc>
          <w:tcPr>
            <w:tcW w:w="1419" w:type="dxa"/>
          </w:tcPr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</w:tcPr>
          <w:p w:rsidR="0025495A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  <w:p w:rsidR="0025495A" w:rsidRPr="005E0CF3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95A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95A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95A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95A" w:rsidRDefault="0025495A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«Лекарственные растения – средства оздоровления организма человека».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«Кому нужна вода?»</w:t>
            </w:r>
          </w:p>
        </w:tc>
        <w:tc>
          <w:tcPr>
            <w:tcW w:w="3969" w:type="dxa"/>
          </w:tcPr>
          <w:p w:rsidR="0025495A" w:rsidRPr="0025495A" w:rsidRDefault="0025495A" w:rsidP="0025495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25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познавательную активность детей в процессе формирования</w:t>
            </w:r>
          </w:p>
          <w:p w:rsidR="0025495A" w:rsidRPr="0025495A" w:rsidRDefault="0025495A" w:rsidP="0025495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25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 о лекарственных растениях, о правилах их сбора, хранения и применения.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уточнению и обобщению представлений детей о том, что вода – ценный продукт, она нужна всем живым существам: растениям, животным и человеку; ознакомлению детей с круговоротом воды в природе, с явлениями кислого дождя, </w:t>
            </w:r>
            <w:proofErr w:type="gramStart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получается от загрязнения воздуха, о его вредности для живой и неживой природы, человека; воспитывать бережное отношение к 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воде.</w:t>
            </w:r>
          </w:p>
        </w:tc>
        <w:tc>
          <w:tcPr>
            <w:tcW w:w="2268" w:type="dxa"/>
          </w:tcPr>
          <w:p w:rsidR="0025495A" w:rsidRPr="005E0CF3" w:rsidRDefault="00E71BD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глобус, дидактические игры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495A" w:rsidRDefault="0025495A" w:rsidP="002549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Д/и «Зелёная аптека», «Узнай целебную траву».</w:t>
            </w:r>
          </w:p>
          <w:p w:rsidR="0025495A" w:rsidRDefault="0025495A" w:rsidP="002549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Составление букетов из осенних листьев.</w:t>
            </w:r>
          </w:p>
          <w:p w:rsidR="0025495A" w:rsidRPr="005E0CF3" w:rsidRDefault="0025495A" w:rsidP="001C4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Рассматривание глобуса</w:t>
            </w:r>
            <w:r>
              <w:rPr>
                <w:color w:val="000000"/>
              </w:rPr>
              <w:t>.</w:t>
            </w:r>
          </w:p>
          <w:p w:rsidR="0025495A" w:rsidRPr="005E0CF3" w:rsidRDefault="0025495A" w:rsidP="001C4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Игра «Кому нужна вода?»</w:t>
            </w:r>
          </w:p>
          <w:p w:rsidR="0025495A" w:rsidRPr="005E0CF3" w:rsidRDefault="0025495A" w:rsidP="001C4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Игра «Не боимся мы дождя»</w:t>
            </w:r>
            <w:r>
              <w:rPr>
                <w:color w:val="000000"/>
              </w:rPr>
              <w:t>.</w:t>
            </w:r>
          </w:p>
          <w:p w:rsidR="0025495A" w:rsidRPr="005E0CF3" w:rsidRDefault="0025495A" w:rsidP="001C4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Рассматривание картины</w:t>
            </w:r>
            <w:r>
              <w:rPr>
                <w:color w:val="000000"/>
              </w:rPr>
              <w:t>.</w:t>
            </w:r>
            <w:r w:rsidRPr="005E0CF3">
              <w:rPr>
                <w:color w:val="000000"/>
              </w:rPr>
              <w:t xml:space="preserve"> «Круговорот воды в природе»</w:t>
            </w:r>
            <w:r>
              <w:rPr>
                <w:color w:val="000000"/>
              </w:rPr>
              <w:t>.</w:t>
            </w:r>
          </w:p>
          <w:p w:rsidR="0025495A" w:rsidRPr="005E0CF3" w:rsidRDefault="0025495A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72" w:rsidRPr="005E0CF3" w:rsidTr="00150512">
        <w:trPr>
          <w:trHeight w:val="5087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</w:tcPr>
          <w:p w:rsidR="001C4772" w:rsidRPr="005E0CF3" w:rsidRDefault="001C4772" w:rsidP="001C477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5E0CF3">
              <w:rPr>
                <w:b/>
                <w:color w:val="000000"/>
              </w:rPr>
              <w:t>Беседа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Default="00773386" w:rsidP="002549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Default="00773386" w:rsidP="002549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Default="00773386" w:rsidP="002549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Default="00773386" w:rsidP="002549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5A" w:rsidRPr="005E0CF3" w:rsidRDefault="0025495A" w:rsidP="002549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772" w:rsidRPr="00A33106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Экологическое занятие «Звери и птицы готовятся к зиме»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Pr="005E0CF3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A33106" w:rsidRDefault="0025495A" w:rsidP="001C477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«Поможем зимующим птицам» (создание кормушек)</w:t>
            </w:r>
          </w:p>
        </w:tc>
        <w:tc>
          <w:tcPr>
            <w:tcW w:w="3969" w:type="dxa"/>
          </w:tcPr>
          <w:p w:rsidR="001C4772" w:rsidRPr="005E0CF3" w:rsidRDefault="001C4772" w:rsidP="001C477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Способствовать углублению представлений о лесе: живут разные животные; установлению причинно – следственных связей на основе понимания зависимости жизнедеятельности живых существ от условий среды их обитания; воспитывать у детей интерес к жизни леса в осенний период; обучать умениям вести себя в лесу.</w:t>
            </w:r>
          </w:p>
          <w:p w:rsidR="001C4772" w:rsidRPr="005E0CF3" w:rsidRDefault="00773386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и расширение представлений о птицах. Показать связь птиц со средой обитания. </w:t>
            </w:r>
            <w:r w:rsidR="001C4772"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2268" w:type="dxa"/>
          </w:tcPr>
          <w:p w:rsidR="001C4772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лесных животных, стихотворения, загадки.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</w:t>
            </w:r>
            <w:r w:rsidR="00E1670C">
              <w:rPr>
                <w:rFonts w:ascii="Times New Roman" w:hAnsi="Times New Roman" w:cs="Times New Roman"/>
                <w:sz w:val="24"/>
                <w:szCs w:val="24"/>
              </w:rPr>
              <w:t>я игра, маски лисы и птиц синиц, материал для кормушек.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4772" w:rsidRPr="005E0CF3" w:rsidRDefault="001C4772" w:rsidP="001C4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Беседа</w:t>
            </w:r>
            <w:r>
              <w:rPr>
                <w:color w:val="000000"/>
              </w:rPr>
              <w:t>.</w:t>
            </w:r>
          </w:p>
          <w:p w:rsidR="001C4772" w:rsidRPr="005E0CF3" w:rsidRDefault="001C4772" w:rsidP="001C4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Чтение стихотворения</w:t>
            </w:r>
            <w:r>
              <w:rPr>
                <w:color w:val="000000"/>
              </w:rPr>
              <w:t>.</w:t>
            </w:r>
          </w:p>
          <w:p w:rsidR="001C4772" w:rsidRPr="005E0CF3" w:rsidRDefault="001C4772" w:rsidP="001C4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Отгадывание загадок</w:t>
            </w:r>
            <w:r>
              <w:rPr>
                <w:color w:val="000000"/>
              </w:rPr>
              <w:t>.</w:t>
            </w:r>
          </w:p>
          <w:p w:rsidR="00773386" w:rsidRPr="00773386" w:rsidRDefault="001C4772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E0CF3">
              <w:rPr>
                <w:color w:val="000000"/>
              </w:rPr>
              <w:t>Составление рассказа - загадки</w:t>
            </w:r>
            <w:r>
              <w:rPr>
                <w:color w:val="000000"/>
              </w:rPr>
              <w:t>.</w:t>
            </w:r>
            <w:r w:rsid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</w:t>
            </w:r>
            <w:r w:rsidR="00773386"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домашних и диких животных.</w:t>
            </w:r>
          </w:p>
          <w:p w:rsidR="001C4772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«Что за животное?».</w:t>
            </w:r>
          </w:p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игра «Где живёт такое животное?»</w:t>
            </w:r>
          </w:p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викторина «Знаешь ли ты зимующих птиц?»</w:t>
            </w:r>
          </w:p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игра «Детки на ветке»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72" w:rsidRPr="005E0CF3" w:rsidTr="001C4772">
        <w:trPr>
          <w:trHeight w:val="735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недел</w:t>
            </w: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773386" w:rsidRPr="005E0CF3" w:rsidRDefault="00773386" w:rsidP="007733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773386" w:rsidRPr="005E0CF3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Pr="005E0CF3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Pr="005E0CF3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Pr="005E0CF3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86" w:rsidRPr="005E0CF3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95A" w:rsidRPr="0025495A" w:rsidRDefault="0025495A" w:rsidP="002549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Изготовление поделок «Животные из природного материала»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9F3C18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773386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b/>
                <w:sz w:val="24"/>
                <w:szCs w:val="24"/>
              </w:rPr>
              <w:t>«Всем знакома эта птица», роспись птицы.</w:t>
            </w:r>
          </w:p>
        </w:tc>
        <w:tc>
          <w:tcPr>
            <w:tcW w:w="3969" w:type="dxa"/>
          </w:tcPr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внешних факторов в жизни животных.</w:t>
            </w:r>
            <w:r w:rsidRPr="00773386">
              <w:rPr>
                <w:rFonts w:ascii="Calibri" w:hAnsi="Calibri" w:cs="Calibri"/>
                <w:color w:val="000000"/>
              </w:rPr>
              <w:t> </w:t>
            </w:r>
          </w:p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питание животных и птиц зимой, способы передвижения, условия жизни в разных регионах, странах. Формировать умение обследовать объект, умение доказывать принадлежность объекта к живому. Воспитывать любовь ко всему живому.</w:t>
            </w:r>
          </w:p>
          <w:p w:rsidR="001C4772" w:rsidRPr="0089224A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4772" w:rsidRPr="005E0CF3" w:rsidRDefault="00E1670C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материал, клей, кисточки, пластилин, стеки, дощечки, иллюстрации, образец</w:t>
            </w:r>
          </w:p>
        </w:tc>
        <w:tc>
          <w:tcPr>
            <w:tcW w:w="3969" w:type="dxa"/>
          </w:tcPr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аудиозаписи «Пение птиц»</w:t>
            </w:r>
          </w:p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«Царство орнитологии»</w:t>
            </w:r>
            <w:proofErr w:type="gramStart"/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домашних и диких животных.</w:t>
            </w:r>
          </w:p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«Что за животное?».</w:t>
            </w:r>
          </w:p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«Узнай животное по загадке», «Узнай по описанию», «Чей хвост»</w:t>
            </w:r>
          </w:p>
          <w:p w:rsidR="00773386" w:rsidRPr="00773386" w:rsidRDefault="00773386" w:rsidP="0077338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7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«Путешествие в лес», «Зоопарк»</w:t>
            </w:r>
          </w:p>
          <w:p w:rsidR="001C4772" w:rsidRPr="005E0CF3" w:rsidRDefault="00773386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«Угадай, какая птица»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аблюдение, использование художественного слова, </w:t>
            </w:r>
            <w:proofErr w:type="spellStart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</w:t>
            </w:r>
            <w:proofErr w:type="spellEnd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игра «Лиса и птицы»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62D0" w:rsidRPr="005E0CF3" w:rsidTr="001354E5">
        <w:trPr>
          <w:trHeight w:val="4156"/>
        </w:trPr>
        <w:tc>
          <w:tcPr>
            <w:tcW w:w="1419" w:type="dxa"/>
          </w:tcPr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</w:tcPr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2D0" w:rsidRPr="00773386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«Природа зимой»</w:t>
            </w: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Pr="00A33106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«Выращиваем лук на окошке»</w:t>
            </w: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природе зимой. </w:t>
            </w: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профессиях, познакомить с профессиями людей, занимающихся охраной окружающей среды - экологи, зоологи, лесники, формировать представление о том, как дети могут помочь взрослым охранять природу.</w:t>
            </w:r>
            <w:r w:rsidRPr="00A362D0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Вызывать интерес к выращиванию огорода на окошке, желание наблюдать за изменениями в луковицах. Учить создавать ситуацию опыта.</w:t>
            </w:r>
          </w:p>
        </w:tc>
        <w:tc>
          <w:tcPr>
            <w:tcW w:w="2268" w:type="dxa"/>
          </w:tcPr>
          <w:p w:rsidR="00A362D0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облаками, художественная литература.</w:t>
            </w: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Горшочки для посадки лука, земля, лопаточки, подносы, вода в стаканчиках, салфетки.</w:t>
            </w: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сказки и мини-книжки о зиме.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 К.Коровина «Зима»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«Это правда или нет», «Природа и человек»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сюрпризный момент, составление рассказа-описания о ели с опорой на план, игра - имитация «Собери шишки, беседа «Должен ли человек беречь красоту природы?».</w:t>
            </w: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НОД «</w:t>
            </w:r>
            <w:proofErr w:type="spellStart"/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Професии</w:t>
            </w:r>
            <w:proofErr w:type="spellEnd"/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«Чем помочь природе зимой»</w:t>
            </w:r>
          </w:p>
          <w:p w:rsidR="00A362D0" w:rsidRPr="005E0CF3" w:rsidRDefault="00A362D0" w:rsidP="00A362D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D0" w:rsidRPr="005E0CF3" w:rsidTr="00150512">
        <w:trPr>
          <w:trHeight w:val="3057"/>
        </w:trPr>
        <w:tc>
          <w:tcPr>
            <w:tcW w:w="1419" w:type="dxa"/>
          </w:tcPr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3-4 неделя</w:t>
            </w:r>
          </w:p>
        </w:tc>
        <w:tc>
          <w:tcPr>
            <w:tcW w:w="1984" w:type="dxa"/>
          </w:tcPr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Экспериментирование</w:t>
            </w: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«Лёд в природе и жизни человека».</w:t>
            </w: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Pr="00A33106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«Укрась снежную дорожку цветными фонариками».</w:t>
            </w:r>
          </w:p>
        </w:tc>
        <w:tc>
          <w:tcPr>
            <w:tcW w:w="3969" w:type="dxa"/>
          </w:tcPr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традициями встречи Нового года, с главным символом праздника – елью, воспитывать бережное отношение к ней.</w:t>
            </w:r>
          </w:p>
          <w:p w:rsidR="00A362D0" w:rsidRPr="00150512" w:rsidRDefault="00A362D0" w:rsidP="0015051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знакомить с сезонными изменениями в природе, закрепить знание зимних месяцев, знакомить с народными приметами, развивать умение замечать красоту природы, восхищаться ею, бережно относиться к объектам природы</w:t>
            </w:r>
            <w:r w:rsidR="0015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Иллюстрации образа зимы, снега и неба.</w:t>
            </w:r>
          </w:p>
          <w:p w:rsidR="00A362D0" w:rsidRPr="005E0CF3" w:rsidRDefault="00E1670C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на каждого ребенка, образец, цветная бумага, цветной картон, клей, кисточки</w:t>
            </w: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цветными льдинками. 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на тему: «Подарки снежной королевы», «Шуба белая весь свет одела».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пословиц и поговорок о зиме.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«В зимнем лесу»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«Следы на снегу»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Вырезание снежинок из бумаги. Украшение группы снежинками.</w:t>
            </w:r>
          </w:p>
          <w:p w:rsidR="00A362D0" w:rsidRPr="005E0CF3" w:rsidRDefault="00A362D0" w:rsidP="00A362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72" w:rsidRPr="005E0CF3" w:rsidTr="001C4772">
        <w:trPr>
          <w:trHeight w:val="1671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«Волшебница - вода»</w:t>
            </w:r>
          </w:p>
        </w:tc>
        <w:tc>
          <w:tcPr>
            <w:tcW w:w="3969" w:type="dxa"/>
          </w:tcPr>
          <w:p w:rsidR="001C4772" w:rsidRPr="00A362D0" w:rsidRDefault="00A362D0" w:rsidP="001C477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наблюдений продолжать развивать у детей умение самостоятельно устанавливать связи: между температурой воздуха и видом осадков. Продолжать знакомить детей с тремя агрегатными </w:t>
            </w: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состояниями воды. Выявить взаимоотношение воды, снега и льда. Дать знания об исследованиях воды человеком. Сформировать </w:t>
            </w:r>
            <w:proofErr w:type="gramStart"/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  <w:proofErr w:type="gramEnd"/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от качества воды зависит жизнь и здоровье всего живого, необходимости в экономии воды. Воспитывать бережное отношение к природным ресурсам.</w:t>
            </w:r>
          </w:p>
        </w:tc>
        <w:tc>
          <w:tcPr>
            <w:tcW w:w="2268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литература, дидактические игры, тазик с водой. Иллюстрации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«Экологические уроки в детском саду».</w:t>
            </w:r>
          </w:p>
        </w:tc>
        <w:tc>
          <w:tcPr>
            <w:tcW w:w="3969" w:type="dxa"/>
          </w:tcPr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 занятие-прогулка «Путешествие по зимнему лесу». «Зимушка – зима на Русь забрела».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«Зимнее путешествие капельки»,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 Д. Александрова «Зимняя сказка».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Экологическая игра «Иней, лёд, морозные узоры на стекле».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 о животных, которые не спят зимой.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след животного.</w:t>
            </w:r>
          </w:p>
          <w:p w:rsidR="001C4772" w:rsidRPr="005E0CF3" w:rsidRDefault="001C4772" w:rsidP="00A362D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772" w:rsidRPr="005E0CF3" w:rsidTr="001C4772">
        <w:trPr>
          <w:trHeight w:val="735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</w:tcPr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2D0" w:rsidRPr="005E0CF3" w:rsidRDefault="00A362D0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62D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«Огонь - друг, огонь - враг»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A362D0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«Где гуляла зима».</w:t>
            </w:r>
          </w:p>
        </w:tc>
        <w:tc>
          <w:tcPr>
            <w:tcW w:w="396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противоречивым явлением природы - огонь. Сформировать правильное отношение к нему. Рассмотреть разные варианты обращения с огнем.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Сказка С.Я. Маршака «Кошкин дом», мягкая игрушка Кошка, иллюстрации с изображением огня, который приносит пользу людям и огня, который опасен для человека, коробок спичек, картинка с изображением пожарной машины, конструктор «</w:t>
            </w:r>
            <w:proofErr w:type="spellStart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», музыкальное сопровождение.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синего или голубого цвета для фона, листы бумаги белого цвета и бумажные </w:t>
            </w: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 для изображения облаков, клей, клеевые кисточки.</w:t>
            </w:r>
          </w:p>
        </w:tc>
        <w:tc>
          <w:tcPr>
            <w:tcW w:w="3969" w:type="dxa"/>
          </w:tcPr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иллюстраций из серии «Дошкольникам о пожарной безопасности», заучивание пословиц и поговорок, чтение рассказа Л.Н. Толстого «Пожарные собаки».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proofErr w:type="gramStart"/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gramEnd"/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«Какой бывает вода?», «Север царство льда и снега»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Экспериментирование: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и лед - вода, изменившая свое состояние под воздействием температуры.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позёмка?»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оставил следы на снегу?»</w:t>
            </w:r>
          </w:p>
          <w:p w:rsidR="00A362D0" w:rsidRPr="00A362D0" w:rsidRDefault="00A362D0" w:rsidP="00A362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3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«Приключение снежинки в зимнем лесу».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772" w:rsidRPr="005E0CF3" w:rsidTr="001C4772">
        <w:trPr>
          <w:trHeight w:val="735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</w:tcPr>
          <w:p w:rsidR="001C4772" w:rsidRPr="005E0CF3" w:rsidRDefault="00A179E1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Наблюдение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179E1" w:rsidRPr="005E0CF3" w:rsidRDefault="00A179E1" w:rsidP="001C4772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772" w:rsidRPr="005E0CF3" w:rsidRDefault="00A179E1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«Природа родного края»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79E1" w:rsidRPr="005E0CF3" w:rsidRDefault="00A179E1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A33106" w:rsidRDefault="00A179E1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«Как появился календарь?»</w:t>
            </w:r>
          </w:p>
        </w:tc>
        <w:tc>
          <w:tcPr>
            <w:tcW w:w="3969" w:type="dxa"/>
          </w:tcPr>
          <w:p w:rsidR="001C4772" w:rsidRDefault="00A179E1" w:rsidP="00A17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наблюдениях обобщать знания детей о зимних явлениях в природе. Продолжать развивать поисковую деятельность детей: по флюгеру, по направлению дыма, по движению веток определить силу ветра и его направление; сравнивать зимние явления: вьюга, поземка. Формировать представления о приспособлении человека к зиме (внешний вид, поведение, труд, отдых)</w:t>
            </w:r>
            <w:proofErr w:type="gramStart"/>
            <w:r w:rsidRPr="00A1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A1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правилах поведения в экстремальных ситуациях зимой. Способствовать формированию бережного отношения к природе родного края.</w:t>
            </w:r>
          </w:p>
          <w:p w:rsidR="00A179E1" w:rsidRPr="0089224A" w:rsidRDefault="00A179E1" w:rsidP="00A17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 о появлении календаря и значении его в жизни человека.</w:t>
            </w:r>
          </w:p>
        </w:tc>
        <w:tc>
          <w:tcPr>
            <w:tcW w:w="2268" w:type="dxa"/>
          </w:tcPr>
          <w:p w:rsidR="001C4772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«Планета Земля», глобус, магнит, компас, дидактические игры.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 Экологические игры</w:t>
            </w:r>
            <w:r w:rsidR="00E1670C">
              <w:rPr>
                <w:rFonts w:ascii="Times New Roman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3969" w:type="dxa"/>
          </w:tcPr>
          <w:p w:rsidR="00CC3AA5" w:rsidRPr="00CC3AA5" w:rsidRDefault="00CC3AA5" w:rsidP="00CC3A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«Зима» - занятие-развлечение.</w:t>
            </w:r>
          </w:p>
          <w:p w:rsidR="00CC3AA5" w:rsidRPr="00CC3AA5" w:rsidRDefault="00CC3AA5" w:rsidP="00CC3A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 «Февральская лазурь» А. Куинджи.</w:t>
            </w:r>
          </w:p>
          <w:p w:rsidR="00CC3AA5" w:rsidRPr="00CC3AA5" w:rsidRDefault="00CC3AA5" w:rsidP="00CC3A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и искусство в поэзии А. С. Пушкина.</w:t>
            </w:r>
          </w:p>
          <w:p w:rsidR="00CC3AA5" w:rsidRPr="00CC3AA5" w:rsidRDefault="00CC3AA5" w:rsidP="00CC3A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на тему: «Удивительное место на земле».</w:t>
            </w:r>
          </w:p>
          <w:p w:rsidR="00CC3AA5" w:rsidRPr="00CC3AA5" w:rsidRDefault="00CC3AA5" w:rsidP="00CC3A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 «Природа России»</w:t>
            </w:r>
          </w:p>
          <w:p w:rsidR="00CC3AA5" w:rsidRPr="00CC3AA5" w:rsidRDefault="00CC3AA5" w:rsidP="00CC3A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кологические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«Лисы и зайцы», «Хищник – добыча», «Северные олени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</w:t>
            </w:r>
            <w:r w:rsidRPr="00CC3AA5">
              <w:rPr>
                <w:rFonts w:ascii="Arial" w:hAnsi="Arial" w:cs="Arial"/>
                <w:color w:val="444444"/>
                <w:sz w:val="18"/>
              </w:rPr>
              <w:t> </w:t>
            </w: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Мочанов</w:t>
            </w:r>
            <w:proofErr w:type="spellEnd"/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«Спасительница»; </w:t>
            </w:r>
            <w:proofErr w:type="spellStart"/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С.Маршак</w:t>
            </w:r>
            <w:proofErr w:type="spellEnd"/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«Февраль»; В.Бианки «Дотерпят ли?», «Стая птиц под снегом»;</w:t>
            </w:r>
          </w:p>
          <w:p w:rsidR="001C4772" w:rsidRPr="00CC3AA5" w:rsidRDefault="001C4772" w:rsidP="00CC3A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1C4772" w:rsidRPr="005E0CF3" w:rsidTr="001C4772">
        <w:trPr>
          <w:trHeight w:val="968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</w:tcPr>
          <w:p w:rsidR="001C4772" w:rsidRDefault="00A179E1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1C4772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2126" w:type="dxa"/>
          </w:tcPr>
          <w:p w:rsidR="001C4772" w:rsidRPr="005E0CF3" w:rsidRDefault="00A179E1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E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календаря природы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E1" w:rsidRPr="005E0CF3" w:rsidRDefault="00A179E1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E1" w:rsidRPr="005E0CF3" w:rsidRDefault="00A179E1" w:rsidP="00A17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«Лёгкий – тяжёлый»</w:t>
            </w:r>
          </w:p>
          <w:p w:rsidR="001C4772" w:rsidRPr="005E0CF3" w:rsidRDefault="00A179E1" w:rsidP="00A179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C4772"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«Плавает – тонет»</w:t>
            </w:r>
          </w:p>
        </w:tc>
        <w:tc>
          <w:tcPr>
            <w:tcW w:w="3969" w:type="dxa"/>
          </w:tcPr>
          <w:p w:rsidR="001C4772" w:rsidRPr="005E0CF3" w:rsidRDefault="00A179E1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179E1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детей с историей возникновения календаря, его </w:t>
            </w:r>
            <w:proofErr w:type="gramStart"/>
            <w:r w:rsidRPr="00A179E1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A179E1">
              <w:rPr>
                <w:rFonts w:ascii="Times New Roman" w:hAnsi="Times New Roman" w:cs="Times New Roman"/>
                <w:sz w:val="24"/>
                <w:szCs w:val="24"/>
              </w:rPr>
              <w:t>, способах планирования деятельности.</w:t>
            </w:r>
            <w:r w:rsidR="00CC3AA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художественно-эстетические качества.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Показать, что все легкие предметы обладают плавучестью.</w:t>
            </w:r>
          </w:p>
        </w:tc>
        <w:tc>
          <w:tcPr>
            <w:tcW w:w="2268" w:type="dxa"/>
          </w:tcPr>
          <w:p w:rsidR="00E1670C" w:rsidRDefault="00E1670C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ватмана, цветная бумага, клей,  кисти, карандаши, фломастеры.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Пёрышки и камень. Непрозрачные пластиковые бутылки с песком и сухими листьями, </w:t>
            </w: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 и сухой травой.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Кусочек пенопласта, проволока, деревянный брусок, металлический брусок, тазик с водой.</w:t>
            </w:r>
          </w:p>
        </w:tc>
        <w:tc>
          <w:tcPr>
            <w:tcW w:w="3969" w:type="dxa"/>
          </w:tcPr>
          <w:p w:rsidR="00CC3AA5" w:rsidRPr="00CC3AA5" w:rsidRDefault="00CC3AA5" w:rsidP="00CC3A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Экологическая игра: «Угадай время года по описанию».</w:t>
            </w:r>
          </w:p>
          <w:p w:rsidR="00CC3AA5" w:rsidRPr="00CC3AA5" w:rsidRDefault="00CC3AA5" w:rsidP="00CC3A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C3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пословиц и поговорок о природе.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словам эксперимент, предметы; провести элементарные опыты. 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формой.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сенсорными признаками (</w:t>
            </w:r>
            <w:proofErr w:type="gramStart"/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>тяжелый</w:t>
            </w:r>
            <w:proofErr w:type="gramEnd"/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>, легкий)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Рассматривание иллюстраций.</w:t>
            </w:r>
          </w:p>
        </w:tc>
      </w:tr>
      <w:tr w:rsidR="001C4772" w:rsidRPr="005E0CF3" w:rsidTr="001C4772">
        <w:trPr>
          <w:trHeight w:val="735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</w:tcPr>
          <w:p w:rsidR="001C4772" w:rsidRPr="005E0CF3" w:rsidRDefault="001354E5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5531" w:rsidRDefault="00535531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5531" w:rsidRPr="005E0CF3" w:rsidRDefault="00535531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2126" w:type="dxa"/>
          </w:tcPr>
          <w:p w:rsidR="001C4772" w:rsidRPr="005E0CF3" w:rsidRDefault="001354E5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«Посадка цветочной рассады»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531" w:rsidRDefault="00535531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531" w:rsidRPr="005E0CF3" w:rsidRDefault="00535531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«Лед-вода»</w:t>
            </w:r>
          </w:p>
        </w:tc>
        <w:tc>
          <w:tcPr>
            <w:tcW w:w="3969" w:type="dxa"/>
          </w:tcPr>
          <w:p w:rsidR="001C4772" w:rsidRPr="005E0CF3" w:rsidRDefault="001354E5" w:rsidP="001354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Поощрять детей в наблюдениях самостоятельно выявлять признаки весны в неживой природе, изменения в живой природе; отметить увлечение почек на некоторых деревья, появление сережек у орешника и ольхи, изменения в поведении птиц, отметить прилет грачей. Систематизировать знания детей о комнатных растениях, способах размножения растений. Воспитывать интерес к уходу за растениями. Обобщить представления детей о типичных экологических системах: лес, луг, водоем, пустыня. 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условия изменения агрегатных состояний жидкости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(лед - вода, </w:t>
            </w: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вода - лед).</w:t>
            </w:r>
          </w:p>
        </w:tc>
        <w:tc>
          <w:tcPr>
            <w:tcW w:w="2268" w:type="dxa"/>
          </w:tcPr>
          <w:p w:rsidR="001C4772" w:rsidRPr="005E0CF3" w:rsidRDefault="00535531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рассады, земля, семена цветов, лейка, лопаточка. </w:t>
            </w:r>
            <w:r w:rsidR="001C4772" w:rsidRPr="005E0CF3">
              <w:rPr>
                <w:rFonts w:ascii="Times New Roman" w:hAnsi="Times New Roman" w:cs="Times New Roman"/>
                <w:sz w:val="24"/>
                <w:szCs w:val="24"/>
              </w:rPr>
              <w:t>Пластиковые стаканчики, подносы, салфетки, цветной лед, прозрачный лед, снежный комочек, стакан растительного масла. Окрашенная вода, в стаканах.</w:t>
            </w:r>
          </w:p>
        </w:tc>
        <w:tc>
          <w:tcPr>
            <w:tcW w:w="3969" w:type="dxa"/>
          </w:tcPr>
          <w:p w:rsidR="001354E5" w:rsidRPr="001354E5" w:rsidRDefault="001354E5" w:rsidP="001354E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Логическая </w:t>
            </w:r>
            <w:proofErr w:type="gramStart"/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«Какой снеговик быстрее растает?» (Работа по картинкам)</w:t>
            </w:r>
          </w:p>
          <w:p w:rsidR="001354E5" w:rsidRPr="001354E5" w:rsidRDefault="001354E5" w:rsidP="001354E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игра «Кто из детей вырастет здоровым?»  игра по картинкам.</w:t>
            </w:r>
          </w:p>
          <w:p w:rsidR="001354E5" w:rsidRPr="001354E5" w:rsidRDefault="001354E5" w:rsidP="001354E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Беседы. «Почему они так называются?» «Три победы весны»; «Тайны географической карты».</w:t>
            </w:r>
          </w:p>
          <w:p w:rsidR="001354E5" w:rsidRPr="001354E5" w:rsidRDefault="001354E5" w:rsidP="001354E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1354E5" w:rsidRPr="001354E5" w:rsidRDefault="001354E5" w:rsidP="001354E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В.Бианки «Синичкин календарь», «Март», «Три весны»; Ф.Тютчев «Зима недаром злится…»; </w:t>
            </w:r>
            <w:proofErr w:type="spellStart"/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Н.Сладков</w:t>
            </w:r>
            <w:proofErr w:type="spellEnd"/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Ворбьишкина</w:t>
            </w:r>
            <w:proofErr w:type="spellEnd"/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весна», «Весенние радости», «Зимние долги»; А.Плещеев «Уж тает снег…»; К.Ушинский «Утренние лучи»; В.Алферов «Март»; В.Сухомлинский «Весенний ветер»; А.Шевченко «Гнезда»; Е.Благинина «Весна», «На моем окошке».</w:t>
            </w:r>
            <w:proofErr w:type="gramEnd"/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иллюстраций, картин о ранней весне, наблюдения 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природе. Наблюдение в уголке природы за комнатными растениями.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рассказов И. С. Соколов-Микитова из книги «Весна в лесу». Рассматривание репродукции картины А. К. </w:t>
            </w:r>
            <w:proofErr w:type="spellStart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Саврасова</w:t>
            </w:r>
            <w:proofErr w:type="spellEnd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«Грачи прилетели».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С. Д. Дрожжина «Пройдет зима холодная»</w:t>
            </w:r>
          </w:p>
          <w:p w:rsidR="001C4772" w:rsidRPr="0089224A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Ф. Тютчева «Зима недаром злится»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изменениями в природе с приходом весны.</w:t>
            </w:r>
          </w:p>
        </w:tc>
      </w:tr>
      <w:tr w:rsidR="001C4772" w:rsidRPr="005E0CF3" w:rsidTr="001C4772">
        <w:trPr>
          <w:trHeight w:val="414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</w:tcPr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Наблюдение</w:t>
            </w:r>
          </w:p>
        </w:tc>
        <w:tc>
          <w:tcPr>
            <w:tcW w:w="2126" w:type="dxa"/>
          </w:tcPr>
          <w:p w:rsidR="001C4772" w:rsidRPr="005E0CF3" w:rsidRDefault="001354E5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Экологическая игра «О чём просят комнатные растения?» (свет, тепло, воду).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«Цвета в природе»</w:t>
            </w:r>
          </w:p>
        </w:tc>
        <w:tc>
          <w:tcPr>
            <w:tcW w:w="3969" w:type="dxa"/>
          </w:tcPr>
          <w:p w:rsidR="001C4772" w:rsidRPr="005E0CF3" w:rsidRDefault="001C4772" w:rsidP="001C477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lastRenderedPageBreak/>
              <w:t>Опытным путем выявить благоприятные условия для роста и развития растений.</w:t>
            </w:r>
          </w:p>
          <w:p w:rsidR="001C4772" w:rsidRPr="005E0CF3" w:rsidRDefault="001C4772" w:rsidP="001C477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Учить детей по внешним особенностям растений определять их хорошее или болезненное состояние, выявлять недостающие условия и способы ухода, которые могут их восполнить.</w:t>
            </w:r>
          </w:p>
          <w:p w:rsidR="001C4772" w:rsidRPr="005E0CF3" w:rsidRDefault="001C4772" w:rsidP="001C477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Уточнить представления о том, что есть тенелюбивые и светолюбивые, влаголюбивые и засухоустойчивые растения.</w:t>
            </w:r>
          </w:p>
          <w:p w:rsidR="001C4772" w:rsidRPr="005E0CF3" w:rsidRDefault="001C4772" w:rsidP="001C477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rStyle w:val="c59"/>
                <w:color w:val="000000"/>
              </w:rPr>
              <w:t>Развивать наблюдательность,</w:t>
            </w:r>
            <w:r w:rsidRPr="005E0CF3">
              <w:rPr>
                <w:color w:val="000000"/>
              </w:rPr>
              <w:t> прививать детям интерес к труду в природе.</w:t>
            </w:r>
          </w:p>
          <w:p w:rsidR="001C4772" w:rsidRPr="005E0CF3" w:rsidRDefault="001C4772" w:rsidP="001C477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 xml:space="preserve">Воспитывать стремление помочь </w:t>
            </w:r>
            <w:r w:rsidRPr="005E0CF3">
              <w:rPr>
                <w:color w:val="000000"/>
              </w:rPr>
              <w:lastRenderedPageBreak/>
              <w:t>больному растению.</w:t>
            </w:r>
          </w:p>
          <w:p w:rsidR="001C4772" w:rsidRPr="005E0CF3" w:rsidRDefault="001C4772" w:rsidP="001C477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Выявить влияние света на развитие растений.</w:t>
            </w:r>
          </w:p>
          <w:p w:rsidR="001C4772" w:rsidRPr="005E0CF3" w:rsidRDefault="001C4772" w:rsidP="001C4772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5E0CF3">
              <w:rPr>
                <w:color w:val="000000"/>
              </w:rPr>
              <w:t>Показать детям зависимость количества испаряемой жидкости от размера листьев.</w:t>
            </w:r>
          </w:p>
          <w:p w:rsidR="001C4772" w:rsidRPr="005E0CF3" w:rsidRDefault="001C4772" w:rsidP="001C4772">
            <w:pPr>
              <w:pStyle w:val="c3"/>
              <w:spacing w:before="0" w:beforeAutospacing="0" w:after="0" w:afterAutospacing="0" w:line="0" w:lineRule="atLeast"/>
              <w:ind w:firstLine="284"/>
              <w:rPr>
                <w:color w:val="000000"/>
              </w:rPr>
            </w:pP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комнатных растений выделить, какие цвета есть в природе.</w:t>
            </w: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созерцать объекты природы (всматриваться), направляя внимание на более тонкое различение их качеств.</w:t>
            </w:r>
          </w:p>
          <w:p w:rsidR="001C4772" w:rsidRPr="0089224A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смешивать краски для получения новых цветов или оттенков, выделять красивые сочетания цветов и оттенков.</w:t>
            </w:r>
          </w:p>
        </w:tc>
        <w:tc>
          <w:tcPr>
            <w:tcW w:w="2268" w:type="dxa"/>
          </w:tcPr>
          <w:p w:rsidR="001C4772" w:rsidRPr="00083D8E" w:rsidRDefault="001C4772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Комнатные растения, дидактические игры, стаканчики с водой</w:t>
            </w:r>
            <w:r w:rsidR="00535531">
              <w:rPr>
                <w:rFonts w:ascii="Times New Roman" w:hAnsi="Times New Roman" w:cs="Times New Roman"/>
                <w:sz w:val="24"/>
                <w:szCs w:val="24"/>
              </w:rPr>
              <w:t>, иллюстрации, дидактические игры, календарь «Наблюдение за рассадой»</w:t>
            </w:r>
          </w:p>
        </w:tc>
        <w:tc>
          <w:tcPr>
            <w:tcW w:w="3969" w:type="dxa"/>
          </w:tcPr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«Растения тянутся к свету»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«Много – мало»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игра 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«Зеленая служба» Айболита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54E5" w:rsidRPr="001354E5" w:rsidRDefault="001354E5" w:rsidP="001354E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Подберём краски для рисования весны.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сначала, что потом»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задачи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льдинки»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это бывает?»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здесь случилось?»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случилось на прогулке?»</w:t>
            </w:r>
          </w:p>
          <w:p w:rsidR="001C4772" w:rsidRPr="00A30AC5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наблюдений за </w:t>
            </w:r>
            <w:r w:rsidR="0013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рассадой</w:t>
            </w: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зарисовкой этапов роста и развития.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772" w:rsidRPr="005E0CF3" w:rsidTr="00150512">
        <w:trPr>
          <w:trHeight w:val="1114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</w:tcPr>
          <w:p w:rsidR="001C4772" w:rsidRPr="005E0CF3" w:rsidRDefault="001354E5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354E5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772" w:rsidRPr="001354E5" w:rsidRDefault="001354E5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«Нарисуй первые цветы»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1354E5" w:rsidRDefault="001C4772" w:rsidP="001C477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4772" w:rsidRPr="005E0CF3" w:rsidRDefault="001354E5" w:rsidP="001354E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чем говорят  весенние деревья</w:t>
            </w:r>
            <w:r w:rsidRPr="00135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1C4772" w:rsidRPr="001C5A79" w:rsidRDefault="00C729B7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Дать представления о планете Земля, о солнечной системе. Закреплять представления, чтобы сохранить планету, надо с детства любить природу, изучать ее, бережно с ней обращаться. Поддерживать детей в соблюдении экологических правил, вовлекать в элементарную природоохранную деятельность. Формировать желание жить в гармонии с природой. Продолжать учить детей замеча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сезонные изменения в природе р</w:t>
            </w:r>
            <w:r w:rsidR="001C4772"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представление детей о многообразии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цветов</w:t>
            </w:r>
            <w:r w:rsidR="001C4772"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классификации, приспособляемости к условиям жизни.</w:t>
            </w: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создавать сюжетные изображения: развивать чувство композиции.</w:t>
            </w: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складывать бумагу квадратной в разных направлениях; приемы вырезания несколько предметов из бумаги, сложенной гармошкой.</w:t>
            </w: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применение приема наклеивания изображений, намазывая их клеем частично, создавая иллюзию передачи объема.</w:t>
            </w: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чувство цвета, колорита, композиции, творчество.</w:t>
            </w:r>
          </w:p>
          <w:p w:rsidR="001C4772" w:rsidRPr="0089224A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доброжелательность, умение работать в небольших подгруппах.</w:t>
            </w:r>
          </w:p>
        </w:tc>
        <w:tc>
          <w:tcPr>
            <w:tcW w:w="2268" w:type="dxa"/>
          </w:tcPr>
          <w:p w:rsidR="00150512" w:rsidRDefault="001C4772" w:rsidP="00150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  <w:r w:rsidR="0015051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художественная литература, </w:t>
            </w:r>
          </w:p>
          <w:p w:rsidR="001C4772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для каждого ребенка, фломастеры, цветные карандаши.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«Назови первые цветы»</w:t>
            </w:r>
            <w:proofErr w:type="gramStart"/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одснежники, крапива, мать-и-мачеха. Обведи цветы, которые появляются первыми (рисунки прилагаются).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«Весенние воды»</w:t>
            </w: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Жуковский «Жаворонок»</w:t>
            </w:r>
          </w:p>
          <w:p w:rsidR="001C4772" w:rsidRPr="001C5A79" w:rsidRDefault="001C4772" w:rsidP="001C47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«Трудолюбивая пчелка» (по методике «Расскажи стихи руками)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«Комар: полезное или вредное насекомое»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игра «На что похоже солнышко?»</w:t>
            </w:r>
          </w:p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«В гостях у радуги»</w:t>
            </w:r>
          </w:p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 </w:t>
            </w:r>
            <w:proofErr w:type="spellStart"/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видиофильмы</w:t>
            </w:r>
            <w:proofErr w:type="spellEnd"/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«Планета Земля и все вокруг нее»</w:t>
            </w:r>
          </w:p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коллективного коллажа нашей планеты</w:t>
            </w:r>
          </w:p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к звёздам. Волшебные звёзды.</w:t>
            </w:r>
          </w:p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«Почему Луна не падает на землю?»</w:t>
            </w:r>
          </w:p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«Моя любимая звёздочка».</w:t>
            </w:r>
          </w:p>
          <w:p w:rsidR="001C4772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Планетария с родителями, рассказ детей об </w:t>
            </w:r>
            <w:proofErr w:type="gramStart"/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увиденном</w:t>
            </w:r>
            <w:proofErr w:type="gramEnd"/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772" w:rsidRPr="005E0CF3" w:rsidTr="00150512">
        <w:trPr>
          <w:trHeight w:val="6642"/>
        </w:trPr>
        <w:tc>
          <w:tcPr>
            <w:tcW w:w="141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</w:tcPr>
          <w:p w:rsidR="00C729B7" w:rsidRDefault="00C729B7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C729B7" w:rsidRDefault="00C729B7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B7" w:rsidRDefault="00C729B7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B7" w:rsidRDefault="00C729B7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B7" w:rsidRDefault="00C729B7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B7" w:rsidRDefault="00C729B7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B7" w:rsidRPr="005E0CF3" w:rsidRDefault="00C729B7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B7" w:rsidRPr="005E0CF3" w:rsidRDefault="00C729B7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1C4772" w:rsidRPr="005E0CF3" w:rsidRDefault="001C4772" w:rsidP="001C4772">
            <w:pPr>
              <w:pStyle w:val="a7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«Вода помощница»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72" w:rsidRPr="005E0CF3" w:rsidRDefault="001C4772" w:rsidP="00C729B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29B7">
              <w:rPr>
                <w:rFonts w:ascii="Times New Roman" w:hAnsi="Times New Roman" w:cs="Times New Roman"/>
                <w:b/>
                <w:sz w:val="24"/>
                <w:szCs w:val="24"/>
              </w:rPr>
              <w:t>Насекомое, которое мне нравится</w:t>
            </w: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явлениями неживой природы - водой. Расширять представления о свойствах воды  и ее значении для человека</w:t>
            </w:r>
            <w:proofErr w:type="gramStart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обуждать детей проводить с водой элементарные опыты.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B7" w:rsidRPr="001C5A79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этимологию слов, обозначающих названия насекомых; упражнять в подборе определений и синонимов; формировать представления о жанровых особенностях басни.</w:t>
            </w:r>
          </w:p>
          <w:p w:rsidR="00C729B7" w:rsidRPr="001C5A79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передавать характерные особенности насекомых с помощью мимики и пантомимики.</w:t>
            </w:r>
          </w:p>
          <w:p w:rsidR="00C729B7" w:rsidRPr="001C5A79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 путем изображения сказочных насекомых в рисунке.</w:t>
            </w:r>
          </w:p>
          <w:p w:rsidR="001C4772" w:rsidRPr="00150512" w:rsidRDefault="00C729B7" w:rsidP="001505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милосердие к насекомым и бережное отношение к среде их обитания.</w:t>
            </w:r>
          </w:p>
        </w:tc>
        <w:tc>
          <w:tcPr>
            <w:tcW w:w="2268" w:type="dxa"/>
          </w:tcPr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Карточки в виде капелек воды с загадками; прозрачные пластиковые стаканы, ложечки, емкости для воды, прозрачные баночки,  стакан с молоком, сахар, соль, ароматное масло.</w:t>
            </w:r>
          </w:p>
          <w:p w:rsidR="001C4772" w:rsidRPr="005E0CF3" w:rsidRDefault="0015051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листы бумаги на каждого ребенка, акварель, кисти, стаканчики-непроливайки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Занятие, посвящённое Дню Земли – 22 апреля.</w:t>
            </w:r>
          </w:p>
          <w:p w:rsidR="001C4772" w:rsidRPr="005E0CF3" w:rsidRDefault="001C477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опытов со снегом, водой, рассматривание иллюстраций, чтение стихотворений, познавательной литературы, беседы с детьми, экскурсии в экологическую комнату.</w:t>
            </w:r>
          </w:p>
          <w:p w:rsidR="00C729B7" w:rsidRPr="00C729B7" w:rsidRDefault="00C729B7" w:rsidP="00C729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proofErr w:type="gramStart"/>
            <w:r w:rsidRPr="00C7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«Шестиногие малыши» (бабочки, пчела, муравей, божья коровка), какой рисунок лишний, зачеркни его.</w:t>
            </w:r>
            <w:proofErr w:type="gramEnd"/>
          </w:p>
          <w:p w:rsidR="00C729B7" w:rsidRPr="001C5A79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Игра-драматизация по сказке </w:t>
            </w:r>
            <w:proofErr w:type="spellStart"/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</w:t>
            </w:r>
            <w:proofErr w:type="spellStart"/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муравьишка</w:t>
            </w:r>
            <w:proofErr w:type="spellEnd"/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домой спешил»</w:t>
            </w:r>
          </w:p>
          <w:p w:rsidR="00C729B7" w:rsidRPr="001C5A79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Пантомима по стихотворению З.Александровой «Муравей»</w:t>
            </w:r>
          </w:p>
          <w:p w:rsidR="00C729B7" w:rsidRPr="001C5A79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C729B7" w:rsidRPr="001C5A79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насекомое»</w:t>
            </w:r>
          </w:p>
          <w:p w:rsidR="00C729B7" w:rsidRPr="001C5A79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на луг» (музыка)</w:t>
            </w:r>
          </w:p>
          <w:p w:rsidR="00C729B7" w:rsidRPr="001C5A79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«Поиск муравейника»</w:t>
            </w:r>
          </w:p>
          <w:p w:rsidR="001C4772" w:rsidRPr="00150512" w:rsidRDefault="00C729B7" w:rsidP="001505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«Напоминающие знаки»</w:t>
            </w:r>
          </w:p>
        </w:tc>
      </w:tr>
      <w:tr w:rsidR="00C729B7" w:rsidRPr="005E0CF3" w:rsidTr="001C4772">
        <w:trPr>
          <w:trHeight w:val="272"/>
        </w:trPr>
        <w:tc>
          <w:tcPr>
            <w:tcW w:w="1419" w:type="dxa"/>
          </w:tcPr>
          <w:p w:rsidR="00C729B7" w:rsidRDefault="00C729B7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729B7" w:rsidRPr="005E0CF3" w:rsidRDefault="006A5035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C729B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C729B7" w:rsidRPr="005E0CF3" w:rsidRDefault="00C729B7" w:rsidP="00C729B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2126" w:type="dxa"/>
          </w:tcPr>
          <w:p w:rsidR="00C729B7" w:rsidRPr="005E0CF3" w:rsidRDefault="006A5035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«Экологический город»</w:t>
            </w:r>
          </w:p>
        </w:tc>
        <w:tc>
          <w:tcPr>
            <w:tcW w:w="3969" w:type="dxa"/>
          </w:tcPr>
          <w:p w:rsidR="00C729B7" w:rsidRPr="005E0CF3" w:rsidRDefault="00C729B7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9B7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природоведческие знания детей о факторах окружающей среды, необходимых для жизни на Земле. Формировать умение прогнозировать последствия своих действий. Воспитывать гуманное отношение к природе, желание сберечь и сохранить красоту природы. В наблюдениях поощрять </w:t>
            </w:r>
            <w:r w:rsidRPr="00C7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самостоятельному выявлению новых признаков весны: увеличение продолжительности дня, повышение температуры воздуха, первые грозы. Предложить детям доказать, почему май называют месяцем пробуждения жизни: появление первой весенней травы, цветов тюльпанов и нарциссов, цветение дикорастущих трав и деревьев</w:t>
            </w:r>
            <w:proofErr w:type="gramStart"/>
            <w:r w:rsidRPr="00C729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729B7">
              <w:rPr>
                <w:rFonts w:ascii="Times New Roman" w:hAnsi="Times New Roman" w:cs="Times New Roman"/>
                <w:sz w:val="24"/>
                <w:szCs w:val="24"/>
              </w:rPr>
              <w:t>распускание листьев, появление насекомых, прилет ласточек и кукушек, выведение и выкармливание птенцов.</w:t>
            </w:r>
          </w:p>
        </w:tc>
        <w:tc>
          <w:tcPr>
            <w:tcW w:w="2268" w:type="dxa"/>
          </w:tcPr>
          <w:p w:rsidR="00C729B7" w:rsidRPr="005E0CF3" w:rsidRDefault="00150512" w:rsidP="001C47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художественная литература, экологические игры, выносной материал на прогулку, пластилин, стеки, дощечки</w:t>
            </w:r>
          </w:p>
        </w:tc>
        <w:tc>
          <w:tcPr>
            <w:tcW w:w="3969" w:type="dxa"/>
          </w:tcPr>
          <w:p w:rsidR="006A5035" w:rsidRPr="006A5035" w:rsidRDefault="006A5035" w:rsidP="006A503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сказка о дождинке, которая хотела напоить дерево.</w:t>
            </w:r>
          </w:p>
          <w:p w:rsidR="006A5035" w:rsidRPr="006A5035" w:rsidRDefault="00150512" w:rsidP="006A503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игра </w:t>
            </w:r>
            <w:r w:rsidR="006A5035"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«Для чего нужен дождь в моём лесу?»</w:t>
            </w:r>
          </w:p>
          <w:p w:rsidR="006A5035" w:rsidRPr="006A5035" w:rsidRDefault="006A5035" w:rsidP="006A503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барельеф «Грибы»</w:t>
            </w:r>
          </w:p>
          <w:p w:rsidR="006A5035" w:rsidRPr="006A5035" w:rsidRDefault="006A5035" w:rsidP="006A503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экспериментирование на прогулке «Такой разный песок».</w:t>
            </w:r>
          </w:p>
          <w:p w:rsidR="006A5035" w:rsidRPr="006A5035" w:rsidRDefault="006A5035" w:rsidP="006A503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«Откуда берётся песок?» Опыты с песком.</w:t>
            </w:r>
          </w:p>
          <w:p w:rsidR="006A5035" w:rsidRPr="006A5035" w:rsidRDefault="006A5035" w:rsidP="006A503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палочкой на влажном песке.</w:t>
            </w:r>
          </w:p>
          <w:p w:rsidR="006A5035" w:rsidRPr="006A5035" w:rsidRDefault="006A5035" w:rsidP="006A503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 Федора Васильева «Мокрый луг»</w:t>
            </w:r>
          </w:p>
          <w:p w:rsidR="006A5035" w:rsidRPr="006A5035" w:rsidRDefault="006A5035" w:rsidP="006A503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6A5035" w:rsidRPr="006A5035" w:rsidRDefault="006A5035" w:rsidP="006A503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Ю.</w:t>
            </w:r>
            <w:proofErr w:type="gramStart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proofErr w:type="gramEnd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птицы бывают?»; Н.Сладков «Друг или враг?»; </w:t>
            </w:r>
            <w:proofErr w:type="spellStart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С.Михайлков</w:t>
            </w:r>
            <w:proofErr w:type="spellEnd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«Прогулка»; </w:t>
            </w:r>
            <w:proofErr w:type="spellStart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всех на свете»; </w:t>
            </w:r>
            <w:proofErr w:type="spellStart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Г.Ладанщиков</w:t>
            </w:r>
            <w:proofErr w:type="spellEnd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«Дикарь в лесу»; Ф.Тютчев «Весенняя гроза»; Ф.Троицкий «Отчего зацвел цветок?»; </w:t>
            </w:r>
            <w:proofErr w:type="spellStart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А.Тамбиев</w:t>
            </w:r>
            <w:proofErr w:type="spellEnd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в кустах живет?»; </w:t>
            </w:r>
            <w:proofErr w:type="spellStart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В.Бманки</w:t>
            </w:r>
            <w:proofErr w:type="spellEnd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«Лесные домишки», «Чей нос лучше?», «Синичкин календарь», «Птичьи разговоры»; Г.Снегирев «Про птиц», «Тридцать три зернышка»; </w:t>
            </w:r>
            <w:proofErr w:type="spellStart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З.Воскресенская</w:t>
            </w:r>
            <w:proofErr w:type="spellEnd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«Петя пересмешник»; </w:t>
            </w:r>
            <w:proofErr w:type="spellStart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В.Астафьев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Стриженок</w:t>
            </w:r>
            <w:proofErr w:type="spellEnd"/>
            <w:r w:rsidRPr="006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Скрип».</w:t>
            </w:r>
          </w:p>
          <w:p w:rsidR="00C729B7" w:rsidRPr="00C729B7" w:rsidRDefault="00C729B7" w:rsidP="00C72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035" w:rsidRPr="005E0CF3" w:rsidTr="00416785">
        <w:trPr>
          <w:trHeight w:val="272"/>
        </w:trPr>
        <w:tc>
          <w:tcPr>
            <w:tcW w:w="1419" w:type="dxa"/>
          </w:tcPr>
          <w:p w:rsidR="006A5035" w:rsidRDefault="006A5035" w:rsidP="001C47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4316" w:type="dxa"/>
            <w:gridSpan w:val="5"/>
          </w:tcPr>
          <w:p w:rsidR="006A5035" w:rsidRPr="006A5035" w:rsidRDefault="006A5035" w:rsidP="006A50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по плану воспитателя</w:t>
            </w:r>
          </w:p>
        </w:tc>
      </w:tr>
    </w:tbl>
    <w:p w:rsidR="001C4772" w:rsidRDefault="001C4772" w:rsidP="001C4772">
      <w:pPr>
        <w:pStyle w:val="a4"/>
        <w:tabs>
          <w:tab w:val="left" w:pos="1134"/>
        </w:tabs>
        <w:spacing w:after="0" w:line="276" w:lineRule="auto"/>
        <w:ind w:left="709"/>
        <w:jc w:val="both"/>
      </w:pPr>
    </w:p>
    <w:sectPr w:rsidR="001C4772" w:rsidSect="001C4772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53"/>
    <w:multiLevelType w:val="hybridMultilevel"/>
    <w:tmpl w:val="12AEEEB6"/>
    <w:lvl w:ilvl="0" w:tplc="00B8E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7E2"/>
    <w:multiLevelType w:val="hybridMultilevel"/>
    <w:tmpl w:val="25F8FA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A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94244E"/>
    <w:multiLevelType w:val="hybridMultilevel"/>
    <w:tmpl w:val="666E29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3C74E0"/>
    <w:multiLevelType w:val="hybridMultilevel"/>
    <w:tmpl w:val="00D4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27AB"/>
    <w:multiLevelType w:val="hybridMultilevel"/>
    <w:tmpl w:val="CD80360C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9445277"/>
    <w:multiLevelType w:val="hybridMultilevel"/>
    <w:tmpl w:val="C82CF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E5571"/>
    <w:multiLevelType w:val="multilevel"/>
    <w:tmpl w:val="522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60464"/>
    <w:multiLevelType w:val="hybridMultilevel"/>
    <w:tmpl w:val="E6D658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2547F5"/>
    <w:multiLevelType w:val="hybridMultilevel"/>
    <w:tmpl w:val="25C2F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9E7"/>
    <w:rsid w:val="00094235"/>
    <w:rsid w:val="000B79A5"/>
    <w:rsid w:val="001354E5"/>
    <w:rsid w:val="00150512"/>
    <w:rsid w:val="001C4772"/>
    <w:rsid w:val="001D322B"/>
    <w:rsid w:val="00220590"/>
    <w:rsid w:val="002544A2"/>
    <w:rsid w:val="0025495A"/>
    <w:rsid w:val="002D050D"/>
    <w:rsid w:val="00317B86"/>
    <w:rsid w:val="00327BFD"/>
    <w:rsid w:val="003B1CE1"/>
    <w:rsid w:val="00416785"/>
    <w:rsid w:val="004D1A2A"/>
    <w:rsid w:val="00535531"/>
    <w:rsid w:val="00580517"/>
    <w:rsid w:val="005E19E7"/>
    <w:rsid w:val="00676CF0"/>
    <w:rsid w:val="006A454C"/>
    <w:rsid w:val="006A5035"/>
    <w:rsid w:val="00773386"/>
    <w:rsid w:val="00783543"/>
    <w:rsid w:val="007E4F5F"/>
    <w:rsid w:val="008F3C6F"/>
    <w:rsid w:val="00977C16"/>
    <w:rsid w:val="00A179E1"/>
    <w:rsid w:val="00A207D8"/>
    <w:rsid w:val="00A362D0"/>
    <w:rsid w:val="00A47A8B"/>
    <w:rsid w:val="00B14DFC"/>
    <w:rsid w:val="00B165DB"/>
    <w:rsid w:val="00C058DE"/>
    <w:rsid w:val="00C325BE"/>
    <w:rsid w:val="00C729B7"/>
    <w:rsid w:val="00CC3AA5"/>
    <w:rsid w:val="00E1670C"/>
    <w:rsid w:val="00E32395"/>
    <w:rsid w:val="00E576C6"/>
    <w:rsid w:val="00E71BD2"/>
    <w:rsid w:val="00F97AE1"/>
    <w:rsid w:val="00FD62B8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E19E7"/>
    <w:pPr>
      <w:suppressAutoHyphens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Normal (Web)"/>
    <w:basedOn w:val="a"/>
    <w:uiPriority w:val="99"/>
    <w:rsid w:val="005E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19E7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5E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E19E7"/>
  </w:style>
  <w:style w:type="character" w:customStyle="1" w:styleId="a6">
    <w:name w:val="Основной текст_"/>
    <w:link w:val="1"/>
    <w:locked/>
    <w:rsid w:val="005E19E7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E19E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0">
    <w:name w:val="Основной текст (2)_"/>
    <w:link w:val="21"/>
    <w:locked/>
    <w:rsid w:val="005E19E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19E7"/>
    <w:pPr>
      <w:shd w:val="clear" w:color="auto" w:fill="FFFFFF"/>
      <w:spacing w:after="0" w:line="259" w:lineRule="exact"/>
      <w:jc w:val="center"/>
    </w:pPr>
  </w:style>
  <w:style w:type="paragraph" w:styleId="a7">
    <w:name w:val="No Spacing"/>
    <w:uiPriority w:val="1"/>
    <w:qFormat/>
    <w:rsid w:val="005E19E7"/>
    <w:pPr>
      <w:spacing w:after="0" w:line="240" w:lineRule="auto"/>
    </w:pPr>
  </w:style>
  <w:style w:type="character" w:customStyle="1" w:styleId="c13">
    <w:name w:val="c13"/>
    <w:basedOn w:val="a0"/>
    <w:rsid w:val="00B14DFC"/>
  </w:style>
  <w:style w:type="character" w:customStyle="1" w:styleId="c0">
    <w:name w:val="c0"/>
    <w:basedOn w:val="a0"/>
    <w:rsid w:val="00B14DFC"/>
  </w:style>
  <w:style w:type="table" w:customStyle="1" w:styleId="10">
    <w:name w:val="Сетка таблицы1"/>
    <w:basedOn w:val="a1"/>
    <w:next w:val="a5"/>
    <w:uiPriority w:val="59"/>
    <w:rsid w:val="001C47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C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C4772"/>
  </w:style>
  <w:style w:type="paragraph" w:customStyle="1" w:styleId="c4">
    <w:name w:val="c4"/>
    <w:basedOn w:val="a"/>
    <w:rsid w:val="0078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83543"/>
  </w:style>
  <w:style w:type="paragraph" w:customStyle="1" w:styleId="c10">
    <w:name w:val="c10"/>
    <w:basedOn w:val="a"/>
    <w:rsid w:val="0078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83543"/>
  </w:style>
  <w:style w:type="character" w:customStyle="1" w:styleId="c28">
    <w:name w:val="c28"/>
    <w:basedOn w:val="a0"/>
    <w:rsid w:val="00783543"/>
  </w:style>
  <w:style w:type="character" w:customStyle="1" w:styleId="c44">
    <w:name w:val="c44"/>
    <w:basedOn w:val="a0"/>
    <w:rsid w:val="00773386"/>
  </w:style>
  <w:style w:type="character" w:customStyle="1" w:styleId="c56">
    <w:name w:val="c56"/>
    <w:basedOn w:val="a0"/>
    <w:rsid w:val="00A362D0"/>
  </w:style>
  <w:style w:type="character" w:customStyle="1" w:styleId="c22">
    <w:name w:val="c22"/>
    <w:basedOn w:val="a0"/>
    <w:rsid w:val="00CC3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DC01-75B2-4298-892D-D66CBF5D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25</Pages>
  <Words>6511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stvospital</cp:lastModifiedBy>
  <cp:revision>9</cp:revision>
  <dcterms:created xsi:type="dcterms:W3CDTF">2019-09-20T14:23:00Z</dcterms:created>
  <dcterms:modified xsi:type="dcterms:W3CDTF">2019-10-14T11:20:00Z</dcterms:modified>
</cp:coreProperties>
</file>