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4C" w:rsidRDefault="0008034C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Style w:val="c2"/>
          <w:b/>
          <w:bCs/>
          <w:sz w:val="32"/>
          <w:szCs w:val="48"/>
        </w:rPr>
      </w:pPr>
      <w:r>
        <w:rPr>
          <w:rStyle w:val="c2"/>
          <w:b/>
          <w:bCs/>
          <w:sz w:val="32"/>
          <w:szCs w:val="48"/>
        </w:rPr>
        <w:t>Консультация для родителей</w:t>
      </w:r>
    </w:p>
    <w:p w:rsidR="00A9780A" w:rsidRPr="00A9780A" w:rsidRDefault="0008034C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Calibri" w:hAnsi="Calibri"/>
          <w:sz w:val="14"/>
          <w:szCs w:val="22"/>
        </w:rPr>
      </w:pPr>
      <w:r>
        <w:rPr>
          <w:rStyle w:val="c2"/>
          <w:b/>
          <w:bCs/>
          <w:sz w:val="32"/>
          <w:szCs w:val="48"/>
        </w:rPr>
        <w:t>«</w:t>
      </w:r>
      <w:r w:rsidR="00A9780A" w:rsidRPr="00A9780A">
        <w:rPr>
          <w:rStyle w:val="c2"/>
          <w:b/>
          <w:bCs/>
          <w:sz w:val="32"/>
          <w:szCs w:val="48"/>
        </w:rPr>
        <w:t>Дети и музыка: слушать или нет?</w:t>
      </w:r>
      <w:r>
        <w:rPr>
          <w:rStyle w:val="c2"/>
          <w:b/>
          <w:bCs/>
          <w:sz w:val="32"/>
          <w:szCs w:val="48"/>
        </w:rPr>
        <w:t>»</w:t>
      </w:r>
      <w:bookmarkStart w:id="0" w:name="_GoBack"/>
      <w:bookmarkEnd w:id="0"/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Основными музыкальными характеристиками являются мелодичность и тембр, а также темп и громкость звучания.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Calibri" w:hAnsi="Calibri"/>
          <w:sz w:val="14"/>
          <w:szCs w:val="22"/>
        </w:rPr>
      </w:pPr>
      <w:r w:rsidRPr="00A9780A">
        <w:rPr>
          <w:rStyle w:val="c3"/>
          <w:b/>
          <w:bCs/>
          <w:sz w:val="32"/>
          <w:szCs w:val="48"/>
        </w:rPr>
        <w:t>Какой должна быть детская музыка?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Calibri" w:hAnsi="Calibri"/>
          <w:sz w:val="14"/>
          <w:szCs w:val="22"/>
        </w:rPr>
      </w:pPr>
      <w:r w:rsidRPr="00A9780A">
        <w:rPr>
          <w:rStyle w:val="c3"/>
          <w:b/>
          <w:bCs/>
          <w:sz w:val="32"/>
          <w:szCs w:val="48"/>
        </w:rPr>
        <w:t>Как знакомить детей с музыкой?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b/>
          <w:bCs/>
          <w:sz w:val="28"/>
          <w:szCs w:val="40"/>
        </w:rP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 xml:space="preserve">1. Ставьте детям как можно чаще классическую музыку. Многочисленные </w:t>
      </w:r>
      <w:proofErr w:type="gramStart"/>
      <w:r w:rsidRPr="00A9780A">
        <w:rPr>
          <w:rStyle w:val="c1"/>
          <w:sz w:val="28"/>
          <w:szCs w:val="40"/>
        </w:rPr>
        <w:t>эксперименты  показали</w:t>
      </w:r>
      <w:proofErr w:type="gramEnd"/>
      <w:r w:rsidRPr="00A9780A">
        <w:rPr>
          <w:rStyle w:val="c1"/>
          <w:sz w:val="28"/>
          <w:szCs w:val="40"/>
        </w:rPr>
        <w:t>, что под музыку таких композиторов как Моцарт, Вивальди, Бетховен дети успокаиваются, хорошо засыпают!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 xml:space="preserve">2. Отбирайте музыкальные произведения с мелодичным и легким звучанием, без ярко выраженных ударных </w:t>
      </w:r>
      <w:proofErr w:type="gramStart"/>
      <w:r w:rsidRPr="00A9780A">
        <w:rPr>
          <w:rStyle w:val="c1"/>
          <w:sz w:val="28"/>
          <w:szCs w:val="40"/>
        </w:rPr>
        <w:t>партий,  так</w:t>
      </w:r>
      <w:proofErr w:type="gramEnd"/>
      <w:r w:rsidRPr="00A9780A">
        <w:rPr>
          <w:rStyle w:val="c1"/>
          <w:sz w:val="28"/>
          <w:szCs w:val="40"/>
        </w:rPr>
        <w:t xml:space="preserve"> как они способны </w:t>
      </w:r>
      <w:proofErr w:type="spellStart"/>
      <w:r w:rsidRPr="00A9780A">
        <w:rPr>
          <w:rStyle w:val="c1"/>
          <w:sz w:val="28"/>
          <w:szCs w:val="40"/>
        </w:rPr>
        <w:t>зомбирующе</w:t>
      </w:r>
      <w:proofErr w:type="spellEnd"/>
      <w:r w:rsidRPr="00A9780A">
        <w:rPr>
          <w:rStyle w:val="c1"/>
          <w:sz w:val="28"/>
          <w:szCs w:val="40"/>
        </w:rPr>
        <w:t xml:space="preserve"> действовать на психику.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Pr="00A9780A">
        <w:rPr>
          <w:rStyle w:val="c1"/>
          <w:sz w:val="28"/>
          <w:szCs w:val="40"/>
        </w:rPr>
        <w:t>микросострясения</w:t>
      </w:r>
      <w:proofErr w:type="spellEnd"/>
      <w:r w:rsidRPr="00A9780A">
        <w:rPr>
          <w:rStyle w:val="c1"/>
          <w:sz w:val="28"/>
          <w:szCs w:val="40"/>
        </w:rPr>
        <w:t>. "Звуковой шок" может иметь неприятные последствия даже для взрослого человека, а для ребенка тем более!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7. Как можно чаще ставьте детям детские песни, пойте их вместе с ними.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lastRenderedPageBreak/>
        <w:t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rFonts w:ascii="Calibri" w:hAnsi="Calibri"/>
          <w:sz w:val="12"/>
          <w:szCs w:val="22"/>
        </w:rPr>
      </w:pPr>
      <w:r w:rsidRPr="00A9780A">
        <w:rPr>
          <w:rStyle w:val="c3"/>
          <w:b/>
          <w:bCs/>
          <w:sz w:val="28"/>
          <w:szCs w:val="48"/>
        </w:rPr>
        <w:t>Музыка в развитии детей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Часто родители задают вопрос о целесообразности своего решения "отдать" ребенка в музыкальную школу</w:t>
      </w:r>
      <w:r w:rsidRPr="00A9780A">
        <w:rPr>
          <w:rStyle w:val="c1"/>
          <w:b/>
          <w:bCs/>
          <w:sz w:val="28"/>
          <w:szCs w:val="40"/>
        </w:rPr>
        <w:t>.</w:t>
      </w:r>
      <w:r w:rsidRPr="00A9780A">
        <w:rPr>
          <w:rStyle w:val="c1"/>
          <w:sz w:val="28"/>
          <w:szCs w:val="40"/>
        </w:rPr>
        <w:t> Здесь все зависит, прежде всего, от конкретного ребенка. К сожалению, есть много случаев, когда малыш занимался музыкой не по своей воле, а лишь по настоянию родителей и по окончании музыкальной школы ни разу не подошел к инструменту. Но есть множество и совершенно обратных примеров.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Подчас в возрасте 6-7 лет малыш еще не знает точно, чем он хочет заниматься. Можно попробовать выяснить его предпочтения. Сходите вместе на концерт классической музыки. Дома или по дороге домой обсудите с ребенком, увиденное и услышанное, спросите его, какой инструмент понравился больше всего, на каком бы он хотел научиться играть?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Попробовать увлечь музыкой можно, но если вы увидите, что вашему сыну или дочери перестали приносить радость занятия в музыкальной школе, лучше что-то предпринять.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Еще хотелось бы напомнить всем родителям, что музыка окружает нас в самые разные моменты наши жизни.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Учите малыша слышать ее, обращайте внимание на эмоциональную окраску того или иного произведения, маршируйте с малышом под ритмичную музыку, кружитесь под звуки вальса.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 Научите сына или дочь слышать "музыку леса" - журчание ручья, шелест листьев, стрекотание кузнечиков.</w:t>
      </w:r>
    </w:p>
    <w:p w:rsidR="00A9780A" w:rsidRPr="00A9780A" w:rsidRDefault="00A9780A" w:rsidP="00A9780A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Calibri" w:hAnsi="Calibri"/>
          <w:sz w:val="16"/>
          <w:szCs w:val="22"/>
        </w:rPr>
      </w:pPr>
      <w:r w:rsidRPr="00A9780A">
        <w:rPr>
          <w:rStyle w:val="c1"/>
          <w:sz w:val="28"/>
          <w:szCs w:val="40"/>
        </w:rPr>
        <w:t>Обращая внимание малыша на подобные "мелочи", вы учите его душевной чуткости и пониманию, наполняете его душу и сердце эмоциями.</w:t>
      </w:r>
    </w:p>
    <w:p w:rsidR="004E4A1A" w:rsidRPr="00A9780A" w:rsidRDefault="004E4A1A" w:rsidP="00A9780A">
      <w:pPr>
        <w:spacing w:line="360" w:lineRule="auto"/>
        <w:ind w:firstLine="851"/>
        <w:jc w:val="both"/>
        <w:rPr>
          <w:sz w:val="16"/>
        </w:rPr>
      </w:pPr>
    </w:p>
    <w:sectPr w:rsidR="004E4A1A" w:rsidRPr="00A9780A" w:rsidSect="00A9780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0A"/>
    <w:rsid w:val="0008034C"/>
    <w:rsid w:val="004E4A1A"/>
    <w:rsid w:val="00A9780A"/>
    <w:rsid w:val="00D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B24D-D173-4EC3-9224-04AF34B2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97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9780A"/>
  </w:style>
  <w:style w:type="character" w:customStyle="1" w:styleId="c3">
    <w:name w:val="c3"/>
    <w:basedOn w:val="a0"/>
    <w:rsid w:val="00A9780A"/>
  </w:style>
  <w:style w:type="character" w:customStyle="1" w:styleId="c1">
    <w:name w:val="c1"/>
    <w:basedOn w:val="a0"/>
    <w:rsid w:val="00A9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4</cp:revision>
  <dcterms:created xsi:type="dcterms:W3CDTF">2017-11-29T05:33:00Z</dcterms:created>
  <dcterms:modified xsi:type="dcterms:W3CDTF">2019-03-18T09:48:00Z</dcterms:modified>
</cp:coreProperties>
</file>