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A4" w:rsidRDefault="005115A4" w:rsidP="00DC46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64B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971A8F" w:rsidRPr="00971A8F" w:rsidRDefault="00971A8F" w:rsidP="00971A8F">
      <w:pPr>
        <w:pStyle w:val="a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71A8F">
        <w:rPr>
          <w:color w:val="333333"/>
          <w:sz w:val="26"/>
          <w:szCs w:val="26"/>
        </w:rPr>
        <w:t>Рабочая программа составлена на основе федерального государственного образовательного</w:t>
      </w:r>
      <w:r>
        <w:rPr>
          <w:color w:val="333333"/>
          <w:sz w:val="26"/>
          <w:szCs w:val="26"/>
        </w:rPr>
        <w:t xml:space="preserve"> </w:t>
      </w:r>
      <w:r w:rsidRPr="00971A8F">
        <w:rPr>
          <w:color w:val="333333"/>
          <w:sz w:val="26"/>
          <w:szCs w:val="26"/>
        </w:rPr>
        <w:t>стандарта, примерной программы начального общего образования и авторской программы А. А. Плешаков</w:t>
      </w:r>
      <w:r>
        <w:rPr>
          <w:color w:val="333333"/>
          <w:sz w:val="26"/>
          <w:szCs w:val="26"/>
        </w:rPr>
        <w:t xml:space="preserve">а. </w:t>
      </w:r>
      <w:r w:rsidRPr="00971A8F">
        <w:rPr>
          <w:color w:val="333333"/>
          <w:sz w:val="26"/>
          <w:szCs w:val="26"/>
        </w:rPr>
        <w:t>Для реализации программы используется учебник автора: автор А. А. Плешаков. Москва. - «Просвещение», 201</w:t>
      </w:r>
      <w:r>
        <w:rPr>
          <w:color w:val="333333"/>
          <w:sz w:val="26"/>
          <w:szCs w:val="26"/>
        </w:rPr>
        <w:t>8</w:t>
      </w:r>
      <w:r w:rsidRPr="00971A8F">
        <w:rPr>
          <w:color w:val="333333"/>
          <w:sz w:val="26"/>
          <w:szCs w:val="26"/>
        </w:rPr>
        <w:t xml:space="preserve"> г.</w:t>
      </w:r>
    </w:p>
    <w:p w:rsidR="005115A4" w:rsidRPr="008B0D9C" w:rsidRDefault="005115A4" w:rsidP="002D7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Изучение курса «Окружающий мир» в начальной школе на</w:t>
      </w:r>
      <w:r w:rsidRPr="008B0D9C">
        <w:rPr>
          <w:rFonts w:ascii="Times New Roman" w:hAnsi="Times New Roman"/>
          <w:sz w:val="26"/>
          <w:szCs w:val="26"/>
        </w:rPr>
        <w:softHyphen/>
        <w:t xml:space="preserve">правлено на достижение следующих </w:t>
      </w:r>
      <w:r w:rsidRPr="008B0D9C">
        <w:rPr>
          <w:rFonts w:ascii="Times New Roman" w:hAnsi="Times New Roman"/>
          <w:b/>
          <w:bCs/>
          <w:sz w:val="26"/>
          <w:szCs w:val="26"/>
        </w:rPr>
        <w:t>целей:</w:t>
      </w:r>
    </w:p>
    <w:p w:rsidR="005115A4" w:rsidRPr="008B0D9C" w:rsidRDefault="005115A4" w:rsidP="002D7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— формирование целостной картины мира и осознание ме</w:t>
      </w:r>
      <w:r w:rsidRPr="008B0D9C">
        <w:rPr>
          <w:rFonts w:ascii="Times New Roman" w:hAnsi="Times New Roman"/>
          <w:sz w:val="26"/>
          <w:szCs w:val="26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115A4" w:rsidRPr="008B0D9C" w:rsidRDefault="005115A4" w:rsidP="002D7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8B0D9C">
        <w:rPr>
          <w:rFonts w:ascii="Times New Roman" w:hAnsi="Times New Roman"/>
          <w:sz w:val="26"/>
          <w:szCs w:val="26"/>
        </w:rPr>
        <w:softHyphen/>
        <w:t>ного многообразия российского общества.</w:t>
      </w:r>
    </w:p>
    <w:p w:rsidR="005115A4" w:rsidRPr="008B0D9C" w:rsidRDefault="005115A4" w:rsidP="002D7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 xml:space="preserve">Основными </w:t>
      </w:r>
      <w:r w:rsidRPr="008B0D9C">
        <w:rPr>
          <w:rFonts w:ascii="Times New Roman" w:hAnsi="Times New Roman"/>
          <w:b/>
          <w:bCs/>
          <w:sz w:val="26"/>
          <w:szCs w:val="26"/>
        </w:rPr>
        <w:t xml:space="preserve">задачами </w:t>
      </w:r>
      <w:r w:rsidRPr="008B0D9C">
        <w:rPr>
          <w:rFonts w:ascii="Times New Roman" w:hAnsi="Times New Roman"/>
          <w:sz w:val="26"/>
          <w:szCs w:val="26"/>
        </w:rPr>
        <w:t>реализации содержания курса явля</w:t>
      </w:r>
      <w:r w:rsidRPr="008B0D9C">
        <w:rPr>
          <w:rFonts w:ascii="Times New Roman" w:hAnsi="Times New Roman"/>
          <w:sz w:val="26"/>
          <w:szCs w:val="26"/>
        </w:rPr>
        <w:softHyphen/>
        <w:t>ются:</w:t>
      </w:r>
    </w:p>
    <w:p w:rsidR="005115A4" w:rsidRPr="008B0D9C" w:rsidRDefault="005115A4" w:rsidP="002D7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1) формирование уважительного отношения к семье, насе</w:t>
      </w:r>
      <w:r w:rsidRPr="008B0D9C">
        <w:rPr>
          <w:rFonts w:ascii="Times New Roman" w:hAnsi="Times New Roman"/>
          <w:sz w:val="26"/>
          <w:szCs w:val="26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115A4" w:rsidRPr="008B0D9C" w:rsidRDefault="005115A4" w:rsidP="002D7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2) осознание ребёнком ценности, целостности и многообразия окружающего мира, своего места в нём;</w:t>
      </w:r>
    </w:p>
    <w:p w:rsidR="005115A4" w:rsidRPr="008B0D9C" w:rsidRDefault="005115A4" w:rsidP="002D7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115A4" w:rsidRPr="008B0D9C" w:rsidRDefault="005115A4" w:rsidP="002D7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115A4" w:rsidRDefault="005115A4" w:rsidP="00DC464B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71CE" w:rsidRPr="002D71CE" w:rsidRDefault="002D71CE" w:rsidP="00971A8F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6"/>
          <w:szCs w:val="26"/>
        </w:rPr>
      </w:pPr>
      <w:r w:rsidRPr="002D71CE">
        <w:rPr>
          <w:b/>
          <w:color w:val="000000"/>
          <w:sz w:val="26"/>
          <w:szCs w:val="26"/>
        </w:rPr>
        <w:t>Общая характеристика курса</w:t>
      </w:r>
    </w:p>
    <w:p w:rsidR="002D71CE" w:rsidRPr="002D71CE" w:rsidRDefault="002D71CE" w:rsidP="002D71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D71CE">
        <w:rPr>
          <w:color w:val="000000"/>
          <w:sz w:val="26"/>
          <w:szCs w:val="26"/>
        </w:rPr>
        <w:t> Отбор содержания курса «Окружающий мир» осуществлён на основе следующих ведущих идей:</w:t>
      </w:r>
    </w:p>
    <w:p w:rsidR="002D71CE" w:rsidRPr="002D71CE" w:rsidRDefault="002D71CE" w:rsidP="002D71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D71CE">
        <w:rPr>
          <w:color w:val="000000"/>
          <w:sz w:val="26"/>
          <w:szCs w:val="26"/>
        </w:rPr>
        <w:t>1) идея многообразия мира;</w:t>
      </w:r>
    </w:p>
    <w:p w:rsidR="002D71CE" w:rsidRPr="002D71CE" w:rsidRDefault="002D71CE" w:rsidP="002D71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D71CE">
        <w:rPr>
          <w:color w:val="000000"/>
          <w:sz w:val="26"/>
          <w:szCs w:val="26"/>
        </w:rPr>
        <w:t>2) идея целостности мира;</w:t>
      </w:r>
    </w:p>
    <w:p w:rsidR="002D71CE" w:rsidRPr="002D71CE" w:rsidRDefault="002D71CE" w:rsidP="002D71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D71CE">
        <w:rPr>
          <w:color w:val="000000"/>
          <w:sz w:val="26"/>
          <w:szCs w:val="26"/>
        </w:rPr>
        <w:t>3) идея уважения к миру.</w:t>
      </w:r>
    </w:p>
    <w:p w:rsidR="002D71CE" w:rsidRPr="002D71CE" w:rsidRDefault="002D71CE" w:rsidP="002D71C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D71CE">
        <w:rPr>
          <w:color w:val="000000"/>
          <w:sz w:val="26"/>
          <w:szCs w:val="26"/>
        </w:rPr>
        <w:t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2D71CE" w:rsidRPr="002D71CE" w:rsidRDefault="002D71CE" w:rsidP="002D71C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D71CE">
        <w:rPr>
          <w:color w:val="000000"/>
          <w:sz w:val="26"/>
          <w:szCs w:val="26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2D71CE" w:rsidRPr="008B0D9C" w:rsidRDefault="002D71CE" w:rsidP="00DC464B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115A4" w:rsidRPr="008B0D9C" w:rsidRDefault="005115A4" w:rsidP="002D71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b/>
          <w:sz w:val="26"/>
          <w:szCs w:val="26"/>
          <w:lang w:eastAsia="ru-RU"/>
        </w:rPr>
        <w:t>Место курса в учебном плане</w:t>
      </w:r>
    </w:p>
    <w:p w:rsidR="005115A4" w:rsidRPr="008B0D9C" w:rsidRDefault="005115A4" w:rsidP="002D7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D9C">
        <w:rPr>
          <w:rFonts w:ascii="Times New Roman" w:hAnsi="Times New Roman"/>
          <w:sz w:val="26"/>
          <w:szCs w:val="26"/>
          <w:lang w:eastAsia="ru-RU"/>
        </w:rPr>
        <w:t>Согласно учебному плану МОБУ «Смольненская ООШ» на изучение курса «Окружающий мир» в 4 классе отведено 68ч (34 учебные недели).</w:t>
      </w:r>
    </w:p>
    <w:p w:rsidR="005115A4" w:rsidRPr="008B0D9C" w:rsidRDefault="005115A4" w:rsidP="004F6BB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115A4" w:rsidRPr="008B0D9C" w:rsidRDefault="005115A4" w:rsidP="002D71CE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B0D9C">
        <w:rPr>
          <w:rFonts w:ascii="Times New Roman" w:hAnsi="Times New Roman"/>
          <w:b/>
          <w:sz w:val="26"/>
          <w:szCs w:val="26"/>
        </w:rPr>
        <w:t xml:space="preserve">Планируемые результаты изучения учебного предмета </w:t>
      </w:r>
      <w:r w:rsidRPr="008B0D9C">
        <w:rPr>
          <w:rFonts w:ascii="Times New Roman" w:hAnsi="Times New Roman"/>
          <w:b/>
          <w:sz w:val="26"/>
          <w:szCs w:val="26"/>
          <w:lang w:eastAsia="ru-RU"/>
        </w:rPr>
        <w:t>«Окружающий мир»</w:t>
      </w:r>
    </w:p>
    <w:p w:rsidR="005115A4" w:rsidRPr="002D71CE" w:rsidRDefault="005115A4" w:rsidP="002D71CE">
      <w:pPr>
        <w:suppressAutoHyphens/>
        <w:snapToGrid w:val="0"/>
        <w:spacing w:after="0"/>
        <w:ind w:right="-1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D71CE">
        <w:rPr>
          <w:rFonts w:ascii="Times New Roman" w:hAnsi="Times New Roman"/>
          <w:sz w:val="26"/>
          <w:szCs w:val="26"/>
        </w:rPr>
        <w:t xml:space="preserve">В ходе изучения блока «Человек и природа» </w:t>
      </w:r>
      <w:r w:rsidRPr="002D71CE">
        <w:rPr>
          <w:rFonts w:ascii="Times New Roman" w:hAnsi="Times New Roman"/>
          <w:i/>
          <w:sz w:val="26"/>
          <w:szCs w:val="26"/>
          <w:u w:val="single"/>
        </w:rPr>
        <w:t>обучающийся научится:</w:t>
      </w:r>
    </w:p>
    <w:p w:rsidR="005115A4" w:rsidRPr="008B0D9C" w:rsidRDefault="005115A4" w:rsidP="002D71CE">
      <w:pPr>
        <w:suppressAutoHyphens/>
        <w:snapToGrid w:val="0"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 xml:space="preserve"> - различать </w:t>
      </w:r>
      <w:r w:rsidRPr="008B0D9C">
        <w:rPr>
          <w:rFonts w:ascii="Times New Roman" w:hAnsi="Times New Roman"/>
          <w:iCs/>
          <w:sz w:val="26"/>
          <w:szCs w:val="26"/>
        </w:rPr>
        <w:t>на основе наблюдений, с помощью иллюстраций, учебного текста</w:t>
      </w:r>
      <w:r w:rsidRPr="008B0D9C">
        <w:rPr>
          <w:rFonts w:ascii="Times New Roman" w:hAnsi="Times New Roman"/>
          <w:sz w:val="26"/>
          <w:szCs w:val="26"/>
        </w:rPr>
        <w:t xml:space="preserve"> объекты природы и изделия человека, явления живой и неживой природы,</w:t>
      </w:r>
      <w:r w:rsidRPr="008B0D9C">
        <w:rPr>
          <w:rFonts w:ascii="Times New Roman" w:hAnsi="Times New Roman"/>
          <w:iCs/>
          <w:sz w:val="26"/>
          <w:szCs w:val="26"/>
        </w:rPr>
        <w:t xml:space="preserve"> формы суши и виды водоёмов, </w:t>
      </w:r>
      <w:r w:rsidRPr="008B0D9C">
        <w:rPr>
          <w:rFonts w:ascii="Times New Roman" w:hAnsi="Times New Roman"/>
          <w:sz w:val="26"/>
          <w:szCs w:val="26"/>
        </w:rPr>
        <w:t>космические тела (</w:t>
      </w: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 xml:space="preserve">звёзда, планета, спутник, созвездие на примере Солнца, Земли, Луны, Большой Медведицы); 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 xml:space="preserve">- 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 xml:space="preserve">- </w:t>
      </w:r>
      <w:r w:rsidRPr="008B0D9C">
        <w:rPr>
          <w:rStyle w:val="FontStyle41"/>
          <w:rFonts w:ascii="Times New Roman" w:hAnsi="Times New Roman" w:cs="Times New Roman"/>
          <w:sz w:val="26"/>
          <w:szCs w:val="26"/>
        </w:rPr>
        <w:t xml:space="preserve">описывать, характеризовать </w:t>
      </w: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 xml:space="preserve">- 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1"/>
          <w:rFonts w:ascii="Times New Roman" w:hAnsi="Times New Roman" w:cs="Times New Roman"/>
          <w:sz w:val="26"/>
          <w:szCs w:val="26"/>
        </w:rPr>
        <w:t xml:space="preserve">- различать </w:t>
      </w: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 xml:space="preserve">части тела зверей, птиц, насекомых, рыб, цветкового растения, части холма, реки; 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>- 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 xml:space="preserve">- различать на физической </w:t>
      </w:r>
      <w:r w:rsidRPr="008B0D9C">
        <w:rPr>
          <w:rFonts w:ascii="Times New Roman" w:hAnsi="Times New Roman"/>
          <w:iCs/>
          <w:sz w:val="26"/>
          <w:szCs w:val="26"/>
        </w:rPr>
        <w:t>карте</w:t>
      </w:r>
      <w:r w:rsidRPr="008B0D9C">
        <w:rPr>
          <w:rFonts w:ascii="Times New Roman" w:hAnsi="Times New Roman"/>
          <w:sz w:val="26"/>
          <w:szCs w:val="26"/>
        </w:rPr>
        <w:t xml:space="preserve"> с помощью окраски и условных знаков формы</w:t>
      </w: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 xml:space="preserve"> суши (горы, равнины) виды водоёмов (реки, озёра</w:t>
      </w:r>
      <w:r w:rsidRPr="008B0D9C">
        <w:rPr>
          <w:rFonts w:ascii="Times New Roman" w:hAnsi="Times New Roman"/>
          <w:sz w:val="26"/>
          <w:szCs w:val="26"/>
        </w:rPr>
        <w:t xml:space="preserve">, моря), залежи разных </w:t>
      </w: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>полезных ископаемых;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 xml:space="preserve">- 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5115A4" w:rsidRPr="008B0D9C" w:rsidRDefault="005115A4" w:rsidP="002D71CE">
      <w:pPr>
        <w:spacing w:after="0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>- определять с помощью наблюдений и опытов свойства воздуха, воды, полезных ископаемых и почвы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>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1"/>
          <w:rFonts w:ascii="Times New Roman" w:hAnsi="Times New Roman" w:cs="Times New Roman"/>
          <w:sz w:val="26"/>
          <w:szCs w:val="26"/>
        </w:rPr>
        <w:t xml:space="preserve">- находить и показывать </w:t>
      </w: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>на карте и глобусе материки и океаны Земли; горы и равнины, крупные реки и озёра России;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 xml:space="preserve">- объяснять связь движения Земли вокруг своей оси со сменой дня и ночи, обращения Земли вокруг Солнца со сменой времён года; 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Style w:val="FontStyle41"/>
          <w:rFonts w:ascii="Times New Roman" w:hAnsi="Times New Roman" w:cs="Times New Roman"/>
          <w:i w:val="0"/>
          <w:sz w:val="26"/>
          <w:szCs w:val="26"/>
        </w:rPr>
      </w:pPr>
      <w:r w:rsidRPr="008B0D9C">
        <w:rPr>
          <w:rStyle w:val="FontStyle41"/>
          <w:rFonts w:ascii="Times New Roman" w:hAnsi="Times New Roman" w:cs="Times New Roman"/>
          <w:sz w:val="26"/>
          <w:szCs w:val="26"/>
        </w:rPr>
        <w:t>- объяснять</w:t>
      </w: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 xml:space="preserve"> роль растений, животных в природе и в жизни человека;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1"/>
          <w:rFonts w:ascii="Times New Roman" w:hAnsi="Times New Roman" w:cs="Times New Roman"/>
          <w:sz w:val="26"/>
          <w:szCs w:val="26"/>
        </w:rPr>
        <w:t>- выявлять связи живых организмов в</w:t>
      </w: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 xml:space="preserve"> природных зонах и сообществах; 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4"/>
          <w:rFonts w:ascii="Times New Roman" w:hAnsi="Times New Roman" w:cs="Times New Roman"/>
          <w:sz w:val="26"/>
          <w:szCs w:val="26"/>
        </w:rPr>
        <w:lastRenderedPageBreak/>
        <w:t>- 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1"/>
          <w:rFonts w:ascii="Times New Roman" w:hAnsi="Times New Roman" w:cs="Times New Roman"/>
          <w:sz w:val="26"/>
          <w:szCs w:val="26"/>
        </w:rPr>
        <w:t>- вести наблюдения</w:t>
      </w: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>- выполнять</w:t>
      </w:r>
      <w:r w:rsidRPr="008B0D9C">
        <w:rPr>
          <w:rStyle w:val="FontStyle41"/>
          <w:rFonts w:ascii="Times New Roman" w:hAnsi="Times New Roman" w:cs="Times New Roman"/>
          <w:sz w:val="26"/>
          <w:szCs w:val="26"/>
        </w:rPr>
        <w:t xml:space="preserve"> простые опыты </w:t>
      </w:r>
      <w:r w:rsidRPr="008B0D9C">
        <w:rPr>
          <w:rStyle w:val="FontStyle44"/>
          <w:rFonts w:ascii="Times New Roman" w:hAnsi="Times New Roman" w:cs="Times New Roman"/>
          <w:iCs/>
          <w:sz w:val="26"/>
          <w:szCs w:val="26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</w:t>
      </w:r>
      <w:r w:rsidR="002D71CE">
        <w:rPr>
          <w:rStyle w:val="FontStyle44"/>
          <w:rFonts w:ascii="Times New Roman" w:hAnsi="Times New Roman" w:cs="Times New Roman"/>
          <w:iCs/>
          <w:sz w:val="26"/>
          <w:szCs w:val="26"/>
        </w:rPr>
        <w:t>.</w:t>
      </w:r>
    </w:p>
    <w:p w:rsidR="005115A4" w:rsidRPr="008B0D9C" w:rsidRDefault="005115A4" w:rsidP="002D71CE">
      <w:pPr>
        <w:spacing w:after="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8B0D9C">
        <w:rPr>
          <w:rFonts w:ascii="Times New Roman" w:hAnsi="Times New Roman"/>
          <w:i/>
          <w:sz w:val="26"/>
          <w:szCs w:val="26"/>
          <w:u w:val="single"/>
        </w:rPr>
        <w:t>Обучающийся получит возможность:</w:t>
      </w:r>
    </w:p>
    <w:p w:rsidR="005115A4" w:rsidRPr="008B0D9C" w:rsidRDefault="005115A4" w:rsidP="002D71CE">
      <w:pPr>
        <w:suppressAutoHyphens/>
        <w:snapToGrid w:val="0"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1"/>
          <w:rFonts w:ascii="Times New Roman" w:hAnsi="Times New Roman" w:cs="Times New Roman"/>
          <w:i w:val="0"/>
          <w:sz w:val="26"/>
          <w:szCs w:val="26"/>
        </w:rPr>
        <w:t xml:space="preserve">- рассказывать </w:t>
      </w: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>- вести фенологические наблюдения и предсказывать погоду по местным признакам;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 xml:space="preserve">- объяснять </w:t>
      </w:r>
      <w:r w:rsidRPr="008B0D9C">
        <w:rPr>
          <w:rStyle w:val="FontStyle44"/>
          <w:rFonts w:ascii="Times New Roman" w:hAnsi="Times New Roman" w:cs="Times New Roman"/>
          <w:iCs/>
          <w:sz w:val="26"/>
          <w:szCs w:val="26"/>
        </w:rPr>
        <w:t>отличия человека от животных; круговорот веществ и воды в природе; причины разных климатических</w:t>
      </w: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 xml:space="preserve"> условий на Земле, приспособляемость растений и животных к разным природным условиям; 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 xml:space="preserve">- 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 и др.; 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Style w:val="FontStyle44"/>
          <w:rFonts w:ascii="Times New Roman" w:hAnsi="Times New Roman" w:cs="Times New Roman"/>
          <w:sz w:val="26"/>
          <w:szCs w:val="26"/>
        </w:rPr>
      </w:pP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 xml:space="preserve">- пользоваться масштабом при чтении карт; 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- 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- 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2D71CE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Style w:val="FontStyle44"/>
          <w:rFonts w:ascii="Times New Roman" w:hAnsi="Times New Roman" w:cs="Times New Roman"/>
          <w:sz w:val="26"/>
          <w:szCs w:val="26"/>
        </w:rPr>
        <w:t>- моделировать природные объекты и явления (дерево, цветковое растение, гриб, гору, реку, круговорот воды в природе и др.)</w:t>
      </w:r>
    </w:p>
    <w:p w:rsidR="005115A4" w:rsidRPr="008B0D9C" w:rsidRDefault="005115A4" w:rsidP="002D71C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115A4" w:rsidRPr="008B0D9C" w:rsidRDefault="005115A4" w:rsidP="002D71CE">
      <w:pPr>
        <w:suppressAutoHyphens/>
        <w:snapToGrid w:val="0"/>
        <w:spacing w:after="0"/>
        <w:ind w:right="-1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8B0D9C">
        <w:rPr>
          <w:rFonts w:ascii="Times New Roman" w:hAnsi="Times New Roman"/>
          <w:b/>
          <w:sz w:val="26"/>
          <w:szCs w:val="26"/>
        </w:rPr>
        <w:t xml:space="preserve">В ходе изучения блока «Человек и природа» </w:t>
      </w:r>
      <w:r w:rsidRPr="008B0D9C">
        <w:rPr>
          <w:rFonts w:ascii="Times New Roman" w:hAnsi="Times New Roman"/>
          <w:i/>
          <w:sz w:val="26"/>
          <w:szCs w:val="26"/>
          <w:u w:val="single"/>
        </w:rPr>
        <w:t>обучающийся научится:</w:t>
      </w:r>
    </w:p>
    <w:p w:rsidR="005115A4" w:rsidRPr="008B0D9C" w:rsidRDefault="005115A4" w:rsidP="002D71CE">
      <w:pPr>
        <w:suppressAutoHyphens/>
        <w:snapToGrid w:val="0"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- воспринимать окружающий мир целостно в единстве природы, человека и общества; в единстве народов, культур, религий;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 xml:space="preserve">- ориентироваться в социальных ролях и межличностных отношениях с одноклассниками, друзьями, взрослыми; 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- 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lastRenderedPageBreak/>
        <w:t xml:space="preserve">- использовать элементарные обществоведческие и исторические понятия для решения учебно-познавательных задач; 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 xml:space="preserve">- узнавать государственную символику РФ, отличать флаг и герб России от флагов и гербов других стран мира; 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- находить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 xml:space="preserve">- понимать, что такое Родина, родной край, малая родина; 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- анализировать иллюстрации, сопоставлять их со словесным описанием в тексте, реконструировать исторические события по отражающим их репродукциям картин; описывать (пересказывать) изученные события из истории России;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- готовить небольшие сообщения о достопримечательностях разных городов, демонстрируя фотографии (репродукции картин, открытки) государственных зданий, исторических памятников, театров и других объектов культуры</w:t>
      </w:r>
      <w:r w:rsidR="002D71CE">
        <w:rPr>
          <w:rFonts w:ascii="Times New Roman" w:hAnsi="Times New Roman"/>
          <w:sz w:val="26"/>
          <w:szCs w:val="26"/>
        </w:rPr>
        <w:t>.</w:t>
      </w:r>
    </w:p>
    <w:p w:rsidR="005115A4" w:rsidRPr="008B0D9C" w:rsidRDefault="005115A4" w:rsidP="002D71CE">
      <w:pPr>
        <w:spacing w:after="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8B0D9C">
        <w:rPr>
          <w:rFonts w:ascii="Times New Roman" w:hAnsi="Times New Roman"/>
          <w:i/>
          <w:sz w:val="26"/>
          <w:szCs w:val="26"/>
          <w:u w:val="single"/>
        </w:rPr>
        <w:t>Обучающийся получит возможность:</w:t>
      </w:r>
    </w:p>
    <w:p w:rsidR="005115A4" w:rsidRPr="008B0D9C" w:rsidRDefault="005115A4" w:rsidP="002D71CE">
      <w:pPr>
        <w:suppressAutoHyphens/>
        <w:snapToGrid w:val="0"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оценивать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- соблюдать морально-этические нормы поведения в семье, школе, учреждениях культуры и других общественных местах; заботливо относиться к младшим, уважать старших, быть внимательным к людям с нарушением здоровья;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- различать нравственные и безнравственные поступки, давать адекватную оценку своим поступкам;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- составлять родословную своей семьи;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- объяснять символический смысл цветных полос российского флага, изображений на гербе России, Москвы, своего региона;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- рассказывать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- рассуждать о пошлом, настоящем и будущем Родины и родного края; отражать важнейшие события в истории Отечества на «ленте времени»;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- находить и показывать на глобусе, карте полушарий, политической карте мира изученные страны мира, пути великих путешественников, открывателей новых земель; рассказывать о достопримечательностях изученных стран, особенностях народов, проживающих в них;</w:t>
      </w:r>
    </w:p>
    <w:p w:rsidR="005115A4" w:rsidRPr="008B0D9C" w:rsidRDefault="005115A4" w:rsidP="002D71CE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8B0D9C">
        <w:rPr>
          <w:rFonts w:ascii="Times New Roman" w:hAnsi="Times New Roman"/>
          <w:sz w:val="26"/>
          <w:szCs w:val="26"/>
        </w:rPr>
        <w:t>- 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сообщений.</w:t>
      </w:r>
    </w:p>
    <w:p w:rsidR="005115A4" w:rsidRPr="008B0D9C" w:rsidRDefault="005115A4" w:rsidP="002D7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115A4" w:rsidRPr="008B0D9C" w:rsidRDefault="005115A4" w:rsidP="002D71CE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sz w:val="26"/>
          <w:szCs w:val="26"/>
        </w:rPr>
      </w:pPr>
      <w:r w:rsidRPr="008B0D9C">
        <w:rPr>
          <w:rFonts w:ascii="Times New Roman" w:hAnsi="Times New Roman"/>
          <w:b/>
          <w:sz w:val="26"/>
          <w:szCs w:val="26"/>
          <w:lang w:eastAsia="ru-RU"/>
        </w:rPr>
        <w:t>Содержание учебного предмета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0D9C">
        <w:rPr>
          <w:rFonts w:ascii="Times New Roman" w:hAnsi="Times New Roman" w:cs="Times New Roman"/>
          <w:b/>
          <w:bCs/>
          <w:sz w:val="26"/>
          <w:szCs w:val="26"/>
        </w:rPr>
        <w:t>Земля и человечество (9 ч).</w:t>
      </w:r>
    </w:p>
    <w:p w:rsidR="005115A4" w:rsidRPr="008B0D9C" w:rsidRDefault="005115A4" w:rsidP="002D71C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5115A4" w:rsidRPr="008B0D9C" w:rsidRDefault="005115A4" w:rsidP="002D71C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</w:t>
      </w:r>
      <w:r w:rsidRPr="008B0D9C">
        <w:rPr>
          <w:rFonts w:ascii="Times New Roman" w:hAnsi="Times New Roman" w:cs="Times New Roman"/>
          <w:caps/>
          <w:sz w:val="26"/>
          <w:szCs w:val="26"/>
        </w:rPr>
        <w:t>з</w:t>
      </w:r>
      <w:r w:rsidRPr="008B0D9C">
        <w:rPr>
          <w:rFonts w:ascii="Times New Roman" w:hAnsi="Times New Roman" w:cs="Times New Roman"/>
          <w:sz w:val="26"/>
          <w:szCs w:val="26"/>
        </w:rPr>
        <w:t>емле и его влияние на живую природу.</w:t>
      </w:r>
    </w:p>
    <w:p w:rsidR="005115A4" w:rsidRPr="008B0D9C" w:rsidRDefault="005115A4" w:rsidP="002D71C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Мир глазами историка. Что изучает история. Исторические источники. Счет лет в истории. Историческая карта.</w:t>
      </w:r>
    </w:p>
    <w:p w:rsidR="005115A4" w:rsidRPr="008B0D9C" w:rsidRDefault="005115A4" w:rsidP="002D71C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5115A4" w:rsidRPr="008B0D9C" w:rsidRDefault="005115A4" w:rsidP="00B40B24">
      <w:pPr>
        <w:pStyle w:val="ParagraphStyle"/>
        <w:ind w:lef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115A4" w:rsidRPr="008B0D9C" w:rsidRDefault="005115A4" w:rsidP="00B40B24">
      <w:pPr>
        <w:pStyle w:val="ParagraphStyle"/>
        <w:ind w:lef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0D9C">
        <w:rPr>
          <w:rFonts w:ascii="Times New Roman" w:hAnsi="Times New Roman" w:cs="Times New Roman"/>
          <w:b/>
          <w:bCs/>
          <w:sz w:val="26"/>
          <w:szCs w:val="26"/>
        </w:rPr>
        <w:t xml:space="preserve">Природа </w:t>
      </w:r>
      <w:r w:rsidRPr="008B0D9C">
        <w:rPr>
          <w:rFonts w:ascii="Times New Roman" w:hAnsi="Times New Roman" w:cs="Times New Roman"/>
          <w:b/>
          <w:bCs/>
          <w:caps/>
          <w:sz w:val="26"/>
          <w:szCs w:val="26"/>
        </w:rPr>
        <w:t>р</w:t>
      </w:r>
      <w:r w:rsidRPr="008B0D9C">
        <w:rPr>
          <w:rFonts w:ascii="Times New Roman" w:hAnsi="Times New Roman" w:cs="Times New Roman"/>
          <w:b/>
          <w:bCs/>
          <w:sz w:val="26"/>
          <w:szCs w:val="26"/>
        </w:rPr>
        <w:t>оссии (10 ч).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0D9C">
        <w:rPr>
          <w:rFonts w:ascii="Times New Roman" w:hAnsi="Times New Roman" w:cs="Times New Roman"/>
          <w:b/>
          <w:bCs/>
          <w:sz w:val="26"/>
          <w:szCs w:val="26"/>
        </w:rPr>
        <w:t>Родной край – часть большой страны (15 ч).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Ознакомление с важнейшими видами почв края (подзолистые, черноземные и т. д.). Охрана почв в нашем крае.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</w:t>
      </w:r>
      <w:r w:rsidRPr="008B0D9C">
        <w:rPr>
          <w:rFonts w:ascii="Times New Roman" w:hAnsi="Times New Roman" w:cs="Times New Roman"/>
          <w:sz w:val="26"/>
          <w:szCs w:val="26"/>
        </w:rPr>
        <w:lastRenderedPageBreak/>
        <w:t>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pacing w:val="45"/>
          <w:sz w:val="26"/>
          <w:szCs w:val="26"/>
        </w:rPr>
        <w:t>Экскурсии</w:t>
      </w:r>
      <w:r w:rsidRPr="008B0D9C">
        <w:rPr>
          <w:rFonts w:ascii="Times New Roman" w:hAnsi="Times New Roman" w:cs="Times New Roman"/>
          <w:sz w:val="26"/>
          <w:szCs w:val="26"/>
        </w:rPr>
        <w:t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pacing w:val="45"/>
          <w:sz w:val="26"/>
          <w:szCs w:val="26"/>
        </w:rPr>
        <w:t>Практические работы</w:t>
      </w:r>
      <w:r w:rsidRPr="008B0D9C">
        <w:rPr>
          <w:rFonts w:ascii="Times New Roman" w:hAnsi="Times New Roman" w:cs="Times New Roman"/>
          <w:sz w:val="26"/>
          <w:szCs w:val="26"/>
        </w:rPr>
        <w:t>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0D9C">
        <w:rPr>
          <w:rFonts w:ascii="Times New Roman" w:hAnsi="Times New Roman" w:cs="Times New Roman"/>
          <w:b/>
          <w:bCs/>
          <w:sz w:val="26"/>
          <w:szCs w:val="26"/>
        </w:rPr>
        <w:t>Страницы всемирной истории (6 ч).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веке. Достижения науки и техники. Осознание человечеством ответственности за сохранение мира на планете.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0D9C">
        <w:rPr>
          <w:rFonts w:ascii="Times New Roman" w:hAnsi="Times New Roman" w:cs="Times New Roman"/>
          <w:b/>
          <w:bCs/>
          <w:sz w:val="26"/>
          <w:szCs w:val="26"/>
        </w:rPr>
        <w:t xml:space="preserve">Страницы истории </w:t>
      </w:r>
      <w:r w:rsidRPr="008B0D9C">
        <w:rPr>
          <w:rFonts w:ascii="Times New Roman" w:hAnsi="Times New Roman" w:cs="Times New Roman"/>
          <w:b/>
          <w:bCs/>
          <w:caps/>
          <w:sz w:val="26"/>
          <w:szCs w:val="26"/>
        </w:rPr>
        <w:t>о</w:t>
      </w:r>
      <w:r w:rsidRPr="008B0D9C">
        <w:rPr>
          <w:rFonts w:ascii="Times New Roman" w:hAnsi="Times New Roman" w:cs="Times New Roman"/>
          <w:b/>
          <w:bCs/>
          <w:sz w:val="26"/>
          <w:szCs w:val="26"/>
        </w:rPr>
        <w:t>течества (20 ч).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Кто такие славяне. Восточные славяне. Природные условия жизни восточных славян, их быт, нравы, верования.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Наше Отечество в XIII–XV веках.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 Третий. Образование единого Русского государства. Культура, быт и нравы страны в XIII–XV веках.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Наше Отечество в XVI–XVII веках.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XVI–XVII веках.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 xml:space="preserve">Россия в XVIII веке.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веке. </w:t>
      </w:r>
    </w:p>
    <w:p w:rsidR="005115A4" w:rsidRPr="008B0D9C" w:rsidRDefault="005115A4" w:rsidP="002D71CE">
      <w:pPr>
        <w:pStyle w:val="ParagraphStyle"/>
        <w:keepLines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Россия в XIX – начале XX века. Отечественная война 1812 года. Бородинское сражение. М. И. Кутузов. Царь-освободитель Александр Второй. Культура, быт и нравы России в XIX – начале XX века.</w:t>
      </w:r>
    </w:p>
    <w:p w:rsidR="005115A4" w:rsidRPr="008B0D9C" w:rsidRDefault="005115A4" w:rsidP="002D71CE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lastRenderedPageBreak/>
        <w:t>Россия в XX веке. Участие России в Первой мировой войне. Николай Второй – последний император России. Революции 1917 года. Гражданская война. Образование СССР. Жизнь страны в 20–30-е годы. Великая Отечественная война 1941–1945 годов. Героизм и патриотизм народа. День Победы – всенародный праздник.</w:t>
      </w:r>
    </w:p>
    <w:p w:rsidR="005115A4" w:rsidRPr="008B0D9C" w:rsidRDefault="005115A4" w:rsidP="002D71C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Наша страна в 1945–1991 годах. Достижения ученых: запуск первого искусственного спутника Земли, полет в космос Ю. А. Гагарина, космическая станция «Мир».</w:t>
      </w:r>
    </w:p>
    <w:p w:rsidR="005115A4" w:rsidRPr="008B0D9C" w:rsidRDefault="005115A4" w:rsidP="002D71C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Преобразования в России в 90-е годы XX века. Культура России XX века.</w:t>
      </w:r>
    </w:p>
    <w:p w:rsidR="005115A4" w:rsidRPr="008B0D9C" w:rsidRDefault="005115A4" w:rsidP="002D71C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5115A4" w:rsidRPr="008B0D9C" w:rsidRDefault="005115A4" w:rsidP="002D71CE">
      <w:pPr>
        <w:pStyle w:val="ParagraphStyle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0D9C">
        <w:rPr>
          <w:rFonts w:ascii="Times New Roman" w:hAnsi="Times New Roman" w:cs="Times New Roman"/>
          <w:b/>
          <w:bCs/>
          <w:sz w:val="26"/>
          <w:szCs w:val="26"/>
        </w:rPr>
        <w:t xml:space="preserve">Современная </w:t>
      </w:r>
      <w:r w:rsidRPr="008B0D9C">
        <w:rPr>
          <w:rFonts w:ascii="Times New Roman" w:hAnsi="Times New Roman" w:cs="Times New Roman"/>
          <w:b/>
          <w:bCs/>
          <w:caps/>
          <w:sz w:val="26"/>
          <w:szCs w:val="26"/>
        </w:rPr>
        <w:t>р</w:t>
      </w:r>
      <w:r w:rsidRPr="008B0D9C">
        <w:rPr>
          <w:rFonts w:ascii="Times New Roman" w:hAnsi="Times New Roman" w:cs="Times New Roman"/>
          <w:b/>
          <w:bCs/>
          <w:sz w:val="26"/>
          <w:szCs w:val="26"/>
        </w:rPr>
        <w:t>оссия (8 ч).</w:t>
      </w:r>
    </w:p>
    <w:p w:rsidR="005115A4" w:rsidRPr="008B0D9C" w:rsidRDefault="005115A4" w:rsidP="002D71C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5115A4" w:rsidRPr="008B0D9C" w:rsidRDefault="005115A4" w:rsidP="002D71C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 xml:space="preserve">Государственное устройство России: Президент, Федеральное </w:t>
      </w:r>
      <w:r w:rsidRPr="008B0D9C">
        <w:rPr>
          <w:rFonts w:ascii="Times New Roman" w:hAnsi="Times New Roman" w:cs="Times New Roman"/>
          <w:caps/>
          <w:sz w:val="26"/>
          <w:szCs w:val="26"/>
        </w:rPr>
        <w:t>с</w:t>
      </w:r>
      <w:r w:rsidRPr="008B0D9C">
        <w:rPr>
          <w:rFonts w:ascii="Times New Roman" w:hAnsi="Times New Roman" w:cs="Times New Roman"/>
          <w:sz w:val="26"/>
          <w:szCs w:val="26"/>
        </w:rPr>
        <w:t xml:space="preserve">обрание, </w:t>
      </w:r>
      <w:r w:rsidRPr="008B0D9C">
        <w:rPr>
          <w:rFonts w:ascii="Times New Roman" w:hAnsi="Times New Roman" w:cs="Times New Roman"/>
          <w:caps/>
          <w:sz w:val="26"/>
          <w:szCs w:val="26"/>
        </w:rPr>
        <w:t>п</w:t>
      </w:r>
      <w:r w:rsidRPr="008B0D9C">
        <w:rPr>
          <w:rFonts w:ascii="Times New Roman" w:hAnsi="Times New Roman" w:cs="Times New Roman"/>
          <w:sz w:val="26"/>
          <w:szCs w:val="26"/>
        </w:rPr>
        <w:t>равительство.</w:t>
      </w:r>
    </w:p>
    <w:p w:rsidR="005115A4" w:rsidRPr="008B0D9C" w:rsidRDefault="005115A4" w:rsidP="002D71C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Государственная символика нашей страны (флаг, герб, гимн). Государственные праздники.</w:t>
      </w:r>
    </w:p>
    <w:p w:rsidR="005115A4" w:rsidRPr="008B0D9C" w:rsidRDefault="005115A4" w:rsidP="002D71C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Многонациональный состав населения России.</w:t>
      </w:r>
    </w:p>
    <w:p w:rsidR="005115A4" w:rsidRPr="008B0D9C" w:rsidRDefault="005115A4" w:rsidP="002D71C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8B0D9C">
        <w:rPr>
          <w:rFonts w:ascii="Times New Roman" w:hAnsi="Times New Roman" w:cs="Times New Roman"/>
          <w:sz w:val="26"/>
          <w:szCs w:val="26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5115A4" w:rsidRPr="008D3D6B" w:rsidRDefault="005115A4" w:rsidP="008D3D6B">
      <w:pPr>
        <w:spacing w:after="0" w:line="240" w:lineRule="auto"/>
        <w:rPr>
          <w:rFonts w:ascii="Times New Roman" w:hAnsi="Times New Roman"/>
          <w:sz w:val="28"/>
          <w:szCs w:val="28"/>
        </w:rPr>
        <w:sectPr w:rsidR="005115A4" w:rsidRPr="008D3D6B" w:rsidSect="002D71CE">
          <w:footerReference w:type="default" r:id="rId7"/>
          <w:pgSz w:w="12240" w:h="15840"/>
          <w:pgMar w:top="709" w:right="850" w:bottom="709" w:left="993" w:header="720" w:footer="720" w:gutter="0"/>
          <w:cols w:space="720"/>
          <w:noEndnote/>
        </w:sect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267"/>
        <w:gridCol w:w="1701"/>
        <w:gridCol w:w="851"/>
        <w:gridCol w:w="2126"/>
        <w:gridCol w:w="4819"/>
        <w:gridCol w:w="1418"/>
        <w:gridCol w:w="1417"/>
      </w:tblGrid>
      <w:tr w:rsidR="005115A4" w:rsidRPr="0075382D" w:rsidTr="000714EA">
        <w:trPr>
          <w:trHeight w:val="562"/>
          <w:tblHeader/>
        </w:trPr>
        <w:tc>
          <w:tcPr>
            <w:tcW w:w="710" w:type="dxa"/>
            <w:vMerge w:val="restart"/>
            <w:vAlign w:val="center"/>
          </w:tcPr>
          <w:p w:rsidR="005115A4" w:rsidRPr="0075382D" w:rsidRDefault="005115A4" w:rsidP="008D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67" w:type="dxa"/>
            <w:vMerge w:val="restart"/>
            <w:vAlign w:val="center"/>
          </w:tcPr>
          <w:p w:rsidR="005115A4" w:rsidRPr="0075382D" w:rsidRDefault="005115A4" w:rsidP="008D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  <w:vAlign w:val="center"/>
          </w:tcPr>
          <w:p w:rsidR="005115A4" w:rsidRPr="0075382D" w:rsidRDefault="005115A4" w:rsidP="008D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851" w:type="dxa"/>
            <w:vMerge w:val="restart"/>
            <w:vAlign w:val="center"/>
          </w:tcPr>
          <w:p w:rsidR="005115A4" w:rsidRPr="0075382D" w:rsidRDefault="005115A4" w:rsidP="008D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vMerge w:val="restart"/>
            <w:vAlign w:val="center"/>
          </w:tcPr>
          <w:p w:rsidR="005115A4" w:rsidRPr="0075382D" w:rsidRDefault="005115A4" w:rsidP="008D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  <w:p w:rsidR="005115A4" w:rsidRPr="0075382D" w:rsidRDefault="005115A4" w:rsidP="008D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самостоятельной работы</w:t>
            </w:r>
          </w:p>
        </w:tc>
        <w:tc>
          <w:tcPr>
            <w:tcW w:w="4819" w:type="dxa"/>
            <w:vMerge w:val="restart"/>
            <w:vAlign w:val="center"/>
          </w:tcPr>
          <w:p w:rsidR="005115A4" w:rsidRPr="0075382D" w:rsidRDefault="005115A4" w:rsidP="008D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2835" w:type="dxa"/>
            <w:gridSpan w:val="2"/>
          </w:tcPr>
          <w:p w:rsidR="005115A4" w:rsidRPr="0075382D" w:rsidRDefault="005115A4" w:rsidP="008D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занятия</w:t>
            </w:r>
          </w:p>
        </w:tc>
      </w:tr>
      <w:tr w:rsidR="005115A4" w:rsidRPr="0075382D" w:rsidTr="000714EA">
        <w:trPr>
          <w:trHeight w:val="415"/>
          <w:tblHeader/>
        </w:trPr>
        <w:tc>
          <w:tcPr>
            <w:tcW w:w="710" w:type="dxa"/>
            <w:vMerge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15A4" w:rsidRPr="0075382D" w:rsidRDefault="005115A4" w:rsidP="000E4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плани-руемая</w:t>
            </w:r>
          </w:p>
        </w:tc>
        <w:tc>
          <w:tcPr>
            <w:tcW w:w="1417" w:type="dxa"/>
          </w:tcPr>
          <w:p w:rsidR="005115A4" w:rsidRPr="0075382D" w:rsidRDefault="005115A4" w:rsidP="000E4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фактичес-кая</w:t>
            </w:r>
          </w:p>
        </w:tc>
      </w:tr>
      <w:tr w:rsidR="005115A4" w:rsidRPr="0075382D" w:rsidTr="008B0D9C">
        <w:tc>
          <w:tcPr>
            <w:tcW w:w="710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Земля и человечество</w:t>
            </w:r>
          </w:p>
        </w:tc>
        <w:tc>
          <w:tcPr>
            <w:tcW w:w="1701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открытие нового знания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учебные задачи раздела и данного урока и стремиться их выполнить;  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особенности Солнца и Солнечной системы;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строение Солнечной системы;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из дополнительной литературы и Интернета научные сведения о Солнце и Солнечной системе, кометах и астероидах,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готовить сообщения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115A4" w:rsidRPr="0075382D" w:rsidRDefault="005115A4" w:rsidP="00CE6EC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75382D">
              <w:rPr>
                <w:rFonts w:ascii="Times New Roman" w:hAnsi="Times New Roman" w:cs="Times New Roman"/>
              </w:rPr>
              <w:t xml:space="preserve">- </w:t>
            </w:r>
            <w:r w:rsidRPr="0075382D">
              <w:rPr>
                <w:rFonts w:ascii="Times New Roman" w:hAnsi="Times New Roman" w:cs="Times New Roman"/>
                <w:b/>
              </w:rPr>
              <w:t>оценивать</w:t>
            </w:r>
            <w:r w:rsidRPr="0075382D">
              <w:rPr>
                <w:rFonts w:ascii="Times New Roman" w:hAnsi="Times New Roman" w:cs="Times New Roman"/>
              </w:rPr>
              <w:t xml:space="preserve"> результаты своей работы</w:t>
            </w:r>
          </w:p>
        </w:tc>
        <w:tc>
          <w:tcPr>
            <w:tcW w:w="1418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открытие нового знания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-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 xml:space="preserve"> 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готовые схемы вращения Земли вокруг своей оси и вокруг Солнца;</w:t>
            </w:r>
          </w:p>
          <w:p w:rsidR="005115A4" w:rsidRPr="0075382D" w:rsidRDefault="005115A4" w:rsidP="002D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-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особенности самой маленькой и самой большой планет Солнечной системы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-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выводы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по изученному материалу;</w:t>
            </w:r>
          </w:p>
          <w:p w:rsidR="005115A4" w:rsidRPr="0075382D" w:rsidRDefault="005115A4" w:rsidP="00CE6EC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75382D">
              <w:rPr>
                <w:rFonts w:ascii="Times New Roman" w:hAnsi="Times New Roman" w:cs="Times New Roman"/>
              </w:rPr>
              <w:t>-</w:t>
            </w:r>
            <w:r w:rsidRPr="0075382D">
              <w:rPr>
                <w:rFonts w:ascii="Times New Roman" w:hAnsi="Times New Roman" w:cs="Times New Roman"/>
                <w:b/>
              </w:rPr>
              <w:t xml:space="preserve"> оценивать </w:t>
            </w:r>
            <w:r w:rsidRPr="0075382D">
              <w:rPr>
                <w:rFonts w:ascii="Times New Roman" w:hAnsi="Times New Roman" w:cs="Times New Roman"/>
              </w:rPr>
              <w:t>свои достижения на уроке.</w:t>
            </w:r>
          </w:p>
        </w:tc>
        <w:tc>
          <w:tcPr>
            <w:tcW w:w="1418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75382D">
              <w:rPr>
                <w:rFonts w:ascii="Times New Roman" w:hAnsi="Times New Roman" w:cs="Times New Roman"/>
              </w:rPr>
              <w:t>Звездное небо – великая книга приро</w:t>
            </w:r>
            <w:r w:rsidRPr="0075382D">
              <w:rPr>
                <w:rFonts w:ascii="Times New Roman" w:hAnsi="Times New Roman" w:cs="Times New Roman"/>
                <w:spacing w:val="-15"/>
              </w:rPr>
              <w:t>ды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открытие нового знания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-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 xml:space="preserve"> находить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в небе и на карте звездного неба атласа-определителя изучаемые объекты;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-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 xml:space="preserve"> моделировать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изучаемые созвездия;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-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 xml:space="preserve">  определять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направление на север по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lastRenderedPageBreak/>
              <w:t>Полярной звезде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-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выводы по изученному материалу;</w:t>
            </w:r>
          </w:p>
          <w:p w:rsidR="005115A4" w:rsidRPr="0075382D" w:rsidRDefault="005115A4" w:rsidP="00CE6EC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75382D">
              <w:rPr>
                <w:rFonts w:ascii="Times New Roman" w:hAnsi="Times New Roman" w:cs="Times New Roman"/>
              </w:rPr>
              <w:t>-</w:t>
            </w:r>
            <w:r w:rsidRPr="0075382D">
              <w:rPr>
                <w:rFonts w:ascii="Times New Roman" w:hAnsi="Times New Roman" w:cs="Times New Roman"/>
                <w:b/>
              </w:rPr>
              <w:t xml:space="preserve"> оценивать </w:t>
            </w:r>
            <w:r w:rsidRPr="0075382D">
              <w:rPr>
                <w:rFonts w:ascii="Times New Roman" w:hAnsi="Times New Roman" w:cs="Times New Roman"/>
              </w:rPr>
              <w:t>свои достижения на уроке.</w:t>
            </w:r>
          </w:p>
        </w:tc>
        <w:tc>
          <w:tcPr>
            <w:tcW w:w="1418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Мир глазами географа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открытие нового знания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глобус и карту полушарий;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условные значки на карте полушарий;</w:t>
            </w:r>
          </w:p>
          <w:p w:rsidR="002D71CE" w:rsidRPr="0075382D" w:rsidRDefault="005115A4" w:rsidP="002D71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значение глобуса и карт в жизни человечества</w:t>
            </w:r>
          </w:p>
          <w:p w:rsidR="005115A4" w:rsidRPr="0075382D" w:rsidRDefault="005115A4" w:rsidP="00CE6EC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Мир глазами историка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открытие нового знания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о мире с точки зрения историка;</w:t>
            </w:r>
          </w:p>
          <w:p w:rsidR="002D71CE" w:rsidRPr="0075382D" w:rsidRDefault="005115A4" w:rsidP="002D71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-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роль исторических источников для понимания событий прошлого</w:t>
            </w:r>
          </w:p>
          <w:p w:rsidR="005115A4" w:rsidRPr="0075382D" w:rsidRDefault="005115A4" w:rsidP="00CE6EC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</w:rPr>
            </w:pPr>
            <w:r w:rsidRPr="0075382D">
              <w:rPr>
                <w:rFonts w:ascii="Times New Roman" w:hAnsi="Times New Roman" w:cs="Times New Roman"/>
              </w:rPr>
              <w:t>Когда и где?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15A4" w:rsidRPr="0075382D" w:rsidRDefault="005115A4" w:rsidP="008D3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caps/>
                <w:sz w:val="24"/>
                <w:szCs w:val="24"/>
              </w:rPr>
              <w:t>о</w:t>
            </w: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ткрытие нового знания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по «ленте времени» век, в котором происходили упоминавшиеся ранее исторические события;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сроки начала года в разных летосчислениях;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115A4" w:rsidRPr="0075382D" w:rsidRDefault="005115A4" w:rsidP="00CE6EC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75382D">
              <w:rPr>
                <w:rFonts w:ascii="Times New Roman" w:hAnsi="Times New Roman" w:cs="Times New Roman"/>
              </w:rPr>
              <w:t xml:space="preserve">- </w:t>
            </w:r>
            <w:r w:rsidRPr="0075382D">
              <w:rPr>
                <w:rFonts w:ascii="Times New Roman" w:hAnsi="Times New Roman" w:cs="Times New Roman"/>
                <w:b/>
              </w:rPr>
              <w:t>оценивать</w:t>
            </w:r>
            <w:r w:rsidRPr="0075382D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  <w:tc>
          <w:tcPr>
            <w:tcW w:w="1418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 глазами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lastRenderedPageBreak/>
              <w:t>эколога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открытие </w:t>
            </w: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2D71CE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1.8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учебную задачу урока и стараться ее выполнить;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 xml:space="preserve">- рассказывать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о причинах появления списка Всемирного наследия;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 xml:space="preserve">- различать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объекты природного и культурного Всемирного наследия;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 xml:space="preserve">- определять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объекты природного и культурного Всемирного наследия по фотографиям;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формулировать выводы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по изученному материалу;</w:t>
            </w:r>
          </w:p>
          <w:p w:rsidR="005115A4" w:rsidRPr="0075382D" w:rsidRDefault="005115A4" w:rsidP="00CE6EC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75382D">
              <w:rPr>
                <w:rFonts w:ascii="Times New Roman" w:hAnsi="Times New Roman" w:cs="Times New Roman"/>
                <w:b/>
              </w:rPr>
              <w:t xml:space="preserve">- оценивать </w:t>
            </w:r>
            <w:r w:rsidRPr="0075382D">
              <w:rPr>
                <w:rFonts w:ascii="Times New Roman" w:hAnsi="Times New Roman" w:cs="Times New Roman"/>
              </w:rPr>
              <w:t>свои достижения и достижения товарищей на уроке</w:t>
            </w:r>
          </w:p>
        </w:tc>
        <w:tc>
          <w:tcPr>
            <w:tcW w:w="1418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15A4" w:rsidRPr="0075382D" w:rsidTr="008B0D9C">
        <w:tc>
          <w:tcPr>
            <w:tcW w:w="710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России</w:t>
            </w:r>
          </w:p>
        </w:tc>
        <w:tc>
          <w:tcPr>
            <w:tcW w:w="1701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5A4" w:rsidRPr="0075382D" w:rsidTr="008B0D9C">
        <w:tc>
          <w:tcPr>
            <w:tcW w:w="710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Равнины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br/>
              <w:t>и горы России</w:t>
            </w:r>
          </w:p>
        </w:tc>
        <w:tc>
          <w:tcPr>
            <w:tcW w:w="1701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учебные задачи раздела и данного урока и стараться их выполнить;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на физической карте России изучаемые географические объекты;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формы рельефа России;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115A4" w:rsidRPr="0075382D" w:rsidRDefault="005115A4" w:rsidP="00CE6EC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75382D">
              <w:rPr>
                <w:rFonts w:ascii="Times New Roman" w:hAnsi="Times New Roman" w:cs="Times New Roman"/>
              </w:rPr>
              <w:t xml:space="preserve">- </w:t>
            </w:r>
            <w:r w:rsidRPr="0075382D">
              <w:rPr>
                <w:rFonts w:ascii="Times New Roman" w:hAnsi="Times New Roman" w:cs="Times New Roman"/>
                <w:b/>
              </w:rPr>
              <w:t>оценивать</w:t>
            </w:r>
            <w:r w:rsidRPr="0075382D">
              <w:rPr>
                <w:rFonts w:ascii="Times New Roman" w:hAnsi="Times New Roman" w:cs="Times New Roman"/>
              </w:rPr>
              <w:t xml:space="preserve"> свои достижения на уроке и достижения товарищей.</w:t>
            </w:r>
          </w:p>
        </w:tc>
        <w:tc>
          <w:tcPr>
            <w:tcW w:w="1418" w:type="dxa"/>
            <w:shd w:val="clear" w:color="auto" w:fill="auto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</w:rPr>
            </w:pPr>
            <w:r w:rsidRPr="0075382D">
              <w:rPr>
                <w:rFonts w:ascii="Times New Roman" w:hAnsi="Times New Roman" w:cs="Times New Roman"/>
              </w:rPr>
              <w:t>Моря, озера и реки России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на физической карте России изучаемые водные географические объекты;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моря и озера;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особенности изучаемых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lastRenderedPageBreak/>
              <w:t>водных объектов;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115A4" w:rsidRPr="0075382D" w:rsidRDefault="005115A4" w:rsidP="00CE6EC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75382D">
              <w:rPr>
                <w:rFonts w:ascii="Times New Roman" w:hAnsi="Times New Roman" w:cs="Times New Roman"/>
              </w:rPr>
              <w:t xml:space="preserve">- </w:t>
            </w:r>
            <w:r w:rsidRPr="0075382D">
              <w:rPr>
                <w:rFonts w:ascii="Times New Roman" w:hAnsi="Times New Roman" w:cs="Times New Roman"/>
                <w:b/>
              </w:rPr>
              <w:t>оценивать</w:t>
            </w:r>
            <w:r w:rsidRPr="0075382D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  <w:tc>
          <w:tcPr>
            <w:tcW w:w="1418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физическую карту России и карту природных зон;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на карте природные зоны России и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их;</w:t>
            </w:r>
          </w:p>
          <w:p w:rsidR="002D71CE" w:rsidRPr="0075382D" w:rsidRDefault="005115A4" w:rsidP="002D71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устанавливать взаимосвязь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между освещенностью Солнцем поверхности Земли и широтным расположением природных зон</w:t>
            </w:r>
          </w:p>
          <w:p w:rsidR="005115A4" w:rsidRPr="0075382D" w:rsidRDefault="005115A4" w:rsidP="00CE6EC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на карте природных зон зону арктических пустынь;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со схемой освещенности поверхности Земли солнечными лучами;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устанавливать взаимосвязь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природных особенностей зоны арктических пустынь и ее освещенностью солнечными лучами;</w:t>
            </w:r>
          </w:p>
          <w:p w:rsidR="002D71CE" w:rsidRPr="0075382D" w:rsidRDefault="005115A4" w:rsidP="002D71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природные особенности Арктики и приспособление флоры и фауны к этим условиям</w:t>
            </w:r>
          </w:p>
          <w:p w:rsidR="005115A4" w:rsidRPr="0075382D" w:rsidRDefault="005115A4" w:rsidP="00CE6EC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Тундра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2D71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на карте природных зон зону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lastRenderedPageBreak/>
              <w:t>тундры</w:t>
            </w:r>
            <w:r w:rsidR="002D71CE" w:rsidRPr="0075382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Леса России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на карте природных зон зону тайги, смешанных и широколиственных лесов;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устанавливать взаимосвязь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особенностей лесных зон с освещенностью, количеством осадков и строением почвы;</w:t>
            </w:r>
          </w:p>
          <w:p w:rsidR="005115A4" w:rsidRPr="0075382D" w:rsidRDefault="005115A4" w:rsidP="002D71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опознавать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с помощью гербария и атласа-определителя «От земли до неба» растения зоны лесов</w:t>
            </w:r>
          </w:p>
        </w:tc>
        <w:tc>
          <w:tcPr>
            <w:tcW w:w="1418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Лес и человек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с помощью схемы и текста учебника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роль леса в природе и жизни людей;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экологические проблемы леса,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предлагать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меры по его охране;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лесные природные зоны  по плану;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115A4" w:rsidRPr="0075382D" w:rsidRDefault="005115A4" w:rsidP="00CE6EC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75382D">
              <w:rPr>
                <w:rFonts w:ascii="Times New Roman" w:hAnsi="Times New Roman" w:cs="Times New Roman"/>
              </w:rPr>
              <w:t xml:space="preserve">- </w:t>
            </w:r>
            <w:r w:rsidRPr="0075382D">
              <w:rPr>
                <w:rFonts w:ascii="Times New Roman" w:hAnsi="Times New Roman" w:cs="Times New Roman"/>
                <w:b/>
              </w:rPr>
              <w:t>оценивать</w:t>
            </w:r>
            <w:r w:rsidRPr="0075382D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  <w:tc>
          <w:tcPr>
            <w:tcW w:w="1418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Зона степей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на карте природных зон зону степей;</w:t>
            </w:r>
          </w:p>
          <w:p w:rsidR="002D71CE" w:rsidRPr="0075382D" w:rsidRDefault="005115A4" w:rsidP="002D71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устанавливать взаимосвязь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особенностей степной зоны с освещенностью, количеством осадков и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lastRenderedPageBreak/>
              <w:t>характером почвы</w:t>
            </w:r>
          </w:p>
          <w:p w:rsidR="005115A4" w:rsidRPr="0075382D" w:rsidRDefault="005115A4" w:rsidP="00CE6EC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Пустыни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на карте природных зон зону полупустынь;</w:t>
            </w:r>
          </w:p>
          <w:p w:rsidR="002D71CE" w:rsidRPr="0075382D" w:rsidRDefault="005115A4" w:rsidP="002D71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устанавливать взаимосвязь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освещенности, количества осадков и состава почв с образованием полупустынь и пустынь</w:t>
            </w:r>
          </w:p>
          <w:p w:rsidR="005115A4" w:rsidRPr="0075382D" w:rsidRDefault="005115A4" w:rsidP="00CE6ECA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У Чёрного моря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CE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на карте природных зон зону субтропиков;</w:t>
            </w:r>
          </w:p>
          <w:p w:rsidR="002D71CE" w:rsidRPr="0075382D" w:rsidRDefault="005115A4" w:rsidP="002D71C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устанавливать взаимосвязь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субтропической флоры и фауны с освещенностью, количеством осадков и плодородием почвы</w:t>
            </w:r>
          </w:p>
          <w:p w:rsidR="005115A4" w:rsidRPr="0075382D" w:rsidRDefault="005115A4" w:rsidP="00CE6EC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CE6E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A4" w:rsidRPr="0075382D" w:rsidTr="008B0D9C">
        <w:tc>
          <w:tcPr>
            <w:tcW w:w="710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bCs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701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Наш край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175C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17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карту своего региона с политико-административной картой России с целью выяснения местоположения региона;</w:t>
            </w:r>
          </w:p>
          <w:p w:rsidR="005115A4" w:rsidRPr="0075382D" w:rsidRDefault="005115A4" w:rsidP="002D71C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свой регион и его главный город на физической карте России и карте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lastRenderedPageBreak/>
              <w:t>природных зон</w:t>
            </w:r>
          </w:p>
        </w:tc>
        <w:tc>
          <w:tcPr>
            <w:tcW w:w="1418" w:type="dxa"/>
          </w:tcPr>
          <w:p w:rsidR="005115A4" w:rsidRPr="0075382D" w:rsidRDefault="005115A4" w:rsidP="00175C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175C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175C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2D71CE" w:rsidRPr="0075382D" w:rsidRDefault="005115A4" w:rsidP="002D71C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о значении водных богатств в жизни людей</w:t>
            </w:r>
          </w:p>
          <w:p w:rsidR="005115A4" w:rsidRPr="0075382D" w:rsidRDefault="005115A4" w:rsidP="00175C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5115A4" w:rsidRPr="0075382D" w:rsidRDefault="005115A4" w:rsidP="00175C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175C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0E4A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2D71CE" w:rsidRPr="0075382D" w:rsidRDefault="005115A4" w:rsidP="002D71C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о значении водных богатств в жизни людей</w:t>
            </w:r>
          </w:p>
          <w:p w:rsidR="005115A4" w:rsidRPr="0075382D" w:rsidRDefault="005115A4" w:rsidP="000E4AF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175C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2D71CE" w:rsidRPr="0075382D" w:rsidRDefault="005115A4" w:rsidP="002D71C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на карте природных значки тех полезных ископаемых, которыми он обладает</w:t>
            </w:r>
          </w:p>
          <w:p w:rsidR="005115A4" w:rsidRPr="0075382D" w:rsidRDefault="005115A4" w:rsidP="00175C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5115A4" w:rsidRPr="0075382D" w:rsidRDefault="005115A4" w:rsidP="00175C6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175C6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2267" w:type="dxa"/>
          </w:tcPr>
          <w:p w:rsidR="005115A4" w:rsidRPr="0075382D" w:rsidRDefault="005115A4" w:rsidP="0082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1701" w:type="dxa"/>
          </w:tcPr>
          <w:p w:rsidR="005115A4" w:rsidRPr="0075382D" w:rsidRDefault="005115A4" w:rsidP="00822F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2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2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2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175C6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5A4" w:rsidRPr="0075382D" w:rsidRDefault="005115A4" w:rsidP="00175C6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5A4" w:rsidRPr="0075382D" w:rsidRDefault="005115A4" w:rsidP="00175C6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Земля – кормилица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0E4A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0E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виды почв на иллюстрациях учебника и образцах;</w:t>
            </w:r>
          </w:p>
          <w:p w:rsidR="005115A4" w:rsidRPr="0075382D" w:rsidRDefault="005115A4" w:rsidP="000E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115A4" w:rsidRPr="0075382D" w:rsidRDefault="005115A4" w:rsidP="000E4AF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5382D">
              <w:rPr>
                <w:rFonts w:ascii="Times New Roman" w:hAnsi="Times New Roman" w:cs="Times New Roman"/>
              </w:rPr>
              <w:t xml:space="preserve">- </w:t>
            </w:r>
            <w:r w:rsidRPr="0075382D">
              <w:rPr>
                <w:rFonts w:ascii="Times New Roman" w:hAnsi="Times New Roman" w:cs="Times New Roman"/>
                <w:b/>
              </w:rPr>
              <w:t>оценивать</w:t>
            </w:r>
            <w:r w:rsidRPr="0075382D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Жизнь леса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D71CE" w:rsidRPr="0075382D" w:rsidRDefault="005115A4" w:rsidP="002D71CE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</w:t>
            </w:r>
          </w:p>
          <w:p w:rsidR="005115A4" w:rsidRPr="0075382D" w:rsidRDefault="005115A4" w:rsidP="000E4AF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Жизнь луга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15037B" w:rsidRDefault="005115A4" w:rsidP="0015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с помощью атласа-определителя «От земли до неба» растения </w:t>
            </w:r>
            <w:r w:rsidR="00150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животных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луга </w:t>
            </w: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037B" w:rsidRPr="0075382D" w:rsidTr="000714EA">
        <w:tc>
          <w:tcPr>
            <w:tcW w:w="710" w:type="dxa"/>
          </w:tcPr>
          <w:p w:rsidR="0015037B" w:rsidRPr="0075382D" w:rsidRDefault="0015037B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267" w:type="dxa"/>
          </w:tcPr>
          <w:p w:rsidR="0015037B" w:rsidRPr="0075382D" w:rsidRDefault="0015037B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проверочная работа</w:t>
            </w:r>
          </w:p>
        </w:tc>
        <w:tc>
          <w:tcPr>
            <w:tcW w:w="1701" w:type="dxa"/>
          </w:tcPr>
          <w:p w:rsidR="0015037B" w:rsidRPr="0075382D" w:rsidRDefault="0015037B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контрольный</w:t>
            </w:r>
          </w:p>
        </w:tc>
        <w:tc>
          <w:tcPr>
            <w:tcW w:w="851" w:type="dxa"/>
          </w:tcPr>
          <w:p w:rsidR="0015037B" w:rsidRPr="0075382D" w:rsidRDefault="0015037B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15037B" w:rsidRPr="0075382D" w:rsidRDefault="0015037B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4819" w:type="dxa"/>
          </w:tcPr>
          <w:p w:rsidR="0015037B" w:rsidRPr="0075382D" w:rsidRDefault="0015037B" w:rsidP="0015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37B" w:rsidRPr="0075382D" w:rsidRDefault="0015037B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15037B" w:rsidRPr="0075382D" w:rsidRDefault="0015037B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Жизнь в пресных водах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0E4A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стремиться ее выполнить;</w:t>
            </w:r>
          </w:p>
          <w:p w:rsidR="005115A4" w:rsidRPr="0075382D" w:rsidRDefault="005115A4" w:rsidP="000E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опознавать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с помощью атласа-определителя «От земли до неба» растения пресного водоема;</w:t>
            </w:r>
          </w:p>
          <w:p w:rsidR="005115A4" w:rsidRPr="0075382D" w:rsidRDefault="005115A4" w:rsidP="000E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опознавать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по иллюстрациям учебника живые организмы пресных вод;</w:t>
            </w:r>
          </w:p>
          <w:p w:rsidR="005115A4" w:rsidRPr="0075382D" w:rsidRDefault="005115A4" w:rsidP="000E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экологические связи в пресном водоеме;</w:t>
            </w:r>
          </w:p>
          <w:p w:rsidR="005115A4" w:rsidRPr="0075382D" w:rsidRDefault="005115A4" w:rsidP="002D71C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об обитателях пресных вод своего региона</w:t>
            </w: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0B7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риродные сообщества  края</w:t>
            </w:r>
          </w:p>
        </w:tc>
        <w:tc>
          <w:tcPr>
            <w:tcW w:w="1701" w:type="dxa"/>
          </w:tcPr>
          <w:p w:rsidR="005115A4" w:rsidRPr="0075382D" w:rsidRDefault="005115A4" w:rsidP="00B40B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819" w:type="dxa"/>
          </w:tcPr>
          <w:p w:rsidR="005115A4" w:rsidRPr="0075382D" w:rsidRDefault="005115A4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с помощью иллюстраций учебника полевые культуры из гербария;</w:t>
            </w:r>
          </w:p>
          <w:p w:rsidR="005115A4" w:rsidRPr="0075382D" w:rsidRDefault="005115A4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зерна зерновых культур;</w:t>
            </w:r>
          </w:p>
          <w:p w:rsidR="005115A4" w:rsidRPr="0075382D" w:rsidRDefault="005115A4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взаимосвязь развития растениеводства в регионе с природными условиями;</w:t>
            </w:r>
          </w:p>
          <w:p w:rsidR="005115A4" w:rsidRPr="0075382D" w:rsidRDefault="005115A4" w:rsidP="00E258A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Растениеводство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br/>
              <w:t>в нашем крае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открытие нового знания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956"/>
            </w:tblGrid>
            <w:tr w:rsidR="005115A4" w:rsidRPr="0075382D" w:rsidTr="0075382D"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15A4" w:rsidRPr="0075382D" w:rsidRDefault="005115A4" w:rsidP="0075382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115A4" w:rsidRPr="0075382D" w:rsidRDefault="005115A4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с помощью иллюстраций учебника полевые культуры из гербария;</w:t>
            </w:r>
          </w:p>
          <w:p w:rsidR="005115A4" w:rsidRPr="0075382D" w:rsidRDefault="005115A4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зерна зерновых культур;</w:t>
            </w:r>
          </w:p>
          <w:p w:rsidR="002D71CE" w:rsidRPr="0075382D" w:rsidRDefault="005115A4" w:rsidP="002D7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взаимосвязь развития растениеводства в регионе </w:t>
            </w:r>
          </w:p>
          <w:p w:rsidR="005115A4" w:rsidRPr="0075382D" w:rsidRDefault="005115A4" w:rsidP="00E258A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Животноводство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br/>
              <w:t>в нашем крае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открытие нового знания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3.13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</w:rPr>
            </w:pPr>
            <w:r w:rsidRPr="0075382D">
              <w:rPr>
                <w:rFonts w:ascii="Times New Roman" w:hAnsi="Times New Roman" w:cs="Times New Roman"/>
              </w:rPr>
              <w:t xml:space="preserve">Обобщающий урок по разделам «Земля и человек», «Природа </w:t>
            </w:r>
          </w:p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</w:rPr>
            </w:pPr>
            <w:r w:rsidRPr="0075382D">
              <w:rPr>
                <w:rFonts w:ascii="Times New Roman" w:hAnsi="Times New Roman" w:cs="Times New Roman"/>
              </w:rPr>
              <w:t>России», «Родной край – часть большой страны»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урок контроля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4819" w:type="dxa"/>
          </w:tcPr>
          <w:p w:rsidR="005115A4" w:rsidRPr="0075382D" w:rsidRDefault="005115A4" w:rsidP="000E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информацию,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сообщение;</w:t>
            </w:r>
          </w:p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8B0D9C">
        <w:tc>
          <w:tcPr>
            <w:tcW w:w="710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7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bCs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701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Начало истории человечества 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по «ленте времени» длительность периода первобытного общества;</w:t>
            </w:r>
          </w:p>
          <w:p w:rsidR="005115A4" w:rsidRPr="0075382D" w:rsidRDefault="005115A4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роль огня и приручения животных;</w:t>
            </w:r>
          </w:p>
          <w:p w:rsidR="005115A4" w:rsidRPr="0075382D" w:rsidRDefault="005115A4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учебника;</w:t>
            </w:r>
          </w:p>
          <w:p w:rsidR="005115A4" w:rsidRPr="0075382D" w:rsidRDefault="005115A4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роль археологии в изучении первобытного общества;</w:t>
            </w:r>
          </w:p>
          <w:p w:rsidR="005115A4" w:rsidRPr="0075382D" w:rsidRDefault="005115A4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115A4" w:rsidRPr="0075382D" w:rsidRDefault="005115A4" w:rsidP="00E258AD">
            <w:pPr>
              <w:pStyle w:val="ParagraphStyle"/>
              <w:rPr>
                <w:rFonts w:ascii="Times New Roman" w:hAnsi="Times New Roman" w:cs="Times New Roman"/>
              </w:rPr>
            </w:pPr>
            <w:r w:rsidRPr="0075382D">
              <w:rPr>
                <w:rFonts w:ascii="Times New Roman" w:hAnsi="Times New Roman" w:cs="Times New Roman"/>
              </w:rPr>
              <w:t xml:space="preserve">- </w:t>
            </w:r>
            <w:r w:rsidRPr="0075382D">
              <w:rPr>
                <w:rFonts w:ascii="Times New Roman" w:hAnsi="Times New Roman" w:cs="Times New Roman"/>
                <w:b/>
              </w:rPr>
              <w:t>оценивать</w:t>
            </w:r>
            <w:r w:rsidRPr="0075382D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Мир древности: далекий и близкий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DC464B" w:rsidRDefault="005115A4" w:rsidP="00E258AD">
            <w:pPr>
              <w:pStyle w:val="Style1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DC464B" w:rsidRDefault="005115A4" w:rsidP="00E258AD">
            <w:pPr>
              <w:pStyle w:val="Style1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0D9C" w:rsidRPr="0075382D" w:rsidTr="000714EA">
        <w:tc>
          <w:tcPr>
            <w:tcW w:w="710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70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8B0D9C" w:rsidRPr="0075382D" w:rsidRDefault="008B0D9C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0D9C" w:rsidRPr="0075382D" w:rsidRDefault="008B0D9C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по карте маршруты Великих географических открытий;</w:t>
            </w:r>
          </w:p>
          <w:p w:rsidR="008B0D9C" w:rsidRPr="0075382D" w:rsidRDefault="008B0D9C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методы изучения истории Древнего мира и Нового времени;</w:t>
            </w:r>
          </w:p>
          <w:p w:rsidR="008B0D9C" w:rsidRPr="0075382D" w:rsidRDefault="008B0D9C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роль великих географических открытий в истории человечества;</w:t>
            </w:r>
          </w:p>
          <w:p w:rsidR="008B0D9C" w:rsidRPr="0075382D" w:rsidRDefault="008B0D9C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научные открытия и технические изобретения Нового времени;</w:t>
            </w:r>
          </w:p>
          <w:p w:rsidR="008B0D9C" w:rsidRPr="0075382D" w:rsidRDefault="008B0D9C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воображение, реконструируя историю технических изобретений в Новое время;</w:t>
            </w:r>
          </w:p>
          <w:p w:rsidR="008B0D9C" w:rsidRPr="0075382D" w:rsidRDefault="008B0D9C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8B0D9C" w:rsidRPr="00DC464B" w:rsidRDefault="008B0D9C" w:rsidP="00E258AD">
            <w:pPr>
              <w:pStyle w:val="Style1"/>
              <w:spacing w:line="240" w:lineRule="auto"/>
              <w:rPr>
                <w:b/>
                <w:color w:val="auto"/>
              </w:rPr>
            </w:pPr>
            <w:r w:rsidRPr="00DC464B">
              <w:rPr>
                <w:color w:val="auto"/>
              </w:rPr>
              <w:t xml:space="preserve">- </w:t>
            </w:r>
            <w:r w:rsidRPr="00DC464B">
              <w:rPr>
                <w:b/>
                <w:color w:val="auto"/>
              </w:rPr>
              <w:t>оценивать</w:t>
            </w:r>
            <w:r w:rsidRPr="00DC464B">
              <w:rPr>
                <w:color w:val="auto"/>
              </w:rPr>
              <w:t xml:space="preserve"> свои достижения на уроке.</w:t>
            </w:r>
          </w:p>
          <w:p w:rsidR="008B0D9C" w:rsidRPr="0075382D" w:rsidRDefault="008B0D9C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0D9C" w:rsidRPr="0075382D" w:rsidRDefault="008B0D9C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о научных открытиях и технических изобретениях </w:t>
            </w:r>
            <w:r w:rsidRPr="0075382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-</w:t>
            </w:r>
            <w:r w:rsidRPr="0075382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веков;</w:t>
            </w:r>
          </w:p>
          <w:p w:rsidR="008B0D9C" w:rsidRPr="00DC464B" w:rsidRDefault="008B0D9C" w:rsidP="00E258AD">
            <w:pPr>
              <w:pStyle w:val="Style1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0D9C" w:rsidRPr="0075382D" w:rsidTr="000714EA">
        <w:tc>
          <w:tcPr>
            <w:tcW w:w="710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1701" w:type="dxa"/>
          </w:tcPr>
          <w:p w:rsidR="008B0D9C" w:rsidRPr="0075382D" w:rsidRDefault="008B0D9C" w:rsidP="008D3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8B0D9C" w:rsidRPr="00DC464B" w:rsidRDefault="008B0D9C" w:rsidP="00E258AD">
            <w:pPr>
              <w:pStyle w:val="Style1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0D9C" w:rsidRPr="0075382D" w:rsidTr="000714EA">
        <w:tc>
          <w:tcPr>
            <w:tcW w:w="710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Обобщающий урок по разделу</w:t>
            </w:r>
            <w:r w:rsidRPr="007538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</w:t>
            </w:r>
            <w:r w:rsidRPr="0075382D">
              <w:rPr>
                <w:rFonts w:ascii="Times New Roman" w:hAnsi="Times New Roman"/>
                <w:bCs/>
                <w:sz w:val="24"/>
                <w:szCs w:val="24"/>
              </w:rPr>
              <w:t>Страницы Всемирной истории»</w:t>
            </w:r>
          </w:p>
        </w:tc>
        <w:tc>
          <w:tcPr>
            <w:tcW w:w="170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обобщающий</w:t>
            </w:r>
          </w:p>
        </w:tc>
        <w:tc>
          <w:tcPr>
            <w:tcW w:w="85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обобщающая</w:t>
            </w:r>
          </w:p>
        </w:tc>
        <w:tc>
          <w:tcPr>
            <w:tcW w:w="4819" w:type="dxa"/>
            <w:vMerge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0D9C" w:rsidRPr="0075382D" w:rsidTr="008B0D9C">
        <w:tc>
          <w:tcPr>
            <w:tcW w:w="710" w:type="dxa"/>
            <w:shd w:val="clear" w:color="auto" w:fill="auto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bCs/>
                <w:sz w:val="24"/>
                <w:szCs w:val="24"/>
              </w:rPr>
              <w:t>Страницы истории Отечества</w:t>
            </w:r>
          </w:p>
        </w:tc>
        <w:tc>
          <w:tcPr>
            <w:tcW w:w="1701" w:type="dxa"/>
            <w:shd w:val="clear" w:color="auto" w:fill="auto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8B0D9C" w:rsidRPr="0075382D" w:rsidRDefault="008B0D9C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задачи раздела и данного урока и стремиться их выполнить;</w:t>
            </w:r>
          </w:p>
          <w:p w:rsidR="008B0D9C" w:rsidRPr="0075382D" w:rsidRDefault="008B0D9C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взаимосвязь жизни древних славян и их занятий с природными условиями того времени;</w:t>
            </w:r>
          </w:p>
          <w:p w:rsidR="008B0D9C" w:rsidRPr="0075382D" w:rsidRDefault="008B0D9C" w:rsidP="00E258AD">
            <w:pPr>
              <w:pStyle w:val="Style1"/>
              <w:rPr>
                <w:b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8B0D9C" w:rsidRPr="0075382D" w:rsidTr="000714EA">
        <w:tc>
          <w:tcPr>
            <w:tcW w:w="710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170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8B0D9C" w:rsidRPr="00DC464B" w:rsidRDefault="008B0D9C" w:rsidP="00E258AD">
            <w:pPr>
              <w:pStyle w:val="Style1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DC464B" w:rsidRDefault="005115A4" w:rsidP="008B0D9C">
            <w:pPr>
              <w:spacing w:after="0" w:line="240" w:lineRule="auto"/>
              <w:rPr>
                <w:b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причину введения на Руси христианства и значение Крещения</w:t>
            </w: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на основе сделанных сообщений жизнь двух главных городов Древней Руси;</w:t>
            </w:r>
          </w:p>
          <w:p w:rsidR="005115A4" w:rsidRPr="00DC464B" w:rsidRDefault="005115A4" w:rsidP="008B0D9C">
            <w:pPr>
              <w:spacing w:after="0" w:line="240" w:lineRule="auto"/>
              <w:rPr>
                <w:b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важность находок археологами берестяных грамот</w:t>
            </w: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DC464B" w:rsidRDefault="005115A4" w:rsidP="008B0D9C">
            <w:pPr>
              <w:spacing w:after="0" w:line="240" w:lineRule="auto"/>
              <w:rPr>
                <w:b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роль создания славянской письменности для распространения культуры в Древней Руси</w:t>
            </w: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Трудные времена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br/>
              <w:t>на Русской земле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8B0D9C" w:rsidRDefault="005115A4" w:rsidP="008B0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причины поражения Древней Руси в ходе монгольского нашествия;</w:t>
            </w: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0D9C" w:rsidRPr="0075382D" w:rsidTr="000714EA">
        <w:tc>
          <w:tcPr>
            <w:tcW w:w="710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70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8B0D9C" w:rsidRPr="00DC464B" w:rsidRDefault="008B0D9C" w:rsidP="008B0D9C">
            <w:pPr>
              <w:snapToGrid w:val="0"/>
              <w:spacing w:after="0" w:line="240" w:lineRule="auto"/>
              <w:rPr>
                <w:b/>
              </w:rPr>
            </w:pPr>
          </w:p>
          <w:p w:rsidR="008B0D9C" w:rsidRPr="0075382D" w:rsidRDefault="008B0D9C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0D9C" w:rsidRPr="0075382D" w:rsidRDefault="008B0D9C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план рассказа о Куликовской битве;</w:t>
            </w:r>
          </w:p>
          <w:p w:rsidR="008B0D9C" w:rsidRPr="00DC464B" w:rsidRDefault="008B0D9C" w:rsidP="008B0D9C">
            <w:pPr>
              <w:rPr>
                <w:b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о Куликовской битве по составленному плану</w:t>
            </w:r>
          </w:p>
        </w:tc>
        <w:tc>
          <w:tcPr>
            <w:tcW w:w="1418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0D9C" w:rsidRPr="0075382D" w:rsidTr="000714EA">
        <w:tc>
          <w:tcPr>
            <w:tcW w:w="710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70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8B0D9C" w:rsidRPr="00DC464B" w:rsidRDefault="008B0D9C" w:rsidP="008B0D9C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Иван Третий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B0D9C" w:rsidRPr="00DC464B" w:rsidRDefault="005115A4" w:rsidP="008B0D9C">
            <w:pPr>
              <w:snapToGrid w:val="0"/>
              <w:spacing w:after="0" w:line="240" w:lineRule="auto"/>
              <w:rPr>
                <w:b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</w:t>
            </w:r>
          </w:p>
          <w:p w:rsidR="005115A4" w:rsidRPr="00DC464B" w:rsidRDefault="005115A4" w:rsidP="00E258AD">
            <w:pPr>
              <w:pStyle w:val="Style1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Мастера печатных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lastRenderedPageBreak/>
              <w:t>дел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комбиниро-</w:t>
            </w: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ее выполнить;</w:t>
            </w:r>
          </w:p>
          <w:p w:rsidR="005115A4" w:rsidRPr="008B0D9C" w:rsidRDefault="005115A4" w:rsidP="008B0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обсуждать,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как повлияло начало книгопечатания на развитие просвещения и культуры в России</w:t>
            </w: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5.10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8B0D9C" w:rsidRDefault="005115A4" w:rsidP="008B0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значение организации народного ополчения и освобождения Москвы от польской интервенции;</w:t>
            </w: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Пётр Великий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B0D9C" w:rsidRPr="00DC464B" w:rsidRDefault="005115A4" w:rsidP="008B0D9C">
            <w:pPr>
              <w:spacing w:after="0" w:line="240" w:lineRule="auto"/>
              <w:rPr>
                <w:b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о реформах Петра </w:t>
            </w:r>
            <w:r w:rsidRPr="007538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на основе материала учебника</w:t>
            </w:r>
          </w:p>
          <w:p w:rsidR="005115A4" w:rsidRPr="00DC464B" w:rsidRDefault="005115A4" w:rsidP="00E258AD">
            <w:pPr>
              <w:pStyle w:val="Style1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DC464B" w:rsidRDefault="005115A4" w:rsidP="008B0D9C">
            <w:pPr>
              <w:snapToGrid w:val="0"/>
              <w:spacing w:after="0" w:line="240" w:lineRule="auto"/>
              <w:rPr>
                <w:b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</w:t>
            </w:r>
            <w:r w:rsidRPr="00DC464B">
              <w:t xml:space="preserve">- </w:t>
            </w:r>
            <w:r w:rsidRPr="00DC464B">
              <w:rPr>
                <w:b/>
              </w:rPr>
              <w:t>формулировать</w:t>
            </w:r>
            <w:r w:rsidRPr="00DC464B">
              <w:t xml:space="preserve"> выводы по изученному материалу.</w:t>
            </w: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, заслуженно ли Екатерина Вторая получила прозвание «Великой»;</w:t>
            </w:r>
          </w:p>
          <w:p w:rsidR="008B0D9C" w:rsidRPr="00DC464B" w:rsidRDefault="005115A4" w:rsidP="008B0D9C">
            <w:pPr>
              <w:spacing w:after="0" w:line="240" w:lineRule="auto"/>
              <w:rPr>
                <w:b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по учебнику о крестьянской войне Е.И. Пугачева</w:t>
            </w:r>
          </w:p>
          <w:p w:rsidR="005115A4" w:rsidRPr="00DC464B" w:rsidRDefault="005115A4" w:rsidP="00E258AD">
            <w:pPr>
              <w:pStyle w:val="Style1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Отечественная война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br/>
              <w:t>1812 года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0D9C" w:rsidRPr="00DC464B" w:rsidRDefault="005115A4" w:rsidP="008B0D9C">
            <w:pPr>
              <w:spacing w:after="0" w:line="240" w:lineRule="auto"/>
              <w:rPr>
                <w:b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на основе самостоятельной работы по учебнику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о Бородинском сражении</w:t>
            </w:r>
          </w:p>
          <w:p w:rsidR="005115A4" w:rsidRPr="00DC464B" w:rsidRDefault="005115A4" w:rsidP="00E258AD">
            <w:pPr>
              <w:pStyle w:val="Style1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Страницы истории XIX века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75382D" w:rsidRDefault="005115A4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в ходе самостоятельной работы (по группам) над темами «Декабристы», «Освобождение крестьян», «Петербург и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Москва»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изучать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текст учебника, </w:t>
            </w:r>
          </w:p>
          <w:p w:rsidR="005115A4" w:rsidRPr="0075382D" w:rsidRDefault="005115A4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115A4" w:rsidRPr="00DC464B" w:rsidRDefault="005115A4" w:rsidP="00E258AD">
            <w:pPr>
              <w:pStyle w:val="Style1"/>
              <w:spacing w:line="240" w:lineRule="auto"/>
              <w:rPr>
                <w:b/>
                <w:color w:val="auto"/>
              </w:rPr>
            </w:pPr>
            <w:r w:rsidRPr="00DC464B">
              <w:rPr>
                <w:color w:val="auto"/>
              </w:rPr>
              <w:t xml:space="preserve">- </w:t>
            </w:r>
            <w:r w:rsidRPr="00DC464B">
              <w:rPr>
                <w:b/>
                <w:color w:val="auto"/>
              </w:rPr>
              <w:t>оценивать</w:t>
            </w:r>
            <w:r w:rsidRPr="00DC464B">
              <w:rPr>
                <w:color w:val="auto"/>
              </w:rPr>
              <w:t xml:space="preserve"> свои достижения на уроке.</w:t>
            </w: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5.16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Россия вступает</w:t>
            </w:r>
            <w:r w:rsidRPr="0075382D">
              <w:rPr>
                <w:rFonts w:ascii="Times New Roman" w:hAnsi="Times New Roman"/>
                <w:sz w:val="24"/>
                <w:szCs w:val="24"/>
              </w:rPr>
              <w:br/>
              <w:t>в ХХ век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0D9C" w:rsidRPr="00DC464B" w:rsidRDefault="005115A4" w:rsidP="008B0D9C">
            <w:pPr>
              <w:spacing w:after="0" w:line="240" w:lineRule="auto"/>
              <w:rPr>
                <w:b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план рассказа о событиях начала ХХ века и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о них по плану;</w:t>
            </w:r>
          </w:p>
          <w:p w:rsidR="005115A4" w:rsidRPr="00DC464B" w:rsidRDefault="005115A4" w:rsidP="00E258AD">
            <w:pPr>
              <w:pStyle w:val="Style1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5.17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</w:rPr>
            </w:pPr>
            <w:r w:rsidRPr="0075382D">
              <w:rPr>
                <w:rFonts w:ascii="Times New Roman" w:hAnsi="Times New Roman" w:cs="Times New Roman"/>
              </w:rPr>
              <w:t xml:space="preserve">Страницы истории 20–30-х годов 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DC464B" w:rsidRDefault="005115A4" w:rsidP="00E258AD">
            <w:pPr>
              <w:pStyle w:val="Style1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5.18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Великая война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Pr="0075382D">
              <w:rPr>
                <w:rFonts w:ascii="Times New Roman" w:hAnsi="Times New Roman"/>
                <w:caps/>
                <w:sz w:val="24"/>
                <w:szCs w:val="24"/>
              </w:rPr>
              <w:t>в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>еликая Победа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115A4" w:rsidRPr="0075382D" w:rsidRDefault="005115A4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115A4" w:rsidRPr="00DC464B" w:rsidRDefault="005115A4" w:rsidP="00E258AD">
            <w:pPr>
              <w:pStyle w:val="Style1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0714EA">
        <w:tc>
          <w:tcPr>
            <w:tcW w:w="710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5.20</w:t>
            </w:r>
          </w:p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115A4" w:rsidRPr="0075382D" w:rsidRDefault="005115A4" w:rsidP="006D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Обобщающий урок по разделу</w:t>
            </w:r>
            <w:r w:rsidRPr="007538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5382D">
              <w:rPr>
                <w:rFonts w:ascii="Times New Roman" w:hAnsi="Times New Roman"/>
                <w:bCs/>
                <w:sz w:val="24"/>
                <w:szCs w:val="24"/>
              </w:rPr>
              <w:t>истории России»</w:t>
            </w:r>
          </w:p>
        </w:tc>
        <w:tc>
          <w:tcPr>
            <w:tcW w:w="170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обобщающий</w:t>
            </w:r>
          </w:p>
        </w:tc>
        <w:tc>
          <w:tcPr>
            <w:tcW w:w="851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обобщающая</w:t>
            </w:r>
          </w:p>
        </w:tc>
        <w:tc>
          <w:tcPr>
            <w:tcW w:w="4819" w:type="dxa"/>
          </w:tcPr>
          <w:p w:rsidR="005115A4" w:rsidRPr="00DC464B" w:rsidRDefault="005115A4" w:rsidP="00E258AD">
            <w:pPr>
              <w:pStyle w:val="Style1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8B0D9C">
        <w:tc>
          <w:tcPr>
            <w:tcW w:w="710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Современная Россия</w:t>
            </w:r>
          </w:p>
        </w:tc>
        <w:tc>
          <w:tcPr>
            <w:tcW w:w="1701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8B0D9C" w:rsidRPr="0075382D" w:rsidTr="000714EA">
        <w:tc>
          <w:tcPr>
            <w:tcW w:w="710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</w:rPr>
            </w:pPr>
            <w:r w:rsidRPr="0075382D">
              <w:rPr>
                <w:rFonts w:ascii="Times New Roman" w:hAnsi="Times New Roman" w:cs="Times New Roman"/>
              </w:rPr>
              <w:t>Основной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закон России и права человека</w:t>
            </w:r>
          </w:p>
        </w:tc>
        <w:tc>
          <w:tcPr>
            <w:tcW w:w="170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</w:t>
            </w:r>
          </w:p>
        </w:tc>
        <w:tc>
          <w:tcPr>
            <w:tcW w:w="85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8B0D9C" w:rsidRPr="0075382D" w:rsidRDefault="008B0D9C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0D9C" w:rsidRPr="0075382D" w:rsidRDefault="008B0D9C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8B0D9C" w:rsidRPr="0075382D" w:rsidRDefault="008B0D9C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закрепленные в Конвенции права ребенка;</w:t>
            </w:r>
          </w:p>
          <w:p w:rsidR="008B0D9C" w:rsidRPr="0075382D" w:rsidRDefault="008B0D9C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обсуждать,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как права одного человека соотносятся с правами других людей;</w:t>
            </w:r>
          </w:p>
          <w:p w:rsidR="008B0D9C" w:rsidRPr="00DC464B" w:rsidRDefault="008B0D9C" w:rsidP="00E258AD">
            <w:pPr>
              <w:pStyle w:val="Style1"/>
              <w:spacing w:line="240" w:lineRule="auto"/>
              <w:rPr>
                <w:b/>
                <w:color w:val="auto"/>
              </w:rPr>
            </w:pPr>
            <w:r w:rsidRPr="00DC464B">
              <w:rPr>
                <w:color w:val="auto"/>
              </w:rPr>
              <w:lastRenderedPageBreak/>
              <w:t xml:space="preserve">- </w:t>
            </w:r>
            <w:r w:rsidRPr="00DC464B">
              <w:rPr>
                <w:b/>
                <w:color w:val="auto"/>
              </w:rPr>
              <w:t>формулировать</w:t>
            </w:r>
            <w:r w:rsidRPr="00DC464B">
              <w:rPr>
                <w:color w:val="auto"/>
              </w:rPr>
              <w:t xml:space="preserve"> выводы по изученному материалу;</w:t>
            </w:r>
          </w:p>
          <w:p w:rsidR="008B0D9C" w:rsidRPr="0075382D" w:rsidRDefault="008B0D9C" w:rsidP="00E258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0D9C" w:rsidRPr="0075382D" w:rsidRDefault="008B0D9C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права и обязанности гражданина,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их взаимосвязь;</w:t>
            </w:r>
          </w:p>
          <w:p w:rsidR="008B0D9C" w:rsidRPr="0075382D" w:rsidRDefault="008B0D9C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8B0D9C" w:rsidRPr="00DC464B" w:rsidRDefault="008B0D9C" w:rsidP="00E258AD">
            <w:pPr>
              <w:pStyle w:val="Style1"/>
              <w:spacing w:line="240" w:lineRule="auto"/>
              <w:rPr>
                <w:b/>
                <w:color w:val="auto"/>
              </w:rPr>
            </w:pPr>
            <w:r w:rsidRPr="00DC464B">
              <w:rPr>
                <w:color w:val="auto"/>
              </w:rPr>
              <w:t xml:space="preserve">- </w:t>
            </w:r>
            <w:r w:rsidRPr="00DC464B">
              <w:rPr>
                <w:b/>
                <w:color w:val="auto"/>
              </w:rPr>
              <w:t>оценивать</w:t>
            </w:r>
            <w:r w:rsidRPr="00DC464B">
              <w:rPr>
                <w:color w:val="auto"/>
              </w:rPr>
              <w:t xml:space="preserve"> свои достижения на уроке.</w:t>
            </w:r>
          </w:p>
          <w:p w:rsidR="008B0D9C" w:rsidRPr="0075382D" w:rsidRDefault="008B0D9C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с особенностями герба Российской Федерации, его историей, символикой,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герб РФ от гербов других государств;</w:t>
            </w:r>
          </w:p>
          <w:p w:rsidR="008B0D9C" w:rsidRPr="0075382D" w:rsidRDefault="008B0D9C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выступать с сообщением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в классе; </w:t>
            </w:r>
          </w:p>
          <w:p w:rsidR="008B0D9C" w:rsidRPr="00DC464B" w:rsidRDefault="008B0D9C" w:rsidP="00E258AD">
            <w:pPr>
              <w:rPr>
                <w:b/>
              </w:rPr>
            </w:pPr>
            <w:r w:rsidRPr="0075382D">
              <w:t xml:space="preserve">- </w:t>
            </w: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5382D">
              <w:rPr>
                <w:rFonts w:ascii="Times New Roman" w:hAnsi="Times New Roman"/>
                <w:sz w:val="24"/>
                <w:szCs w:val="24"/>
              </w:rPr>
              <w:t xml:space="preserve"> свои достижения по выполнению проекта и достижения товарищей.</w:t>
            </w:r>
          </w:p>
        </w:tc>
        <w:tc>
          <w:tcPr>
            <w:tcW w:w="1418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0D9C" w:rsidRPr="0075382D" w:rsidTr="000714EA">
        <w:tc>
          <w:tcPr>
            <w:tcW w:w="710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170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8B0D9C" w:rsidRPr="00DC464B" w:rsidRDefault="008B0D9C" w:rsidP="00E258AD">
            <w:pPr>
              <w:rPr>
                <w:b/>
              </w:rPr>
            </w:pPr>
          </w:p>
        </w:tc>
        <w:tc>
          <w:tcPr>
            <w:tcW w:w="1418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0D9C" w:rsidRPr="0075382D" w:rsidTr="000714EA">
        <w:tc>
          <w:tcPr>
            <w:tcW w:w="710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170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8B0D9C" w:rsidRPr="0075382D" w:rsidRDefault="008B0D9C" w:rsidP="00E258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0D9C" w:rsidRPr="0075382D" w:rsidTr="000714EA">
        <w:tc>
          <w:tcPr>
            <w:tcW w:w="710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70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8B0D9C" w:rsidRPr="00DC464B" w:rsidRDefault="008B0D9C" w:rsidP="00E258AD">
            <w:pPr>
              <w:rPr>
                <w:b/>
              </w:rPr>
            </w:pPr>
          </w:p>
        </w:tc>
        <w:tc>
          <w:tcPr>
            <w:tcW w:w="1418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0D9C" w:rsidRPr="0075382D" w:rsidTr="000714EA">
        <w:tc>
          <w:tcPr>
            <w:tcW w:w="710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Путешествие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br/>
            </w:r>
            <w:r w:rsidRPr="0075382D">
              <w:rPr>
                <w:rFonts w:ascii="Times New Roman" w:hAnsi="Times New Roman"/>
                <w:sz w:val="24"/>
                <w:szCs w:val="24"/>
              </w:rPr>
              <w:lastRenderedPageBreak/>
              <w:t>по России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0D9C" w:rsidRPr="0075382D" w:rsidRDefault="008B0D9C" w:rsidP="008D3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комбиниро-</w:t>
            </w: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85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8B0D9C" w:rsidRPr="0075382D" w:rsidRDefault="008B0D9C" w:rsidP="00E258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0D9C" w:rsidRPr="0075382D" w:rsidTr="000714EA">
        <w:tc>
          <w:tcPr>
            <w:tcW w:w="710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2267" w:type="dxa"/>
          </w:tcPr>
          <w:p w:rsidR="008B0D9C" w:rsidRPr="0075382D" w:rsidRDefault="008B0D9C" w:rsidP="0082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br/>
              <w:t>по России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0D9C" w:rsidRPr="0075382D" w:rsidRDefault="008B0D9C" w:rsidP="0082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</w:tcPr>
          <w:p w:rsidR="008B0D9C" w:rsidRPr="0075382D" w:rsidRDefault="008B0D9C" w:rsidP="0082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B0D9C" w:rsidRPr="0075382D" w:rsidRDefault="008B0D9C" w:rsidP="0082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8B0D9C" w:rsidRPr="0075382D" w:rsidRDefault="008B0D9C" w:rsidP="0082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8B0D9C" w:rsidRPr="0075382D" w:rsidRDefault="008B0D9C" w:rsidP="00E2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0D9C" w:rsidRPr="0075382D" w:rsidTr="000714EA">
        <w:tc>
          <w:tcPr>
            <w:tcW w:w="710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  <w:r w:rsidRPr="0075382D">
              <w:rPr>
                <w:rFonts w:ascii="Times New Roman" w:hAnsi="Times New Roman"/>
                <w:sz w:val="24"/>
                <w:szCs w:val="24"/>
              </w:rPr>
              <w:br/>
              <w:t>по России</w:t>
            </w:r>
          </w:p>
        </w:tc>
        <w:tc>
          <w:tcPr>
            <w:tcW w:w="1701" w:type="dxa"/>
            <w:tcBorders>
              <w:top w:val="nil"/>
            </w:tcBorders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комбиниро-ванный</w:t>
            </w:r>
          </w:p>
        </w:tc>
        <w:tc>
          <w:tcPr>
            <w:tcW w:w="851" w:type="dxa"/>
            <w:tcBorders>
              <w:top w:val="nil"/>
            </w:tcBorders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8B0D9C" w:rsidRPr="0075382D" w:rsidRDefault="008B0D9C" w:rsidP="00E258A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0D9C" w:rsidRPr="0075382D" w:rsidTr="000714EA">
        <w:tc>
          <w:tcPr>
            <w:tcW w:w="710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  <w:p w:rsidR="008B0D9C" w:rsidRPr="0075382D" w:rsidRDefault="008B0D9C" w:rsidP="00E2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701" w:type="dxa"/>
            <w:vMerge w:val="restart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Урок контроля</w:t>
            </w:r>
          </w:p>
        </w:tc>
        <w:tc>
          <w:tcPr>
            <w:tcW w:w="85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4819" w:type="dxa"/>
            <w:vMerge/>
          </w:tcPr>
          <w:p w:rsidR="008B0D9C" w:rsidRPr="0075382D" w:rsidRDefault="008B0D9C" w:rsidP="00E258AD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0D9C" w:rsidRPr="0075382D" w:rsidTr="000714EA">
        <w:tc>
          <w:tcPr>
            <w:tcW w:w="710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Обобщающий урок по историко-обществоведческим темам</w:t>
            </w:r>
          </w:p>
        </w:tc>
        <w:tc>
          <w:tcPr>
            <w:tcW w:w="1701" w:type="dxa"/>
            <w:vMerge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4819" w:type="dxa"/>
            <w:vMerge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0D9C" w:rsidRPr="0075382D" w:rsidTr="00EE02BF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2D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82D">
              <w:rPr>
                <w:rFonts w:ascii="Times New Roman" w:hAnsi="Times New Roman"/>
                <w:iCs/>
                <w:sz w:val="24"/>
                <w:szCs w:val="24"/>
              </w:rPr>
              <w:t>обобщающий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0D9C" w:rsidRPr="0075382D" w:rsidRDefault="008B0D9C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D9C" w:rsidRPr="0075382D" w:rsidRDefault="008B0D9C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15A4" w:rsidRPr="0075382D" w:rsidTr="00EE02BF">
        <w:trPr>
          <w:trHeight w:val="195"/>
        </w:trPr>
        <w:tc>
          <w:tcPr>
            <w:tcW w:w="710" w:type="dxa"/>
            <w:tcBorders>
              <w:top w:val="single" w:sz="4" w:space="0" w:color="auto"/>
            </w:tcBorders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115A4" w:rsidRPr="0075382D" w:rsidRDefault="005115A4" w:rsidP="008D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5A4" w:rsidRPr="0075382D" w:rsidRDefault="005115A4" w:rsidP="008D3D6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5115A4" w:rsidRPr="008D3D6B" w:rsidRDefault="005115A4" w:rsidP="008D3D6B">
      <w:pPr>
        <w:spacing w:after="0" w:line="240" w:lineRule="auto"/>
        <w:rPr>
          <w:rFonts w:ascii="Times New Roman" w:hAnsi="Times New Roman"/>
          <w:sz w:val="28"/>
          <w:szCs w:val="28"/>
        </w:rPr>
        <w:sectPr w:rsidR="005115A4" w:rsidRPr="008D3D6B" w:rsidSect="008D3D6B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5115A4" w:rsidRDefault="005115A4" w:rsidP="00E33EE8">
      <w:pPr>
        <w:pStyle w:val="171"/>
        <w:shd w:val="clear" w:color="auto" w:fill="auto"/>
        <w:spacing w:before="0" w:line="240" w:lineRule="auto"/>
        <w:jc w:val="center"/>
        <w:rPr>
          <w:rStyle w:val="26"/>
          <w:rFonts w:ascii="Times New Roman" w:hAnsi="Times New Roman"/>
          <w:b/>
          <w:sz w:val="28"/>
          <w:szCs w:val="28"/>
        </w:rPr>
      </w:pPr>
      <w:r w:rsidRPr="008D3D6B">
        <w:rPr>
          <w:rStyle w:val="26"/>
          <w:rFonts w:ascii="Times New Roman" w:hAnsi="Times New Roman"/>
          <w:b/>
          <w:sz w:val="28"/>
          <w:szCs w:val="28"/>
        </w:rPr>
        <w:lastRenderedPageBreak/>
        <w:t>Учебно-методическое обеспечение</w:t>
      </w:r>
    </w:p>
    <w:p w:rsidR="005115A4" w:rsidRPr="002D71CE" w:rsidRDefault="005115A4" w:rsidP="008D3D6B">
      <w:pPr>
        <w:pStyle w:val="171"/>
        <w:shd w:val="clear" w:color="auto" w:fill="auto"/>
        <w:spacing w:before="0" w:line="240" w:lineRule="auto"/>
        <w:ind w:firstLine="340"/>
        <w:jc w:val="center"/>
        <w:rPr>
          <w:rStyle w:val="26"/>
          <w:rFonts w:ascii="Times New Roman" w:hAnsi="Times New Roman"/>
          <w:b/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3260"/>
      </w:tblGrid>
      <w:tr w:rsidR="005115A4" w:rsidRPr="002D71CE" w:rsidTr="008B7074">
        <w:tc>
          <w:tcPr>
            <w:tcW w:w="10456" w:type="dxa"/>
            <w:gridSpan w:val="2"/>
          </w:tcPr>
          <w:p w:rsidR="005115A4" w:rsidRPr="002D71CE" w:rsidRDefault="005115A4" w:rsidP="008D3D6B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1CE">
              <w:rPr>
                <w:rFonts w:ascii="Times New Roman" w:hAnsi="Times New Roman"/>
                <w:b/>
                <w:sz w:val="26"/>
                <w:szCs w:val="26"/>
              </w:rPr>
              <w:t>Книгопечатная продукция</w:t>
            </w:r>
          </w:p>
        </w:tc>
      </w:tr>
      <w:tr w:rsidR="005115A4" w:rsidRPr="002D71CE" w:rsidTr="008B7074">
        <w:trPr>
          <w:trHeight w:val="2546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</w:tcPr>
          <w:p w:rsidR="005115A4" w:rsidRPr="002D71CE" w:rsidRDefault="005115A4" w:rsidP="008D3D6B">
            <w:pPr>
              <w:pStyle w:val="a7"/>
              <w:shd w:val="clear" w:color="auto" w:fill="auto"/>
              <w:spacing w:line="240" w:lineRule="auto"/>
              <w:jc w:val="center"/>
              <w:rPr>
                <w:rStyle w:val="a8"/>
                <w:sz w:val="26"/>
                <w:szCs w:val="26"/>
              </w:rPr>
            </w:pPr>
          </w:p>
          <w:p w:rsidR="005115A4" w:rsidRPr="002D71CE" w:rsidRDefault="005115A4" w:rsidP="002D71CE">
            <w:pPr>
              <w:pStyle w:val="a7"/>
              <w:shd w:val="clear" w:color="auto" w:fill="auto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2D71CE">
              <w:rPr>
                <w:rStyle w:val="a8"/>
                <w:sz w:val="26"/>
                <w:szCs w:val="26"/>
              </w:rPr>
              <w:t>Плешаков А. А.</w:t>
            </w:r>
            <w:r w:rsidRPr="002D71CE">
              <w:rPr>
                <w:sz w:val="26"/>
                <w:szCs w:val="26"/>
              </w:rPr>
              <w:t xml:space="preserve"> Окружающий мир. Рабочие программы. 1—4 классы.</w:t>
            </w:r>
            <w:r w:rsidRPr="002D71CE">
              <w:rPr>
                <w:rStyle w:val="a8"/>
                <w:sz w:val="26"/>
                <w:szCs w:val="26"/>
              </w:rPr>
              <w:t xml:space="preserve"> — М.: Просвещение, 2011.</w:t>
            </w:r>
          </w:p>
          <w:p w:rsidR="005115A4" w:rsidRPr="002D71CE" w:rsidRDefault="005115A4" w:rsidP="008D3D6B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2D71CE">
              <w:rPr>
                <w:b/>
                <w:sz w:val="26"/>
                <w:szCs w:val="26"/>
              </w:rPr>
              <w:t>Учебники</w:t>
            </w:r>
          </w:p>
          <w:p w:rsidR="005115A4" w:rsidRPr="002D71CE" w:rsidRDefault="005115A4" w:rsidP="008D3D6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40" w:lineRule="auto"/>
              <w:ind w:hanging="360"/>
              <w:jc w:val="both"/>
              <w:rPr>
                <w:sz w:val="26"/>
                <w:szCs w:val="26"/>
              </w:rPr>
            </w:pPr>
            <w:r w:rsidRPr="002D71CE">
              <w:rPr>
                <w:rStyle w:val="21"/>
                <w:sz w:val="26"/>
                <w:szCs w:val="26"/>
              </w:rPr>
              <w:t>Плешаков А.А.</w:t>
            </w:r>
            <w:r w:rsidRPr="002D71CE">
              <w:rPr>
                <w:rStyle w:val="a9"/>
                <w:sz w:val="26"/>
                <w:szCs w:val="26"/>
              </w:rPr>
              <w:t xml:space="preserve">Окружающий мир. Учебник. </w:t>
            </w:r>
            <w:r w:rsidRPr="002D71CE">
              <w:rPr>
                <w:b/>
                <w:sz w:val="26"/>
                <w:szCs w:val="26"/>
              </w:rPr>
              <w:t>4 класс. В 2 ч.  Ч. 1.</w:t>
            </w:r>
            <w:r w:rsidRPr="002D71CE">
              <w:rPr>
                <w:sz w:val="26"/>
                <w:szCs w:val="26"/>
              </w:rPr>
              <w:t xml:space="preserve"> — М.: Просвещение, 2013г </w:t>
            </w:r>
          </w:p>
          <w:p w:rsidR="005115A4" w:rsidRPr="002D71CE" w:rsidRDefault="005115A4" w:rsidP="008D3D6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40" w:lineRule="auto"/>
              <w:ind w:hanging="360"/>
              <w:jc w:val="both"/>
              <w:rPr>
                <w:sz w:val="26"/>
                <w:szCs w:val="26"/>
              </w:rPr>
            </w:pPr>
            <w:r w:rsidRPr="002D71CE">
              <w:rPr>
                <w:rStyle w:val="21"/>
                <w:sz w:val="26"/>
                <w:szCs w:val="26"/>
              </w:rPr>
              <w:t>Плешаков А.А.</w:t>
            </w:r>
            <w:r w:rsidRPr="002D71CE">
              <w:rPr>
                <w:rStyle w:val="a9"/>
                <w:sz w:val="26"/>
                <w:szCs w:val="26"/>
              </w:rPr>
              <w:t xml:space="preserve">Окружающий мир. Учебник. </w:t>
            </w:r>
            <w:r w:rsidRPr="002D71CE">
              <w:rPr>
                <w:b/>
                <w:sz w:val="26"/>
                <w:szCs w:val="26"/>
              </w:rPr>
              <w:t>4 класс. В 2 ч.  Ч. 2.</w:t>
            </w:r>
            <w:r w:rsidRPr="002D71CE">
              <w:rPr>
                <w:sz w:val="26"/>
                <w:szCs w:val="26"/>
              </w:rPr>
              <w:t xml:space="preserve"> — М.: Просвещение, 2013. </w:t>
            </w:r>
          </w:p>
          <w:p w:rsidR="005115A4" w:rsidRPr="002D71CE" w:rsidRDefault="005115A4" w:rsidP="008D3D6B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2D71CE">
              <w:rPr>
                <w:b/>
                <w:sz w:val="26"/>
                <w:szCs w:val="26"/>
              </w:rPr>
              <w:t>Рабочие тетради</w:t>
            </w:r>
          </w:p>
          <w:p w:rsidR="005115A4" w:rsidRPr="002D71CE" w:rsidRDefault="005115A4" w:rsidP="008D3D6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94"/>
              </w:tabs>
              <w:spacing w:line="240" w:lineRule="auto"/>
              <w:ind w:hanging="360"/>
              <w:jc w:val="both"/>
              <w:rPr>
                <w:b/>
                <w:sz w:val="26"/>
                <w:szCs w:val="26"/>
              </w:rPr>
            </w:pPr>
            <w:r w:rsidRPr="002D71CE">
              <w:rPr>
                <w:rStyle w:val="21"/>
                <w:sz w:val="26"/>
                <w:szCs w:val="26"/>
              </w:rPr>
              <w:t>Плешаков</w:t>
            </w:r>
            <w:r w:rsidRPr="002D71CE">
              <w:rPr>
                <w:sz w:val="26"/>
                <w:szCs w:val="26"/>
              </w:rPr>
              <w:t xml:space="preserve"> А. А. </w:t>
            </w:r>
            <w:r w:rsidRPr="002D71CE">
              <w:rPr>
                <w:b/>
                <w:sz w:val="26"/>
                <w:szCs w:val="26"/>
              </w:rPr>
              <w:t>Окружающий мир. Рабочая тетрадь. 4 класс. В</w:t>
            </w:r>
            <w:r w:rsidRPr="002D71CE">
              <w:rPr>
                <w:rStyle w:val="21"/>
                <w:sz w:val="26"/>
                <w:szCs w:val="26"/>
              </w:rPr>
              <w:t xml:space="preserve"> 2</w:t>
            </w:r>
            <w:r w:rsidRPr="002D71CE">
              <w:rPr>
                <w:b/>
                <w:sz w:val="26"/>
                <w:szCs w:val="26"/>
              </w:rPr>
              <w:t xml:space="preserve"> ч. Ч. 1.</w:t>
            </w:r>
            <w:r w:rsidRPr="002D71CE">
              <w:rPr>
                <w:rStyle w:val="21"/>
                <w:sz w:val="26"/>
                <w:szCs w:val="26"/>
              </w:rPr>
              <w:t xml:space="preserve"> — М.: Просвещение, </w:t>
            </w:r>
            <w:r w:rsidRPr="002D71CE">
              <w:rPr>
                <w:rStyle w:val="27pt"/>
                <w:rFonts w:eastAsia="Arial Unicode MS"/>
                <w:sz w:val="26"/>
                <w:szCs w:val="26"/>
              </w:rPr>
              <w:t>2015.</w:t>
            </w:r>
          </w:p>
          <w:p w:rsidR="005115A4" w:rsidRPr="002D71CE" w:rsidRDefault="005115A4" w:rsidP="008D3D6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hanging="360"/>
              <w:jc w:val="both"/>
              <w:rPr>
                <w:rStyle w:val="21"/>
                <w:rFonts w:eastAsia="SimHei"/>
                <w:bCs w:val="0"/>
                <w:sz w:val="26"/>
                <w:szCs w:val="26"/>
              </w:rPr>
            </w:pPr>
            <w:r w:rsidRPr="002D71CE">
              <w:rPr>
                <w:rStyle w:val="21"/>
                <w:sz w:val="26"/>
                <w:szCs w:val="26"/>
              </w:rPr>
              <w:t>Плешаков</w:t>
            </w:r>
            <w:r w:rsidRPr="002D71CE">
              <w:rPr>
                <w:sz w:val="26"/>
                <w:szCs w:val="26"/>
              </w:rPr>
              <w:t xml:space="preserve"> А. А. </w:t>
            </w:r>
            <w:r w:rsidRPr="002D71CE">
              <w:rPr>
                <w:b/>
                <w:sz w:val="26"/>
                <w:szCs w:val="26"/>
              </w:rPr>
              <w:t>Окружающий мир. Рабочая тетрадь. 4 класс. В</w:t>
            </w:r>
            <w:r w:rsidRPr="002D71CE">
              <w:rPr>
                <w:rStyle w:val="21"/>
                <w:sz w:val="26"/>
                <w:szCs w:val="26"/>
              </w:rPr>
              <w:t xml:space="preserve"> 2</w:t>
            </w:r>
            <w:r w:rsidRPr="002D71CE">
              <w:rPr>
                <w:b/>
                <w:sz w:val="26"/>
                <w:szCs w:val="26"/>
              </w:rPr>
              <w:t xml:space="preserve"> ч. Ч.</w:t>
            </w:r>
            <w:r w:rsidRPr="002D71CE">
              <w:rPr>
                <w:rStyle w:val="21"/>
                <w:sz w:val="26"/>
                <w:szCs w:val="26"/>
              </w:rPr>
              <w:t xml:space="preserve"> 2. — М.: Просвещение, </w:t>
            </w:r>
            <w:r w:rsidRPr="002D71CE">
              <w:rPr>
                <w:rStyle w:val="2SimHei"/>
                <w:rFonts w:ascii="Times New Roman" w:hAnsi="Times New Roman" w:cs="Times New Roman"/>
                <w:sz w:val="26"/>
                <w:szCs w:val="26"/>
              </w:rPr>
              <w:t>2015.</w:t>
            </w:r>
          </w:p>
          <w:p w:rsidR="005115A4" w:rsidRPr="002D71CE" w:rsidRDefault="005115A4" w:rsidP="008D3D6B">
            <w:pPr>
              <w:pStyle w:val="20"/>
              <w:shd w:val="clear" w:color="auto" w:fill="auto"/>
              <w:tabs>
                <w:tab w:val="left" w:pos="308"/>
              </w:tabs>
              <w:spacing w:line="240" w:lineRule="auto"/>
              <w:jc w:val="both"/>
              <w:rPr>
                <w:rStyle w:val="21"/>
                <w:sz w:val="26"/>
                <w:szCs w:val="26"/>
              </w:rPr>
            </w:pPr>
            <w:r w:rsidRPr="002D71CE">
              <w:rPr>
                <w:rStyle w:val="21"/>
                <w:sz w:val="26"/>
                <w:szCs w:val="26"/>
              </w:rPr>
              <w:t>Тесты</w:t>
            </w:r>
          </w:p>
          <w:p w:rsidR="005115A4" w:rsidRPr="002D71CE" w:rsidRDefault="005115A4" w:rsidP="008D3D6B">
            <w:pPr>
              <w:pStyle w:val="20"/>
              <w:shd w:val="clear" w:color="auto" w:fill="auto"/>
              <w:tabs>
                <w:tab w:val="left" w:pos="308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2D71CE">
              <w:rPr>
                <w:rStyle w:val="21"/>
                <w:sz w:val="26"/>
                <w:szCs w:val="26"/>
              </w:rPr>
              <w:t xml:space="preserve">Контрольно-измерительные материалы. </w:t>
            </w:r>
            <w:r w:rsidRPr="002D71CE">
              <w:rPr>
                <w:sz w:val="26"/>
                <w:szCs w:val="26"/>
              </w:rPr>
              <w:t>Окружающий мир. 4 класс. / Сост. И.Ф. Яценко. 3-е изд., перераб. – М.: ВАКО, 2015.</w:t>
            </w:r>
          </w:p>
          <w:p w:rsidR="005115A4" w:rsidRPr="002D71CE" w:rsidRDefault="005115A4" w:rsidP="008D3D6B">
            <w:pPr>
              <w:pStyle w:val="a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71CE">
              <w:rPr>
                <w:rFonts w:ascii="Times New Roman" w:hAnsi="Times New Roman"/>
                <w:b/>
                <w:sz w:val="26"/>
                <w:szCs w:val="26"/>
              </w:rPr>
              <w:t>Методические пособия</w:t>
            </w:r>
          </w:p>
          <w:p w:rsidR="005115A4" w:rsidRPr="002D71CE" w:rsidRDefault="005115A4" w:rsidP="008D3D6B">
            <w:pPr>
              <w:pStyle w:val="a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71CE">
              <w:rPr>
                <w:rFonts w:ascii="Times New Roman" w:hAnsi="Times New Roman"/>
                <w:sz w:val="26"/>
                <w:szCs w:val="26"/>
              </w:rPr>
              <w:t>1.Максимова Т.Н.</w:t>
            </w:r>
            <w:r w:rsidRPr="002D71CE">
              <w:rPr>
                <w:rFonts w:ascii="Times New Roman" w:hAnsi="Times New Roman"/>
                <w:b/>
                <w:sz w:val="26"/>
                <w:szCs w:val="26"/>
              </w:rPr>
              <w:t xml:space="preserve"> Поурочные разработки по курсу «Окружающий мир»: 4 класс. - </w:t>
            </w:r>
            <w:r w:rsidRPr="002D71CE">
              <w:rPr>
                <w:rFonts w:ascii="Times New Roman" w:hAnsi="Times New Roman"/>
                <w:sz w:val="26"/>
                <w:szCs w:val="26"/>
              </w:rPr>
              <w:t>М.: ВАКО, 2013.</w:t>
            </w:r>
          </w:p>
          <w:p w:rsidR="005115A4" w:rsidRPr="002D71CE" w:rsidRDefault="005115A4" w:rsidP="008D3D6B">
            <w:pPr>
              <w:pStyle w:val="20"/>
              <w:shd w:val="clear" w:color="auto" w:fill="auto"/>
              <w:tabs>
                <w:tab w:val="left" w:pos="308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2D71CE">
              <w:rPr>
                <w:rStyle w:val="21"/>
                <w:sz w:val="26"/>
                <w:szCs w:val="26"/>
              </w:rPr>
              <w:t>2.Плешаков</w:t>
            </w:r>
            <w:r w:rsidRPr="002D71CE">
              <w:rPr>
                <w:sz w:val="26"/>
                <w:szCs w:val="26"/>
              </w:rPr>
              <w:t xml:space="preserve"> А. А. </w:t>
            </w:r>
            <w:r w:rsidRPr="002D71CE">
              <w:rPr>
                <w:b/>
                <w:sz w:val="26"/>
                <w:szCs w:val="26"/>
              </w:rPr>
              <w:t xml:space="preserve">От земли до неба: </w:t>
            </w:r>
            <w:r w:rsidRPr="002D71CE">
              <w:rPr>
                <w:sz w:val="26"/>
                <w:szCs w:val="26"/>
              </w:rPr>
              <w:t>Атлас-</w:t>
            </w:r>
          </w:p>
          <w:p w:rsidR="005115A4" w:rsidRPr="002D71CE" w:rsidRDefault="005115A4" w:rsidP="008D3D6B">
            <w:pPr>
              <w:pStyle w:val="20"/>
              <w:shd w:val="clear" w:color="auto" w:fill="auto"/>
              <w:tabs>
                <w:tab w:val="left" w:pos="308"/>
              </w:tabs>
              <w:spacing w:line="240" w:lineRule="auto"/>
              <w:jc w:val="both"/>
              <w:rPr>
                <w:rStyle w:val="2SimHei"/>
                <w:rFonts w:ascii="Times New Roman" w:hAnsi="Times New Roman" w:cs="Times New Roman"/>
                <w:sz w:val="26"/>
                <w:szCs w:val="26"/>
              </w:rPr>
            </w:pPr>
            <w:r w:rsidRPr="002D71CE">
              <w:rPr>
                <w:sz w:val="26"/>
                <w:szCs w:val="26"/>
              </w:rPr>
              <w:t>определитель: Пособие для учащихся общеобразовательных учреждений</w:t>
            </w:r>
            <w:r w:rsidRPr="002D71CE">
              <w:rPr>
                <w:rStyle w:val="21"/>
                <w:sz w:val="26"/>
                <w:szCs w:val="26"/>
              </w:rPr>
              <w:t xml:space="preserve"> — М.: Просвещение, </w:t>
            </w:r>
            <w:r w:rsidRPr="002D71CE">
              <w:rPr>
                <w:rStyle w:val="2SimHei"/>
                <w:rFonts w:ascii="Times New Roman" w:hAnsi="Times New Roman" w:cs="Times New Roman"/>
                <w:sz w:val="26"/>
                <w:szCs w:val="26"/>
              </w:rPr>
              <w:t>2010.</w:t>
            </w:r>
          </w:p>
          <w:p w:rsidR="005115A4" w:rsidRPr="002D71CE" w:rsidRDefault="005115A4" w:rsidP="008D3D6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71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Дополнительная литература.</w:t>
            </w:r>
          </w:p>
          <w:p w:rsidR="005115A4" w:rsidRPr="002D71CE" w:rsidRDefault="005115A4" w:rsidP="008D3D6B">
            <w:pPr>
              <w:pStyle w:val="ParagraphStyle"/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D71CE">
              <w:rPr>
                <w:rFonts w:ascii="Times New Roman" w:hAnsi="Times New Roman" w:cs="Times New Roman"/>
              </w:rPr>
              <w:t xml:space="preserve">1. </w:t>
            </w:r>
            <w:r w:rsidRPr="002D71CE">
              <w:rPr>
                <w:rFonts w:ascii="Times New Roman" w:hAnsi="Times New Roman" w:cs="Times New Roman"/>
                <w:i/>
                <w:iCs/>
              </w:rPr>
              <w:t>Гайдина, Л.</w:t>
            </w:r>
            <w:r w:rsidRPr="002D71CE">
              <w:rPr>
                <w:rFonts w:ascii="Times New Roman" w:hAnsi="Times New Roman" w:cs="Times New Roman"/>
              </w:rPr>
              <w:t xml:space="preserve"> </w:t>
            </w:r>
            <w:r w:rsidRPr="002D71CE">
              <w:rPr>
                <w:rFonts w:ascii="Times New Roman" w:hAnsi="Times New Roman" w:cs="Times New Roman"/>
                <w:i/>
                <w:iCs/>
              </w:rPr>
              <w:t>И.</w:t>
            </w:r>
            <w:r w:rsidRPr="002D71CE">
              <w:rPr>
                <w:rFonts w:ascii="Times New Roman" w:hAnsi="Times New Roman" w:cs="Times New Roman"/>
              </w:rPr>
              <w:t xml:space="preserve"> Изучаем «Окружающий мир» с увлечением. 1–4 классы / Л. И. Гайдина. – М. : 5 за знания, 2012.</w:t>
            </w:r>
          </w:p>
          <w:p w:rsidR="005115A4" w:rsidRPr="002D71CE" w:rsidRDefault="005115A4" w:rsidP="008D3D6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D71CE">
              <w:rPr>
                <w:rFonts w:ascii="Times New Roman" w:hAnsi="Times New Roman" w:cs="Times New Roman"/>
              </w:rPr>
              <w:t xml:space="preserve">2. </w:t>
            </w:r>
            <w:r w:rsidRPr="002D71CE">
              <w:rPr>
                <w:rFonts w:ascii="Times New Roman" w:hAnsi="Times New Roman" w:cs="Times New Roman"/>
                <w:i/>
                <w:iCs/>
              </w:rPr>
              <w:t>Николенко, Е. И.</w:t>
            </w:r>
            <w:r w:rsidRPr="002D71CE">
              <w:rPr>
                <w:rFonts w:ascii="Times New Roman" w:hAnsi="Times New Roman" w:cs="Times New Roman"/>
              </w:rPr>
              <w:t xml:space="preserve"> Тесты по окружающему миру: 1–4 классы / Е. И. Николенко. – М. : Первое сентября, 2012.</w:t>
            </w:r>
          </w:p>
          <w:p w:rsidR="005115A4" w:rsidRPr="002D71CE" w:rsidRDefault="005115A4" w:rsidP="008D3D6B">
            <w:pPr>
              <w:pStyle w:val="ParagraphStyle"/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D71CE">
              <w:rPr>
                <w:rFonts w:ascii="Times New Roman" w:hAnsi="Times New Roman" w:cs="Times New Roman"/>
              </w:rPr>
              <w:t xml:space="preserve">3. </w:t>
            </w:r>
            <w:r w:rsidRPr="002D71CE">
              <w:rPr>
                <w:rFonts w:ascii="Times New Roman" w:hAnsi="Times New Roman" w:cs="Times New Roman"/>
                <w:i/>
                <w:iCs/>
              </w:rPr>
              <w:t>Тишурина, О. Н.</w:t>
            </w:r>
            <w:r w:rsidRPr="002D71CE">
              <w:rPr>
                <w:rFonts w:ascii="Times New Roman" w:hAnsi="Times New Roman" w:cs="Times New Roman"/>
              </w:rPr>
              <w:t xml:space="preserve"> Животные леса. Растения леса / О. Н. Тишурина. – М. : Дрофа, 2011.</w:t>
            </w:r>
          </w:p>
          <w:p w:rsidR="005115A4" w:rsidRPr="00E33EE8" w:rsidRDefault="005115A4" w:rsidP="00E33EE8">
            <w:pPr>
              <w:pStyle w:val="ParagraphStyle"/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D71CE">
              <w:rPr>
                <w:rFonts w:ascii="Times New Roman" w:hAnsi="Times New Roman" w:cs="Times New Roman"/>
                <w:color w:val="000000"/>
              </w:rPr>
              <w:t>4</w:t>
            </w:r>
            <w:r w:rsidRPr="002D71CE">
              <w:rPr>
                <w:rFonts w:ascii="Times New Roman" w:hAnsi="Times New Roman" w:cs="Times New Roman"/>
              </w:rPr>
              <w:t>.</w:t>
            </w:r>
            <w:r w:rsidRPr="002D71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71CE">
              <w:rPr>
                <w:rFonts w:ascii="Times New Roman" w:hAnsi="Times New Roman" w:cs="Times New Roman"/>
                <w:i/>
                <w:iCs/>
              </w:rPr>
              <w:t>Уроки</w:t>
            </w:r>
            <w:r w:rsidRPr="002D71CE">
              <w:rPr>
                <w:rFonts w:ascii="Times New Roman" w:hAnsi="Times New Roman" w:cs="Times New Roman"/>
              </w:rPr>
              <w:t xml:space="preserve"> экологии в начальной школе</w:t>
            </w:r>
            <w:r w:rsidRPr="002D71CE">
              <w:rPr>
                <w:rFonts w:ascii="Times New Roman" w:hAnsi="Times New Roman" w:cs="Times New Roman"/>
                <w:color w:val="000000"/>
              </w:rPr>
              <w:t xml:space="preserve"> : пособие для учителя нач. кл. / авт.-сост. </w:t>
            </w:r>
            <w:r w:rsidRPr="002D71CE">
              <w:rPr>
                <w:rFonts w:ascii="Times New Roman" w:hAnsi="Times New Roman" w:cs="Times New Roman"/>
              </w:rPr>
              <w:t>Е. И. Руднянская, Л. Б. Черезова. – М. : Сфера, 2010.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5115A4" w:rsidRPr="002D71CE" w:rsidRDefault="005115A4" w:rsidP="008D3D6B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15A4" w:rsidRPr="002D71CE" w:rsidTr="008B7074">
        <w:trPr>
          <w:trHeight w:val="288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5115A4" w:rsidRPr="002D71CE" w:rsidRDefault="005115A4" w:rsidP="008D3D6B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CE">
              <w:rPr>
                <w:rFonts w:ascii="Times New Roman" w:hAnsi="Times New Roman"/>
                <w:b/>
                <w:sz w:val="26"/>
                <w:szCs w:val="26"/>
              </w:rPr>
              <w:t>Печатные пособия</w:t>
            </w:r>
          </w:p>
        </w:tc>
      </w:tr>
      <w:tr w:rsidR="005115A4" w:rsidRPr="002D71CE" w:rsidTr="008B7074">
        <w:trPr>
          <w:trHeight w:val="288"/>
        </w:trPr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</w:tcPr>
          <w:p w:rsidR="005115A4" w:rsidRPr="002D71CE" w:rsidRDefault="005115A4" w:rsidP="008D3D6B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D71CE">
              <w:rPr>
                <w:rStyle w:val="21"/>
                <w:rFonts w:eastAsia="Arial Unicode MS"/>
                <w:sz w:val="26"/>
                <w:szCs w:val="26"/>
              </w:rPr>
              <w:t xml:space="preserve">Плешаков А.А. Таблицы по </w:t>
            </w:r>
            <w:r w:rsidRPr="002D71CE">
              <w:rPr>
                <w:rStyle w:val="a9"/>
                <w:rFonts w:eastAsia="Arial Unicode MS"/>
                <w:sz w:val="26"/>
                <w:szCs w:val="26"/>
              </w:rPr>
              <w:t xml:space="preserve">окружающему миру. </w:t>
            </w:r>
            <w:r w:rsidRPr="002D71CE">
              <w:rPr>
                <w:rFonts w:ascii="Times New Roman" w:hAnsi="Times New Roman"/>
                <w:b/>
                <w:sz w:val="26"/>
                <w:szCs w:val="26"/>
              </w:rPr>
              <w:t>4 Класс.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5115A4" w:rsidRPr="002D71CE" w:rsidRDefault="005115A4" w:rsidP="008D3D6B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115A4" w:rsidRPr="002D71CE" w:rsidTr="008B7074">
        <w:trPr>
          <w:trHeight w:val="288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5115A4" w:rsidRPr="002D71CE" w:rsidRDefault="005115A4" w:rsidP="008D3D6B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1CE">
              <w:rPr>
                <w:rFonts w:ascii="Times New Roman" w:hAnsi="Times New Roman"/>
                <w:b/>
                <w:sz w:val="26"/>
                <w:szCs w:val="26"/>
              </w:rPr>
              <w:t>Компьютерные и  информационно-коммуникативные средства</w:t>
            </w:r>
          </w:p>
        </w:tc>
      </w:tr>
      <w:tr w:rsidR="005115A4" w:rsidRPr="002D71CE" w:rsidTr="008B7074">
        <w:trPr>
          <w:trHeight w:val="288"/>
        </w:trPr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</w:tcPr>
          <w:p w:rsidR="005115A4" w:rsidRPr="00E33EE8" w:rsidRDefault="005115A4" w:rsidP="008D3D6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33EE8">
              <w:rPr>
                <w:rFonts w:ascii="Times New Roman" w:hAnsi="Times New Roman" w:cs="Times New Roman"/>
              </w:rPr>
              <w:t>1. Коллекция цифровых образовательных ресурсов. – Режим доступа : school-collection.edu.ru</w:t>
            </w:r>
          </w:p>
          <w:p w:rsidR="005115A4" w:rsidRPr="00E33EE8" w:rsidRDefault="005115A4" w:rsidP="008D3D6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33EE8">
              <w:rPr>
                <w:rFonts w:ascii="Times New Roman" w:hAnsi="Times New Roman" w:cs="Times New Roman"/>
              </w:rPr>
              <w:t>2. «Открытый класс» – образовательные сообщества. – Режим доступа : www.openclass.ru</w:t>
            </w:r>
          </w:p>
          <w:p w:rsidR="005115A4" w:rsidRPr="00E33EE8" w:rsidRDefault="005115A4" w:rsidP="008D3D6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E8">
              <w:rPr>
                <w:rFonts w:ascii="Times New Roman" w:hAnsi="Times New Roman" w:cs="Times New Roman"/>
              </w:rPr>
              <w:t xml:space="preserve">3. Сеть творческих учителей. – Режим доступа : </w:t>
            </w:r>
            <w:r w:rsidRPr="00E33EE8">
              <w:rPr>
                <w:rFonts w:ascii="Times New Roman" w:hAnsi="Times New Roman" w:cs="Times New Roman"/>
                <w:color w:val="000000"/>
              </w:rPr>
              <w:t>www.it-n.ru</w:t>
            </w:r>
          </w:p>
          <w:p w:rsidR="005115A4" w:rsidRPr="00E33EE8" w:rsidRDefault="005115A4" w:rsidP="008D3D6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33EE8">
              <w:rPr>
                <w:rFonts w:ascii="Times New Roman" w:hAnsi="Times New Roman" w:cs="Times New Roman"/>
              </w:rPr>
              <w:t>4. Архив учебных программ и презентаций. – Режим доступа : www.rusedu.ru</w:t>
            </w:r>
          </w:p>
          <w:p w:rsidR="005115A4" w:rsidRPr="00E33EE8" w:rsidRDefault="005115A4" w:rsidP="008D3D6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E8">
              <w:rPr>
                <w:rFonts w:ascii="Times New Roman" w:hAnsi="Times New Roman" w:cs="Times New Roman"/>
              </w:rPr>
              <w:t>5. Завуч.инфо. – Режим доступа :</w:t>
            </w:r>
            <w:r w:rsidRPr="00E33EE8">
              <w:rPr>
                <w:rFonts w:ascii="Times New Roman" w:hAnsi="Times New Roman" w:cs="Times New Roman"/>
                <w:color w:val="000000"/>
              </w:rPr>
              <w:t xml:space="preserve"> www.zavuch.info</w:t>
            </w:r>
          </w:p>
          <w:p w:rsidR="005115A4" w:rsidRPr="00E33EE8" w:rsidRDefault="005115A4" w:rsidP="008D3D6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E8">
              <w:rPr>
                <w:rFonts w:ascii="Times New Roman" w:hAnsi="Times New Roman" w:cs="Times New Roman"/>
                <w:color w:val="000000"/>
              </w:rPr>
              <w:t>6. Сообщество взаимопомощи учителей. – Режим доступа : www.pedsovet.su</w:t>
            </w:r>
          </w:p>
          <w:p w:rsidR="005115A4" w:rsidRPr="002D71CE" w:rsidRDefault="005115A4" w:rsidP="008D3D6B">
            <w:pPr>
              <w:pStyle w:val="a0"/>
              <w:spacing w:after="0" w:line="240" w:lineRule="auto"/>
              <w:jc w:val="both"/>
              <w:rPr>
                <w:rStyle w:val="21"/>
                <w:rFonts w:eastAsia="Arial Unicode MS"/>
                <w:b w:val="0"/>
                <w:sz w:val="26"/>
                <w:szCs w:val="26"/>
              </w:rPr>
            </w:pPr>
            <w:r w:rsidRPr="00E33EE8">
              <w:rPr>
                <w:rFonts w:ascii="Times New Roman" w:hAnsi="Times New Roman"/>
                <w:sz w:val="24"/>
                <w:szCs w:val="24"/>
              </w:rPr>
              <w:t>7.Электронное сопровождение к учебнику «Окружающий мир», 4 класс.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5115A4" w:rsidRPr="002D71CE" w:rsidRDefault="005115A4" w:rsidP="008D3D6B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115A4" w:rsidRPr="008D3D6B" w:rsidRDefault="005115A4" w:rsidP="00E3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115A4" w:rsidRPr="008D3D6B" w:rsidSect="00134E3A">
      <w:pgSz w:w="11906" w:h="16838"/>
      <w:pgMar w:top="567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0E" w:rsidRDefault="00AE480E" w:rsidP="00C34504">
      <w:pPr>
        <w:spacing w:after="0" w:line="240" w:lineRule="auto"/>
      </w:pPr>
      <w:r>
        <w:separator/>
      </w:r>
    </w:p>
  </w:endnote>
  <w:endnote w:type="continuationSeparator" w:id="1">
    <w:p w:rsidR="00AE480E" w:rsidRDefault="00AE480E" w:rsidP="00C3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CE" w:rsidRDefault="00AD27FC">
    <w:pPr>
      <w:pStyle w:val="af"/>
      <w:jc w:val="center"/>
    </w:pPr>
    <w:fldSimple w:instr=" PAGE   \* MERGEFORMAT ">
      <w:r w:rsidR="00971A8F">
        <w:rPr>
          <w:noProof/>
        </w:rPr>
        <w:t>7</w:t>
      </w:r>
    </w:fldSimple>
  </w:p>
  <w:p w:rsidR="002D71CE" w:rsidRDefault="002D71C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0E" w:rsidRDefault="00AE480E" w:rsidP="00C34504">
      <w:pPr>
        <w:spacing w:after="0" w:line="240" w:lineRule="auto"/>
      </w:pPr>
      <w:r>
        <w:separator/>
      </w:r>
    </w:p>
  </w:footnote>
  <w:footnote w:type="continuationSeparator" w:id="1">
    <w:p w:rsidR="00AE480E" w:rsidRDefault="00AE480E" w:rsidP="00C3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47585"/>
    <w:multiLevelType w:val="multilevel"/>
    <w:tmpl w:val="BDAC0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BA00F9E"/>
    <w:multiLevelType w:val="multilevel"/>
    <w:tmpl w:val="E2EAD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5E20D66"/>
    <w:multiLevelType w:val="multilevel"/>
    <w:tmpl w:val="7CFEA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5A"/>
    <w:rsid w:val="000714EA"/>
    <w:rsid w:val="000B7578"/>
    <w:rsid w:val="000E4AF7"/>
    <w:rsid w:val="00134E3A"/>
    <w:rsid w:val="0015037B"/>
    <w:rsid w:val="00172C7C"/>
    <w:rsid w:val="00175C6B"/>
    <w:rsid w:val="00217F6C"/>
    <w:rsid w:val="002D71CE"/>
    <w:rsid w:val="002F5FCB"/>
    <w:rsid w:val="003337DB"/>
    <w:rsid w:val="00334E5A"/>
    <w:rsid w:val="00353FA1"/>
    <w:rsid w:val="00357AEC"/>
    <w:rsid w:val="003A2C1C"/>
    <w:rsid w:val="003C054A"/>
    <w:rsid w:val="00461194"/>
    <w:rsid w:val="004B0638"/>
    <w:rsid w:val="004C0916"/>
    <w:rsid w:val="004F6BB1"/>
    <w:rsid w:val="00507D1B"/>
    <w:rsid w:val="005115A4"/>
    <w:rsid w:val="005C0405"/>
    <w:rsid w:val="005C37E6"/>
    <w:rsid w:val="00654466"/>
    <w:rsid w:val="006D732C"/>
    <w:rsid w:val="00711DF5"/>
    <w:rsid w:val="0075382D"/>
    <w:rsid w:val="00765619"/>
    <w:rsid w:val="007966A7"/>
    <w:rsid w:val="007F11B2"/>
    <w:rsid w:val="00822FC8"/>
    <w:rsid w:val="008349B9"/>
    <w:rsid w:val="00872069"/>
    <w:rsid w:val="008A1296"/>
    <w:rsid w:val="008B0D9C"/>
    <w:rsid w:val="008B7074"/>
    <w:rsid w:val="008D3D6B"/>
    <w:rsid w:val="00902AF5"/>
    <w:rsid w:val="00907C2B"/>
    <w:rsid w:val="00971A8F"/>
    <w:rsid w:val="0099314E"/>
    <w:rsid w:val="009B0262"/>
    <w:rsid w:val="009F680D"/>
    <w:rsid w:val="009F6EFA"/>
    <w:rsid w:val="00A15493"/>
    <w:rsid w:val="00A56CC1"/>
    <w:rsid w:val="00AD27FC"/>
    <w:rsid w:val="00AE480E"/>
    <w:rsid w:val="00AE66CB"/>
    <w:rsid w:val="00B40B24"/>
    <w:rsid w:val="00B907ED"/>
    <w:rsid w:val="00BF74AA"/>
    <w:rsid w:val="00C20475"/>
    <w:rsid w:val="00C34504"/>
    <w:rsid w:val="00C76183"/>
    <w:rsid w:val="00CA33A0"/>
    <w:rsid w:val="00CE6ECA"/>
    <w:rsid w:val="00D15E8C"/>
    <w:rsid w:val="00D70DA3"/>
    <w:rsid w:val="00DC464B"/>
    <w:rsid w:val="00DE1752"/>
    <w:rsid w:val="00E2208A"/>
    <w:rsid w:val="00E258AD"/>
    <w:rsid w:val="00E33EE8"/>
    <w:rsid w:val="00EE02BF"/>
    <w:rsid w:val="00F4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D7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0"/>
    <w:link w:val="31"/>
    <w:uiPriority w:val="99"/>
    <w:qFormat/>
    <w:rsid w:val="00CE6ECA"/>
    <w:pPr>
      <w:keepNext/>
      <w:tabs>
        <w:tab w:val="left" w:pos="709"/>
      </w:tabs>
      <w:suppressAutoHyphens/>
      <w:spacing w:before="240" w:after="60" w:line="100" w:lineRule="atLeast"/>
      <w:ind w:left="720" w:hanging="720"/>
      <w:outlineLvl w:val="2"/>
    </w:pPr>
    <w:rPr>
      <w:rFonts w:ascii="Arial" w:eastAsia="PMingLiU" w:hAnsi="Arial"/>
      <w:b/>
      <w:bCs/>
      <w:color w:val="0000FF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1"/>
    <w:basedOn w:val="a1"/>
    <w:link w:val="3"/>
    <w:uiPriority w:val="99"/>
    <w:locked/>
    <w:rsid w:val="00CE6ECA"/>
    <w:rPr>
      <w:rFonts w:ascii="Arial" w:eastAsia="PMingLiU" w:hAnsi="Arial"/>
      <w:b/>
      <w:color w:val="0000FF"/>
      <w:sz w:val="26"/>
      <w:lang w:eastAsia="ru-RU"/>
    </w:rPr>
  </w:style>
  <w:style w:type="paragraph" w:customStyle="1" w:styleId="ParagraphStyle">
    <w:name w:val="Paragraph Style"/>
    <w:uiPriority w:val="99"/>
    <w:rsid w:val="00334E5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217F6C"/>
    <w:rPr>
      <w:rFonts w:ascii="Calibri" w:eastAsia="Times New Roman" w:hAnsi="Calibri" w:cs="Times New Roman"/>
    </w:rPr>
  </w:style>
  <w:style w:type="paragraph" w:styleId="a0">
    <w:name w:val="Body Text"/>
    <w:basedOn w:val="a"/>
    <w:link w:val="a4"/>
    <w:uiPriority w:val="99"/>
    <w:semiHidden/>
    <w:rsid w:val="00217F6C"/>
    <w:pPr>
      <w:spacing w:after="120"/>
    </w:pPr>
  </w:style>
  <w:style w:type="character" w:customStyle="1" w:styleId="BodyTextChar1">
    <w:name w:val="Body Text Char1"/>
    <w:basedOn w:val="a1"/>
    <w:link w:val="a0"/>
    <w:uiPriority w:val="99"/>
    <w:semiHidden/>
    <w:rsid w:val="005C72EE"/>
    <w:rPr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217F6C"/>
    <w:rPr>
      <w:rFonts w:cs="Times New Roman"/>
    </w:rPr>
  </w:style>
  <w:style w:type="character" w:customStyle="1" w:styleId="a5">
    <w:name w:val="Основной текст_"/>
    <w:basedOn w:val="a1"/>
    <w:link w:val="171"/>
    <w:uiPriority w:val="99"/>
    <w:locked/>
    <w:rsid w:val="00217F6C"/>
    <w:rPr>
      <w:rFonts w:cs="Times New Roman"/>
      <w:shd w:val="clear" w:color="auto" w:fill="FFFFFF"/>
    </w:rPr>
  </w:style>
  <w:style w:type="character" w:customStyle="1" w:styleId="26">
    <w:name w:val="Основной текст26"/>
    <w:basedOn w:val="a5"/>
    <w:uiPriority w:val="99"/>
    <w:rsid w:val="00217F6C"/>
  </w:style>
  <w:style w:type="paragraph" w:customStyle="1" w:styleId="171">
    <w:name w:val="Основной текст171"/>
    <w:basedOn w:val="a"/>
    <w:link w:val="a5"/>
    <w:uiPriority w:val="99"/>
    <w:rsid w:val="00217F6C"/>
    <w:pPr>
      <w:shd w:val="clear" w:color="auto" w:fill="FFFFFF"/>
      <w:spacing w:before="120" w:after="0" w:line="211" w:lineRule="exact"/>
      <w:jc w:val="both"/>
    </w:pPr>
    <w:rPr>
      <w:shd w:val="clear" w:color="auto" w:fill="FFFFFF"/>
    </w:rPr>
  </w:style>
  <w:style w:type="character" w:customStyle="1" w:styleId="a6">
    <w:name w:val="Подпись к таблице_"/>
    <w:basedOn w:val="a1"/>
    <w:link w:val="a7"/>
    <w:uiPriority w:val="99"/>
    <w:locked/>
    <w:rsid w:val="00217F6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8">
    <w:name w:val="Подпись к таблице + Не полужирный"/>
    <w:basedOn w:val="a6"/>
    <w:uiPriority w:val="99"/>
    <w:rsid w:val="00217F6C"/>
    <w:rPr>
      <w:b/>
      <w:bCs/>
    </w:rPr>
  </w:style>
  <w:style w:type="character" w:customStyle="1" w:styleId="2">
    <w:name w:val="Основной текст (2)_"/>
    <w:basedOn w:val="a1"/>
    <w:link w:val="20"/>
    <w:uiPriority w:val="99"/>
    <w:locked/>
    <w:rsid w:val="00217F6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217F6C"/>
    <w:rPr>
      <w:b/>
      <w:bCs/>
    </w:rPr>
  </w:style>
  <w:style w:type="character" w:customStyle="1" w:styleId="a9">
    <w:name w:val="Основной текст + Полужирный"/>
    <w:basedOn w:val="a5"/>
    <w:uiPriority w:val="99"/>
    <w:rsid w:val="00217F6C"/>
    <w:rPr>
      <w:rFonts w:ascii="Times New Roman" w:hAnsi="Times New Roman"/>
      <w:b/>
      <w:bCs/>
      <w:spacing w:val="0"/>
      <w:sz w:val="17"/>
      <w:szCs w:val="17"/>
    </w:rPr>
  </w:style>
  <w:style w:type="paragraph" w:customStyle="1" w:styleId="a7">
    <w:name w:val="Подпись к таблице"/>
    <w:basedOn w:val="a"/>
    <w:link w:val="a6"/>
    <w:uiPriority w:val="99"/>
    <w:rsid w:val="00217F6C"/>
    <w:pPr>
      <w:shd w:val="clear" w:color="auto" w:fill="FFFFFF"/>
      <w:spacing w:after="0" w:line="194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217F6C"/>
    <w:pPr>
      <w:shd w:val="clear" w:color="auto" w:fill="FFFFFF"/>
      <w:spacing w:after="0" w:line="194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27pt">
    <w:name w:val="Основной текст (2) + 7 pt"/>
    <w:aliases w:val="Не полужирный"/>
    <w:basedOn w:val="2"/>
    <w:uiPriority w:val="99"/>
    <w:rsid w:val="00217F6C"/>
    <w:rPr>
      <w:b/>
      <w:bCs/>
      <w:spacing w:val="0"/>
      <w:sz w:val="14"/>
      <w:szCs w:val="14"/>
    </w:rPr>
  </w:style>
  <w:style w:type="character" w:customStyle="1" w:styleId="2SimHei">
    <w:name w:val="Основной текст (2) + SimHei"/>
    <w:aliases w:val="8 pt,Не полужирный1"/>
    <w:basedOn w:val="2"/>
    <w:uiPriority w:val="99"/>
    <w:rsid w:val="00217F6C"/>
    <w:rPr>
      <w:rFonts w:ascii="SimHei" w:eastAsia="SimHei" w:hAnsi="SimHei" w:cs="SimHei"/>
      <w:b/>
      <w:bCs/>
      <w:spacing w:val="0"/>
      <w:sz w:val="16"/>
      <w:szCs w:val="16"/>
    </w:rPr>
  </w:style>
  <w:style w:type="character" w:customStyle="1" w:styleId="30">
    <w:name w:val="Заголовок 3 Знак"/>
    <w:basedOn w:val="a1"/>
    <w:uiPriority w:val="99"/>
    <w:semiHidden/>
    <w:rsid w:val="00CE6ECA"/>
    <w:rPr>
      <w:rFonts w:ascii="Cambria" w:hAnsi="Cambria" w:cs="Times New Roman"/>
      <w:b/>
      <w:bCs/>
      <w:color w:val="4F81BD"/>
    </w:rPr>
  </w:style>
  <w:style w:type="paragraph" w:customStyle="1" w:styleId="Style1">
    <w:name w:val="Style1"/>
    <w:basedOn w:val="a"/>
    <w:uiPriority w:val="99"/>
    <w:rsid w:val="000E4AF7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/>
      <w:color w:val="0000FF"/>
      <w:sz w:val="24"/>
      <w:szCs w:val="24"/>
      <w:lang w:eastAsia="ru-RU"/>
    </w:rPr>
  </w:style>
  <w:style w:type="table" w:styleId="aa">
    <w:name w:val="Table Grid"/>
    <w:basedOn w:val="a2"/>
    <w:uiPriority w:val="99"/>
    <w:rsid w:val="000E4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link w:val="ac"/>
    <w:uiPriority w:val="99"/>
    <w:rsid w:val="00DC4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бычный (веб) Знак"/>
    <w:basedOn w:val="a1"/>
    <w:link w:val="ab"/>
    <w:uiPriority w:val="99"/>
    <w:locked/>
    <w:rsid w:val="00DC464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rsid w:val="00C3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locked/>
    <w:rsid w:val="00C34504"/>
    <w:rPr>
      <w:rFonts w:cs="Times New Roman"/>
    </w:rPr>
  </w:style>
  <w:style w:type="paragraph" w:styleId="af">
    <w:name w:val="footer"/>
    <w:basedOn w:val="a"/>
    <w:link w:val="af0"/>
    <w:uiPriority w:val="99"/>
    <w:rsid w:val="00C3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locked/>
    <w:rsid w:val="00C34504"/>
    <w:rPr>
      <w:rFonts w:cs="Times New Roman"/>
    </w:rPr>
  </w:style>
  <w:style w:type="paragraph" w:styleId="af1">
    <w:name w:val="No Spacing"/>
    <w:uiPriority w:val="99"/>
    <w:qFormat/>
    <w:rsid w:val="00C34504"/>
    <w:rPr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507D1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locked/>
    <w:rsid w:val="00507D1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507D1B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4">
    <w:name w:val="Font Style44"/>
    <w:basedOn w:val="a1"/>
    <w:uiPriority w:val="99"/>
    <w:rsid w:val="00507D1B"/>
    <w:rPr>
      <w:rFonts w:ascii="Microsoft Sans Serif" w:hAnsi="Microsoft Sans Serif" w:cs="Microsoft Sans Serif"/>
      <w:sz w:val="18"/>
      <w:szCs w:val="18"/>
    </w:rPr>
  </w:style>
  <w:style w:type="character" w:customStyle="1" w:styleId="10">
    <w:name w:val="Заголовок 1 Знак"/>
    <w:basedOn w:val="a1"/>
    <w:link w:val="1"/>
    <w:rsid w:val="002D71C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35">
    <w:name w:val="c35"/>
    <w:basedOn w:val="a1"/>
    <w:rsid w:val="002D71CE"/>
  </w:style>
  <w:style w:type="paragraph" w:customStyle="1" w:styleId="c1">
    <w:name w:val="c1"/>
    <w:basedOn w:val="a"/>
    <w:rsid w:val="002D7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5287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22</cp:revision>
  <cp:lastPrinted>2017-09-21T12:13:00Z</cp:lastPrinted>
  <dcterms:created xsi:type="dcterms:W3CDTF">2015-03-28T12:53:00Z</dcterms:created>
  <dcterms:modified xsi:type="dcterms:W3CDTF">2021-01-23T09:12:00Z</dcterms:modified>
</cp:coreProperties>
</file>