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8" w:rsidRDefault="00235B28">
      <w:pP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</w:pPr>
      <w: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Прием в 1-й класс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 первый класс школы принимаются дети 7-го или 8-го года жизни, но не позже достижения ими возраста восьми лет. Обязательным условием приёма в школу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здоровья.</w:t>
      </w:r>
      <w:r w:rsidRPr="00235B28"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 xml:space="preserve"> </w:t>
      </w:r>
    </w:p>
    <w:p w:rsidR="007B5831" w:rsidRDefault="00235B28"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 xml:space="preserve">ПАМЯТКА ДЛЯ </w:t>
      </w:r>
      <w:proofErr w:type="gramStart"/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РОДИТЕЛЕЙ</w:t>
      </w:r>
      <w:proofErr w:type="gramEnd"/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Что должен знать и уметь ребенок 6-7 лет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знать, в каком городе/стране он живет, и уметь назвать другие знакомые ему страны мира;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дни недели;</w:t>
      </w:r>
      <w:proofErr w:type="gramEnd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иметь представления о природных и погодных явлениях;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знать основные цвета; • знать понятия «право-лево»;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уметь назвать фамилии известных писателей и поэтов;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знать праздники;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уметь рассказать, чем он любит заниматься;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самое главное: ответить на вопрос «зачем он идет в школу?»...</w:t>
      </w:r>
      <w:proofErr w:type="gramEnd"/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Интеллектуальное развитие</w:t>
      </w:r>
      <w:proofErr w:type="gramStart"/>
      <w:r>
        <w:rPr>
          <w:rStyle w:val="apple-converted-space"/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этой области ребенок должен уметь: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решать простые логические задачки, головоломки и ребусы, отгадывать загадки;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находить лишний предмет в группе;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добавлять в группу недостающие предметы;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рассказывать, чем похожи или отличаются те или иные предметы;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группировать предметы по признаку и называть его;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восстанавливать последовательность событий (что было сначала, потом); раскладывать картинки в правильной последовательности....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Слух, зрение, внимание, память, речь</w:t>
      </w:r>
      <w:proofErr w:type="gramStart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З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десь дошкольнику нужно уметь: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находить 10-15 отличий на двух похожих картинках;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точно копировать простой узор;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описывать по памяти картинку;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запомнить предложение из 5-6 слов и повторить его;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писать графические диктанты («одна клетка вверх, две клетки влево, две клетки вниз, одна клетка вправо»);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прочитать наизусть стихотворение, рассказать сказку;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пересказать услышанный рассказ;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lastRenderedPageBreak/>
        <w:t> • составлять рассказ по картинке...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Основы математики</w:t>
      </w:r>
      <w:proofErr w:type="gramStart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П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еред поступлением в первый класс необходимо: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уметь считать от 1 до 10 и обратно, восстанавливать числовой ряд, в котором пропущены некоторые числа;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выполнять счетные операции в пределах десяти, увеличивать/уменьшать количество предметов «на один», «на два»;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знать понятия «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больше-меньше-поровну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»;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знать простые геометрические фигуры, уметь составлять аппликации из геометрических фигур;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уметь сравнивать предметы по длине, ширине и высоте;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уметь поделить предмет на две/три/четыре равные части. Чтение Важно, чтобы ребенок: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отличал буквы от звуков, гласные от согласных;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мог найти нужную букву в начале, середине и конце слова;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подбирал слова на заданную букву;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делил слово на слоги;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читал предложения из 4-5 слов и понимал прочитанное.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Навыки письма</w:t>
      </w:r>
      <w:proofErr w:type="gramStart"/>
      <w:r>
        <w:rPr>
          <w:rStyle w:val="apple-converted-space"/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ля успешного начала учебы в школе требуется: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правильно держать ручку и карандаш в руке;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проводить непрерывные прямые, волнистые, ломаные линии;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обводить по контуру рисунок, не отрывая карандаша от бумаги;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уметь рисовать по клеточкам и точкам; уметь дорисовать отсутствующую половину симметричного рисунка;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копировать с образца геометрические фигуры;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уметь продолжить штриховку рисунка;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• уметь аккуратно закрашивать рисунок, не выходя за контуры. ..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зято с</w:t>
      </w:r>
      <w:r>
        <w:rPr>
          <w:rStyle w:val="apple-converted-space"/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  <w:shd w:val="clear" w:color="auto" w:fill="FFFFFF"/>
          </w:rPr>
          <w:t>http://klub-drug.ru/doshkolniki/znat-i-umet-chto-dolzhen-rebenok-v-6-7-let.html</w:t>
        </w:r>
      </w:hyperlink>
    </w:p>
    <w:sectPr w:rsidR="007B5831" w:rsidSect="007B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28"/>
    <w:rsid w:val="00235B28"/>
    <w:rsid w:val="007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5B28"/>
  </w:style>
  <w:style w:type="character" w:styleId="a3">
    <w:name w:val="Hyperlink"/>
    <w:basedOn w:val="a0"/>
    <w:uiPriority w:val="99"/>
    <w:semiHidden/>
    <w:unhideWhenUsed/>
    <w:rsid w:val="00235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4ruz.schoolrm.ru/parents/preparing/jav%20*%20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2016-09-04T07:18:00Z</dcterms:created>
  <dcterms:modified xsi:type="dcterms:W3CDTF">2016-09-04T07:27:00Z</dcterms:modified>
</cp:coreProperties>
</file>